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772219">
        <w:rPr>
          <w:rFonts w:ascii="Calibri" w:eastAsia="Calibri" w:hAnsi="Calibri" w:cs="Calibri"/>
          <w:b/>
          <w:color w:val="000000"/>
        </w:rPr>
        <w:t>Ata da 76</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772219">
        <w:rPr>
          <w:rFonts w:ascii="Calibri" w:eastAsia="Calibri" w:hAnsi="Calibri" w:cs="Calibri"/>
          <w:b/>
          <w:color w:val="000000"/>
        </w:rPr>
        <w:t xml:space="preserve"> sexta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772219">
        <w:rPr>
          <w:rFonts w:ascii="Calibri" w:eastAsia="Calibri" w:hAnsi="Calibri" w:cs="Calibri"/>
          <w:b/>
          <w:color w:val="000000"/>
        </w:rPr>
        <w:t>ealizada no dia 22 (vinte e dois</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w:t>
      </w:r>
      <w:r w:rsidR="00F67D19">
        <w:rPr>
          <w:rFonts w:ascii="Calibri" w:eastAsia="Calibri" w:hAnsi="Calibri" w:cs="Calibri"/>
          <w:b/>
          <w:color w:val="000000"/>
        </w:rPr>
        <w:t>s</w:t>
      </w:r>
      <w:r w:rsidR="00AE4AD8">
        <w:rPr>
          <w:rFonts w:ascii="Calibri" w:eastAsia="Calibri" w:hAnsi="Calibri" w:cs="Calibri"/>
          <w:b/>
          <w:color w:val="000000"/>
        </w:rPr>
        <w:t xml:space="preserve"> Vereador</w:t>
      </w:r>
      <w:r w:rsidR="00F67D19">
        <w:rPr>
          <w:rFonts w:ascii="Calibri" w:eastAsia="Calibri" w:hAnsi="Calibri" w:cs="Calibri"/>
          <w:b/>
          <w:color w:val="000000"/>
        </w:rPr>
        <w:t>es</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F67D19">
        <w:rPr>
          <w:rFonts w:ascii="Calibri" w:eastAsia="Calibri" w:hAnsi="Calibri" w:cs="Calibri"/>
          <w:b/>
          <w:color w:val="000000"/>
        </w:rPr>
        <w:t xml:space="preserve"> e Edson da Farmácia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D97D7A" w:rsidRDefault="006540ED" w:rsidP="009107B9">
      <w:pPr>
        <w:spacing w:after="0"/>
        <w:jc w:val="both"/>
        <w:rPr>
          <w:rFonts w:cs="Calibr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772219">
        <w:rPr>
          <w:rFonts w:ascii="Calibri" w:eastAsia="Calibri" w:hAnsi="Calibri" w:cs="Calibri"/>
          <w:color w:val="000000"/>
        </w:rPr>
        <w:t>22</w:t>
      </w:r>
      <w:r w:rsidR="00962E76">
        <w:rPr>
          <w:rFonts w:ascii="Calibri" w:eastAsia="Calibri" w:hAnsi="Calibri" w:cs="Calibri"/>
          <w:color w:val="000000"/>
        </w:rPr>
        <w:t xml:space="preserve"> (vinte</w:t>
      </w:r>
      <w:r w:rsidR="00772219">
        <w:rPr>
          <w:rFonts w:ascii="Calibri" w:eastAsia="Calibri" w:hAnsi="Calibri" w:cs="Calibri"/>
          <w:color w:val="000000"/>
        </w:rPr>
        <w:t xml:space="preserve"> e dois</w:t>
      </w:r>
      <w:r w:rsidR="00DC5D6B">
        <w:rPr>
          <w:rFonts w:ascii="Calibri" w:eastAsia="Calibri" w:hAnsi="Calibri" w:cs="Calibri"/>
          <w:color w:val="000000"/>
        </w:rPr>
        <w:t>)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44444E">
        <w:rPr>
          <w:rFonts w:ascii="Calibri" w:eastAsia="Calibri" w:hAnsi="Calibri" w:cs="Calibri"/>
          <w:b/>
          <w:color w:val="000000"/>
        </w:rPr>
        <w:t xml:space="preserve"> Eduardo Batista,</w:t>
      </w:r>
      <w:r w:rsidR="00B744CC">
        <w:rPr>
          <w:rFonts w:ascii="Calibri" w:eastAsia="Calibri" w:hAnsi="Calibri" w:cs="Calibri"/>
          <w:b/>
          <w:color w:val="000000"/>
        </w:rPr>
        <w:t xml:space="preserve"> </w:t>
      </w:r>
      <w:r w:rsidR="00772219">
        <w:rPr>
          <w:rFonts w:ascii="Calibri" w:eastAsia="Calibri" w:hAnsi="Calibri" w:cs="Calibri"/>
          <w:b/>
          <w:color w:val="000000"/>
        </w:rPr>
        <w:t>Mário do Peixe, Ibson Gouveia,</w:t>
      </w:r>
      <w:r w:rsidR="00CE2609">
        <w:rPr>
          <w:rFonts w:ascii="Calibri" w:eastAsia="Calibri" w:hAnsi="Calibri" w:cs="Calibri"/>
          <w:b/>
          <w:color w:val="000000"/>
        </w:rPr>
        <w:t xml:space="preserve"> André Rabicó,</w:t>
      </w:r>
      <w:r w:rsidR="003C439D">
        <w:rPr>
          <w:rFonts w:ascii="Calibri" w:eastAsia="Calibri" w:hAnsi="Calibri" w:cs="Calibri"/>
          <w:b/>
          <w:color w:val="000000"/>
        </w:rPr>
        <w:t xml:space="preserve"> Edson da Farmácia,</w:t>
      </w:r>
      <w:r w:rsidR="00CE2609">
        <w:rPr>
          <w:rFonts w:ascii="Calibri" w:eastAsia="Calibri" w:hAnsi="Calibri" w:cs="Calibri"/>
          <w:b/>
          <w:color w:val="000000"/>
        </w:rPr>
        <w:t xml:space="preserve"> Alexandre Carvalho, </w:t>
      </w:r>
      <w:r w:rsidR="00F67D19">
        <w:rPr>
          <w:rFonts w:ascii="Calibri" w:eastAsia="Calibri" w:hAnsi="Calibri" w:cs="Calibri"/>
          <w:b/>
          <w:color w:val="000000"/>
        </w:rPr>
        <w:t>Cid do Caranguejo, Ana Diamante, Ana de Marcílio, Ramon Aranha e Pedro Henrique</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6D08E9">
        <w:rPr>
          <w:rFonts w:cs="Calibri"/>
          <w:color w:val="000000"/>
        </w:rPr>
        <w:t xml:space="preserve"> </w:t>
      </w:r>
      <w:r w:rsidR="007E15CC">
        <w:rPr>
          <w:rFonts w:cs="Calibri"/>
          <w:b/>
          <w:color w:val="000000"/>
        </w:rPr>
        <w:t xml:space="preserve">PROJETO DE RESOLUÇÃO Nº 003/2022. “MODIFICA A RESOLUÇÃO Nº 1.566/1922 – REGIMENTO INTERNO DA CÂMARA MUNICIPAL DE GOIANA – E DÁ OUTRAS </w:t>
      </w:r>
      <w:proofErr w:type="gramStart"/>
      <w:r w:rsidR="007E15CC">
        <w:rPr>
          <w:rFonts w:cs="Calibri"/>
          <w:b/>
          <w:color w:val="000000"/>
        </w:rPr>
        <w:t>PROVIDÊNCIAS.”</w:t>
      </w:r>
      <w:proofErr w:type="gramEnd"/>
      <w:r w:rsidR="007E15CC">
        <w:rPr>
          <w:rFonts w:cs="Calibri"/>
          <w:b/>
          <w:color w:val="000000"/>
        </w:rPr>
        <w:t xml:space="preserve"> ART. 1º - </w:t>
      </w:r>
      <w:r w:rsidR="007E15CC">
        <w:rPr>
          <w:rFonts w:cs="Calibri"/>
          <w:color w:val="000000"/>
        </w:rPr>
        <w:t xml:space="preserve">Da nova redação ao Inciso II do Art. 246 da Resolução nº 1.566 de trinta (30) de dezembro de mil novecentos e noventa e dois (1992), </w:t>
      </w:r>
      <w:r w:rsidR="006E636C">
        <w:rPr>
          <w:rFonts w:cs="Calibri"/>
          <w:color w:val="000000"/>
        </w:rPr>
        <w:t xml:space="preserve">Regimento Interno da Câmara Municipal de Goiana, alterado pela Resolução 1.649 de vinte e oito (oito) de junho de dois mil e dezenove (2019), - que passa a ter a seguinte redação: II – Ordinária, as realizadas as terças-feiras, com início às 09:00 (nove) horas, com tolerância de 30 (trinta) minutos, </w:t>
      </w:r>
      <w:r w:rsidR="006E636C">
        <w:rPr>
          <w:rFonts w:cs="Calibri"/>
          <w:color w:val="000000"/>
        </w:rPr>
        <w:lastRenderedPageBreak/>
        <w:t xml:space="preserve">excetuando-se as marcadas para 17 de julho, 1º de agosto e 22 de dezembro, que serão transferida para o 1º dia útil subsequente. Plenário Ver. Clóvis Fontenelle Guimarães, em 18 de novembro de 2022. Ver. Eduardo Batista/Presidente. Ver.: Pedro Henrique/1º </w:t>
      </w:r>
      <w:r w:rsidR="00CE2609">
        <w:rPr>
          <w:rFonts w:cs="Calibri"/>
          <w:color w:val="000000"/>
        </w:rPr>
        <w:t>Vice-Presidente</w:t>
      </w:r>
      <w:r w:rsidR="006E636C">
        <w:rPr>
          <w:rFonts w:cs="Calibri"/>
          <w:color w:val="000000"/>
        </w:rPr>
        <w:t xml:space="preserve">. </w:t>
      </w:r>
      <w:r w:rsidR="00CE2609">
        <w:rPr>
          <w:rFonts w:cs="Calibri"/>
          <w:color w:val="000000"/>
        </w:rPr>
        <w:t xml:space="preserve">Ver.: Cid do Caranguejo/2ºVice Presidente. Ver.: Edson da Farmácia/1º Secretário. Ver.: Ramon Aranha/2º Secretário. </w:t>
      </w:r>
      <w:r w:rsidR="00CE2609">
        <w:rPr>
          <w:rFonts w:cs="Calibri"/>
          <w:b/>
          <w:color w:val="000000"/>
        </w:rPr>
        <w:t xml:space="preserve">RESOLUÇÃO Nº 003/2022. </w:t>
      </w:r>
      <w:r w:rsidR="00CE2609">
        <w:rPr>
          <w:rFonts w:cs="Calibri"/>
          <w:color w:val="000000"/>
        </w:rPr>
        <w:t>“Disp</w:t>
      </w:r>
      <w:r w:rsidR="000342F9">
        <w:rPr>
          <w:rFonts w:cs="Calibri"/>
          <w:color w:val="000000"/>
        </w:rPr>
        <w:t>õe sobre a cria</w:t>
      </w:r>
      <w:r w:rsidR="00CE2609">
        <w:rPr>
          <w:rFonts w:cs="Calibri"/>
          <w:color w:val="000000"/>
        </w:rPr>
        <w:t>ção</w:t>
      </w:r>
      <w:r w:rsidR="005B265E">
        <w:rPr>
          <w:rFonts w:cs="Calibri"/>
          <w:color w:val="000000"/>
        </w:rPr>
        <w:t xml:space="preserve">, organização e funcionamento do Setor de Apoio ao Plenário, no tocante ao sistema eletrônico SAPL, e dá outras providências”. Câmara Municipal de Goiana, em 10 de novembro de 2022. Ver.: Eduardo Batista/Presidente. Ver.: Edson da Farmácia/1º Secretário. </w:t>
      </w:r>
      <w:bookmarkStart w:id="0" w:name="_GoBack"/>
      <w:bookmarkEnd w:id="0"/>
      <w:r w:rsidR="005B265E">
        <w:rPr>
          <w:rFonts w:cs="Calibri"/>
          <w:color w:val="000000"/>
        </w:rPr>
        <w:t>Ver.: Ramon Aranha/2º Secretário</w:t>
      </w:r>
      <w:r w:rsidR="00CF0EC5">
        <w:rPr>
          <w:rFonts w:cs="Calibri"/>
          <w:color w:val="000000"/>
        </w:rPr>
        <w:t xml:space="preserve">. </w:t>
      </w:r>
      <w:r w:rsidR="00CF0EC5">
        <w:rPr>
          <w:rFonts w:cs="Calibri"/>
          <w:b/>
          <w:color w:val="000000"/>
        </w:rPr>
        <w:t>RESOLUÇÃO Nº 004/2022. “</w:t>
      </w:r>
      <w:r w:rsidR="00D97D7A">
        <w:rPr>
          <w:rFonts w:cs="Calibri"/>
          <w:color w:val="000000"/>
        </w:rPr>
        <w:t xml:space="preserve">Regulamenta o §1º do art. 113, da Resolução nº 1. 566/1992 – Regimento Interno da Câmara Municipal -, com as alterações proporcionadas pelo art. 7º, da Resolução nº 1.658/2022, para efeito de implantação do processo legislativo eletrônico, e dá outras providências”. Câmara Municipal de Goiana, em 10 de novembro de 2022. Ver.: Eduardo Batista/Presidente. Ver.: Edson da Farmácia/1º Secretário. Ver.: Ramon Aranha/2º Secretário.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E921BB">
        <w:rPr>
          <w:rFonts w:asciiTheme="minorHAnsi" w:eastAsia="Times New Roman" w:hAnsiTheme="minorHAnsi" w:cstheme="minorHAnsi"/>
          <w:color w:val="000000"/>
        </w:rPr>
        <w:t xml:space="preserve">, </w:t>
      </w:r>
      <w:r w:rsidR="00F67D19">
        <w:rPr>
          <w:rFonts w:asciiTheme="minorHAnsi" w:hAnsiTheme="minorHAnsi" w:cstheme="minorHAnsi"/>
          <w:color w:val="000000"/>
        </w:rPr>
        <w:t>n</w:t>
      </w:r>
      <w:r w:rsidR="00E921BB">
        <w:rPr>
          <w:rFonts w:asciiTheme="minorHAnsi" w:eastAsia="Times New Roman" w:hAnsiTheme="minorHAnsi" w:cstheme="minorHAnsi"/>
          <w:color w:val="000000"/>
        </w:rPr>
        <w:t>ão havendo nenhum 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772219">
        <w:rPr>
          <w:rFonts w:asciiTheme="minorHAnsi" w:eastAsia="Times New Roman" w:hAnsiTheme="minorHAnsi" w:cstheme="minorHAnsi"/>
          <w:b/>
          <w:color w:val="000000"/>
        </w:rPr>
        <w:t xml:space="preserve"> André Rabicó,</w:t>
      </w:r>
      <w:r w:rsidR="009E6979">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9107B9" w:rsidRPr="00196738">
        <w:rPr>
          <w:rFonts w:asciiTheme="minorHAnsi" w:eastAsia="Times New Roman" w:hAnsiTheme="minorHAnsi" w:cstheme="minorHAnsi"/>
          <w:b/>
          <w:color w:val="000000"/>
        </w:rPr>
        <w:t xml:space="preserve"> Cid do Caranguejo,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F67D19">
        <w:rPr>
          <w:rFonts w:asciiTheme="minorHAnsi" w:eastAsia="Times New Roman" w:hAnsiTheme="minorHAnsi" w:cstheme="minorHAnsi"/>
          <w:b/>
          <w:color w:val="000000"/>
        </w:rPr>
        <w:t xml:space="preserve"> e </w:t>
      </w:r>
      <w:r w:rsidR="00596681">
        <w:rPr>
          <w:rFonts w:asciiTheme="minorHAnsi" w:eastAsia="Times New Roman" w:hAnsiTheme="minorHAnsi" w:cstheme="minorHAnsi"/>
          <w:b/>
          <w:color w:val="000000"/>
        </w:rPr>
        <w:t>Ramon Aranha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180320">
        <w:rPr>
          <w:rFonts w:asciiTheme="minorHAnsi" w:eastAsia="Times New Roman" w:hAnsiTheme="minorHAnsi" w:cstheme="minorHAnsi"/>
          <w:color w:val="000000"/>
        </w:rPr>
        <w:t>.</w:t>
      </w:r>
      <w:r w:rsidR="001F72A3">
        <w:rPr>
          <w:rFonts w:asciiTheme="minorHAnsi" w:eastAsia="Times New Roman" w:hAnsiTheme="minorHAnsi" w:cstheme="minorHAnsi"/>
          <w:color w:val="000000"/>
        </w:rPr>
        <w:t xml:space="preserve"> Ausência Justificada do </w:t>
      </w:r>
      <w:r w:rsidR="00772219">
        <w:rPr>
          <w:rFonts w:asciiTheme="minorHAnsi" w:eastAsia="Times New Roman" w:hAnsiTheme="minorHAnsi" w:cstheme="minorHAnsi"/>
          <w:color w:val="000000"/>
        </w:rPr>
        <w:t>Parlamentar Renato Sandré por estar representando a Câmara no Conselho Municipal de Educação</w:t>
      </w:r>
      <w:r w:rsidR="00F67D19">
        <w:rPr>
          <w:rFonts w:asciiTheme="minorHAnsi" w:eastAsia="Times New Roman" w:hAnsiTheme="minorHAnsi" w:cstheme="minorHAnsi"/>
          <w:color w:val="000000"/>
        </w:rPr>
        <w:t>, e falta dos Parlamentares Bruno Salsa, Carlos Viégas Júnior e Xande da Praia.</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E9009D">
        <w:rPr>
          <w:rFonts w:asciiTheme="minorHAnsi" w:eastAsia="Calibri" w:hAnsiTheme="minorHAnsi" w:cstheme="minorHAnsi"/>
          <w:b/>
          <w:color w:val="000000"/>
        </w:rPr>
        <w:t xml:space="preserve">Ordem do Dia, </w:t>
      </w:r>
      <w:r w:rsidR="00B33530">
        <w:rPr>
          <w:rFonts w:asciiTheme="minorHAnsi" w:eastAsia="Calibri" w:hAnsiTheme="minorHAnsi" w:cstheme="minorHAnsi"/>
          <w:color w:val="000000"/>
        </w:rPr>
        <w:t>coloc</w:t>
      </w:r>
      <w:r w:rsidR="00E9009D">
        <w:rPr>
          <w:rFonts w:asciiTheme="minorHAnsi" w:eastAsia="Calibri" w:hAnsiTheme="minorHAnsi" w:cstheme="minorHAnsi"/>
          <w:color w:val="000000"/>
        </w:rPr>
        <w:t>ando</w:t>
      </w:r>
      <w:r w:rsidR="009107B9" w:rsidRPr="00196738">
        <w:rPr>
          <w:rFonts w:asciiTheme="minorHAnsi" w:eastAsia="Calibri" w:hAnsiTheme="minorHAnsi" w:cstheme="minorHAnsi"/>
          <w:color w:val="000000"/>
        </w:rPr>
        <w:t xml:space="preserve"> em discussão as seguintes matérias:</w:t>
      </w:r>
      <w:r w:rsidR="009107B9" w:rsidRPr="00196738">
        <w:rPr>
          <w:rFonts w:asciiTheme="minorHAnsi" w:eastAsia="Calibri" w:hAnsiTheme="minorHAnsi" w:cstheme="minorHAnsi"/>
        </w:rPr>
        <w:t xml:space="preserve"> </w:t>
      </w:r>
      <w:r w:rsidR="0092362E" w:rsidRPr="007D4E27">
        <w:rPr>
          <w:rFonts w:asciiTheme="minorHAnsi" w:hAnsiTheme="minorHAnsi" w:cstheme="minorHAnsi"/>
          <w:b/>
          <w:bCs/>
        </w:rPr>
        <w:t xml:space="preserve">Requerimento nº 078/2022. Autor: Vereador Eduardo Batista. </w:t>
      </w:r>
      <w:r w:rsidR="0092362E" w:rsidRPr="007D4E27">
        <w:rPr>
          <w:rFonts w:asciiTheme="minorHAnsi" w:hAnsiTheme="minorHAnsi" w:cstheme="minorHAnsi"/>
        </w:rPr>
        <w:t>Requer à</w:t>
      </w:r>
      <w:r w:rsidR="0092362E" w:rsidRPr="007D4E27">
        <w:rPr>
          <w:rFonts w:ascii="Arial" w:hAnsi="Arial" w:cs="Arial"/>
          <w:sz w:val="24"/>
          <w:szCs w:val="24"/>
        </w:rPr>
        <w:t xml:space="preserve"> Mesa, que seja registrado nos Anais desta Casa Legislativa </w:t>
      </w:r>
      <w:r w:rsidR="0092362E" w:rsidRPr="007D4E27">
        <w:rPr>
          <w:rFonts w:ascii="Arial" w:hAnsi="Arial" w:cs="Arial"/>
          <w:iCs/>
          <w:sz w:val="24"/>
          <w:szCs w:val="24"/>
        </w:rPr>
        <w:t>Voto de Profundo Pesar</w:t>
      </w:r>
      <w:r w:rsidR="0092362E" w:rsidRPr="007D4E27">
        <w:rPr>
          <w:rFonts w:ascii="Arial" w:hAnsi="Arial" w:cs="Arial"/>
          <w:b/>
          <w:bCs/>
          <w:iCs/>
          <w:sz w:val="24"/>
          <w:szCs w:val="24"/>
        </w:rPr>
        <w:t xml:space="preserve"> </w:t>
      </w:r>
      <w:r w:rsidR="0092362E" w:rsidRPr="007D4E27">
        <w:rPr>
          <w:rFonts w:ascii="Arial" w:hAnsi="Arial" w:cs="Arial"/>
          <w:sz w:val="24"/>
          <w:szCs w:val="24"/>
        </w:rPr>
        <w:t xml:space="preserve">pelo falecimento da </w:t>
      </w:r>
      <w:r w:rsidR="0092362E" w:rsidRPr="007D4E27">
        <w:rPr>
          <w:rFonts w:ascii="Arial" w:hAnsi="Arial" w:cs="Arial"/>
          <w:iCs/>
          <w:sz w:val="24"/>
          <w:szCs w:val="24"/>
        </w:rPr>
        <w:t>Senhora</w:t>
      </w:r>
      <w:r w:rsidR="0092362E" w:rsidRPr="007D4E27">
        <w:rPr>
          <w:rFonts w:ascii="Arial" w:hAnsi="Arial" w:cs="Arial"/>
          <w:b/>
          <w:bCs/>
          <w:iCs/>
          <w:sz w:val="24"/>
          <w:szCs w:val="24"/>
        </w:rPr>
        <w:t xml:space="preserve"> </w:t>
      </w:r>
      <w:r w:rsidR="0092362E" w:rsidRPr="007D4E27">
        <w:rPr>
          <w:rFonts w:ascii="Arial" w:hAnsi="Arial" w:cs="Arial"/>
          <w:iCs/>
          <w:sz w:val="24"/>
          <w:szCs w:val="24"/>
        </w:rPr>
        <w:t>Maria do Rosário de Albuquerque Cunha Rabello,</w:t>
      </w:r>
      <w:r w:rsidR="0092362E" w:rsidRPr="007D4E27">
        <w:rPr>
          <w:rFonts w:ascii="Arial" w:hAnsi="Arial" w:cs="Arial"/>
          <w:sz w:val="24"/>
          <w:szCs w:val="24"/>
        </w:rPr>
        <w:t xml:space="preserve"> ocorrido no último dia 04 de novembro de 2022, no Hospital Santa Joana, na cidade do Recife-PE. Após discussão foi colocado em votação, sendo aprovado por 10 (dez) votos e subscrito. </w:t>
      </w:r>
      <w:r w:rsidR="0092362E" w:rsidRPr="007D4E27">
        <w:rPr>
          <w:rFonts w:ascii="Arial" w:hAnsi="Arial" w:cs="Arial"/>
          <w:b/>
          <w:bCs/>
          <w:sz w:val="24"/>
          <w:szCs w:val="24"/>
        </w:rPr>
        <w:t xml:space="preserve">Requerimento nº 080/2022. Autor: Vereador Carlos Viégas Júnior. </w:t>
      </w:r>
      <w:r w:rsidR="0092362E" w:rsidRPr="007D4E27">
        <w:rPr>
          <w:rFonts w:ascii="Arial" w:hAnsi="Arial" w:cs="Arial"/>
          <w:sz w:val="24"/>
          <w:szCs w:val="24"/>
        </w:rPr>
        <w:t xml:space="preserve">Requer à Mesa, que seja consignado nos trabalhos desta Casa Legislativa um Voto de Aplausos para as três escolas mais bem colocadas do resultado geral nos 32º Jogos Escolares de Goiana, sendo em 1º lugar, a Escola Ciranda de Letras; no 2º lugar, o Colégio Santa Emília de </w:t>
      </w:r>
      <w:proofErr w:type="spellStart"/>
      <w:r w:rsidR="0092362E" w:rsidRPr="007D4E27">
        <w:rPr>
          <w:rFonts w:ascii="Arial" w:hAnsi="Arial" w:cs="Arial"/>
          <w:sz w:val="24"/>
          <w:szCs w:val="24"/>
        </w:rPr>
        <w:t>Rodat</w:t>
      </w:r>
      <w:proofErr w:type="spellEnd"/>
      <w:r w:rsidR="0092362E" w:rsidRPr="007D4E27">
        <w:rPr>
          <w:rFonts w:ascii="Arial" w:hAnsi="Arial" w:cs="Arial"/>
          <w:sz w:val="24"/>
          <w:szCs w:val="24"/>
        </w:rPr>
        <w:t xml:space="preserve">; e em 3º lugar, a Escola Municipal Capela São Sebastião. Retirado </w:t>
      </w:r>
      <w:r w:rsidR="0092362E" w:rsidRPr="007D4E27">
        <w:rPr>
          <w:rFonts w:ascii="Arial" w:hAnsi="Arial" w:cs="Arial"/>
          <w:sz w:val="24"/>
          <w:szCs w:val="24"/>
        </w:rPr>
        <w:lastRenderedPageBreak/>
        <w:t>de pauta por ausência do autor.</w:t>
      </w:r>
      <w:r w:rsidR="0092362E" w:rsidRPr="007D4E27">
        <w:rPr>
          <w:rFonts w:ascii="Arial" w:hAnsi="Arial" w:cs="Arial"/>
          <w:b/>
          <w:bCs/>
          <w:sz w:val="24"/>
          <w:szCs w:val="24"/>
        </w:rPr>
        <w:t xml:space="preserve"> Indicação nº 323/2022.  Autor: Vereador André Rabicó. </w:t>
      </w:r>
      <w:r w:rsidR="0092362E" w:rsidRPr="007D4E27">
        <w:rPr>
          <w:rFonts w:ascii="Arial" w:hAnsi="Arial" w:cs="Arial"/>
          <w:sz w:val="24"/>
          <w:szCs w:val="24"/>
        </w:rPr>
        <w:t xml:space="preserve">Indica à Mesa, que seja encaminhado ao Prefeito do Município, pedido para que veja a urgente necessidade de melhorar a iluminação na Povoação de São Lourenço, no trecho que compreende o trevo da Rodovia PE-49, seguindo até a Igreja de São Lourenço, se estendendo até o trevo de saída em direção à praia de Carne de Vaca, em Goiana. Após discussão foi colocada em votação, sendo aprovada por 10 (dez) votos e subscrita. </w:t>
      </w:r>
      <w:r w:rsidR="0092362E" w:rsidRPr="007D4E27">
        <w:rPr>
          <w:rFonts w:ascii="Arial" w:hAnsi="Arial" w:cs="Arial"/>
          <w:b/>
          <w:bCs/>
          <w:sz w:val="24"/>
          <w:szCs w:val="24"/>
        </w:rPr>
        <w:t xml:space="preserve">Indicação nº 333/2022.  Autor: Vereadora Ana Diamante. </w:t>
      </w:r>
      <w:r w:rsidR="0092362E" w:rsidRPr="007D4E27">
        <w:rPr>
          <w:rFonts w:ascii="Arial" w:hAnsi="Arial" w:cs="Arial"/>
          <w:sz w:val="24"/>
          <w:szCs w:val="24"/>
        </w:rPr>
        <w:t xml:space="preserve">Indica à Mesa, que seja enviado Ofício ao Prefeito do Município solicitando a recuperação das estradas vicinais da zona rural de Goiana. Após discussão foi colocada em votação, sendo aprovada por 10 (dez) votos e subscrita. </w:t>
      </w:r>
      <w:r w:rsidR="0092362E" w:rsidRPr="007D4E27">
        <w:rPr>
          <w:rFonts w:ascii="Arial" w:hAnsi="Arial" w:cs="Arial"/>
          <w:b/>
          <w:bCs/>
          <w:sz w:val="24"/>
          <w:szCs w:val="24"/>
        </w:rPr>
        <w:t xml:space="preserve">Indicação nº 334/2022. Autor: Vereador Ramon Aranha. </w:t>
      </w:r>
      <w:r w:rsidR="0092362E" w:rsidRPr="007D4E27">
        <w:rPr>
          <w:rFonts w:ascii="Arial" w:hAnsi="Arial" w:cs="Arial"/>
          <w:sz w:val="24"/>
          <w:szCs w:val="24"/>
        </w:rPr>
        <w:t>Indica à Mesa, que seja enviado Ofício ao Prefeito do Município, solicitando a cessão de uso do prédio municipal onde funcionou a primeira escola da Povoação de São Lourenço</w:t>
      </w:r>
      <w:r w:rsidR="0092362E" w:rsidRPr="007D4E27">
        <w:rPr>
          <w:rFonts w:ascii="Arial" w:hAnsi="Arial" w:cs="Arial"/>
          <w:b/>
          <w:bCs/>
          <w:sz w:val="24"/>
          <w:szCs w:val="24"/>
        </w:rPr>
        <w:t xml:space="preserve">, </w:t>
      </w:r>
      <w:r w:rsidR="0092362E" w:rsidRPr="007D4E27">
        <w:rPr>
          <w:rFonts w:ascii="Arial" w:hAnsi="Arial" w:cs="Arial"/>
          <w:sz w:val="24"/>
          <w:szCs w:val="24"/>
        </w:rPr>
        <w:t>localizado na Rua da Matriz, s/nº, para a AQPSL – Associação Quilombola de Povoação</w:t>
      </w:r>
      <w:r w:rsidR="0092362E" w:rsidRPr="007D4E27">
        <w:rPr>
          <w:rFonts w:ascii="Arial" w:hAnsi="Arial" w:cs="Arial"/>
          <w:b/>
          <w:bCs/>
          <w:sz w:val="24"/>
          <w:szCs w:val="24"/>
        </w:rPr>
        <w:t xml:space="preserve"> </w:t>
      </w:r>
      <w:r w:rsidR="0092362E" w:rsidRPr="007D4E27">
        <w:rPr>
          <w:rFonts w:ascii="Arial" w:hAnsi="Arial" w:cs="Arial"/>
          <w:sz w:val="24"/>
          <w:szCs w:val="24"/>
        </w:rPr>
        <w:t xml:space="preserve">de São Lourenço, em Goiana, conforme Ofício nº 343/2021, enviado ao Chefe do Executivo. Após discussão foi colocada em votação, sendo aprovada por 10 (dez) votos e subscrita. </w:t>
      </w:r>
      <w:r w:rsidR="0092362E" w:rsidRPr="007D4E27">
        <w:rPr>
          <w:rFonts w:ascii="Arial" w:hAnsi="Arial" w:cs="Arial"/>
          <w:b/>
          <w:bCs/>
          <w:sz w:val="24"/>
          <w:szCs w:val="24"/>
        </w:rPr>
        <w:t xml:space="preserve">Indicação nº 335/2022. Autor: Vereador Cid do Caranguejo. </w:t>
      </w:r>
      <w:r w:rsidR="0092362E" w:rsidRPr="007D4E27">
        <w:rPr>
          <w:rFonts w:ascii="Arial" w:hAnsi="Arial" w:cs="Arial"/>
          <w:sz w:val="24"/>
          <w:szCs w:val="24"/>
        </w:rPr>
        <w:t>Indica à Mesa, que seja encaminhado Ofício ao Prefeito do Município</w:t>
      </w:r>
      <w:r w:rsidR="0092362E" w:rsidRPr="007D4E27">
        <w:rPr>
          <w:rFonts w:ascii="Arial" w:eastAsia="Times New Roman" w:hAnsi="Arial" w:cs="Arial"/>
          <w:sz w:val="24"/>
          <w:szCs w:val="24"/>
          <w:lang w:eastAsia="pt-BR"/>
        </w:rPr>
        <w:t xml:space="preserve"> ratificando pedido para construção e implantação de uma Creche Escola, na povoação de São Lourenço, no distrito de Tejucupapo, em Goiana. </w:t>
      </w:r>
      <w:r w:rsidR="0092362E" w:rsidRPr="007D4E27">
        <w:rPr>
          <w:rFonts w:ascii="Arial" w:hAnsi="Arial" w:cs="Arial"/>
          <w:sz w:val="24"/>
          <w:szCs w:val="24"/>
        </w:rPr>
        <w:t>Após discussão foi colocada em votação, sendo aprovada por 10 (dez) votos e subscrita.</w:t>
      </w:r>
      <w:r w:rsidR="0092362E" w:rsidRPr="007D4E27">
        <w:rPr>
          <w:rFonts w:ascii="Arial" w:eastAsia="Times New Roman" w:hAnsi="Arial" w:cs="Arial"/>
          <w:sz w:val="24"/>
          <w:szCs w:val="24"/>
          <w:lang w:eastAsia="pt-BR"/>
        </w:rPr>
        <w:t xml:space="preserve"> </w:t>
      </w:r>
      <w:r w:rsidR="009107B9" w:rsidRPr="00196738">
        <w:rPr>
          <w:rFonts w:asciiTheme="minorHAnsi" w:eastAsia="Times New Roman" w:hAnsiTheme="minorHAnsi" w:cstheme="minorHAnsi"/>
          <w:color w:val="000000"/>
        </w:rPr>
        <w:t xml:space="preserve">Não havendo mais matéria para deliberar o Sr. Presidente passou as Comunicações Parlamentares, não havendo nenhum vereador inscrito, o Sr. Presidente encerrou a presente Sessão Ordinária, </w:t>
      </w:r>
      <w:r w:rsidR="00962E76">
        <w:rPr>
          <w:rFonts w:asciiTheme="minorHAnsi" w:eastAsia="Times New Roman" w:hAnsiTheme="minorHAnsi" w:cstheme="minorHAnsi"/>
          <w:color w:val="000000"/>
        </w:rPr>
        <w:t>marcando a próxima</w:t>
      </w:r>
      <w:r w:rsidR="00EB400A" w:rsidRPr="00196738">
        <w:rPr>
          <w:rFonts w:asciiTheme="minorHAnsi" w:eastAsia="Times New Roman" w:hAnsiTheme="minorHAnsi" w:cstheme="minorHAnsi"/>
          <w:color w:val="000000"/>
        </w:rPr>
        <w:t xml:space="preserve"> </w:t>
      </w:r>
      <w:r w:rsidR="007E15CC">
        <w:rPr>
          <w:rFonts w:asciiTheme="minorHAnsi" w:eastAsia="Times New Roman" w:hAnsiTheme="minorHAnsi" w:cstheme="minorHAnsi"/>
          <w:color w:val="000000"/>
        </w:rPr>
        <w:t>para o dia 29 (vinte e nove</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453CFC">
        <w:rPr>
          <w:rFonts w:asciiTheme="minorHAnsi" w:eastAsia="Times New Roman" w:hAnsiTheme="minorHAnsi" w:cstheme="minorHAnsi"/>
          <w:color w:val="000000"/>
        </w:rPr>
        <w:t>novembro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Vereador, 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64A" w:rsidRDefault="0064064A" w:rsidP="009A644A">
      <w:pPr>
        <w:spacing w:after="0" w:line="240" w:lineRule="auto"/>
      </w:pPr>
      <w:r>
        <w:separator/>
      </w:r>
    </w:p>
  </w:endnote>
  <w:endnote w:type="continuationSeparator" w:id="0">
    <w:p w:rsidR="0064064A" w:rsidRDefault="0064064A"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E15F7F">
          <w:rPr>
            <w:noProof/>
          </w:rPr>
          <w:t>3</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64A" w:rsidRDefault="0064064A" w:rsidP="009A644A">
      <w:pPr>
        <w:spacing w:after="0" w:line="240" w:lineRule="auto"/>
      </w:pPr>
      <w:r>
        <w:separator/>
      </w:r>
    </w:p>
  </w:footnote>
  <w:footnote w:type="continuationSeparator" w:id="0">
    <w:p w:rsidR="0064064A" w:rsidRDefault="0064064A"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6948"/>
    <w:rsid w:val="00017A1F"/>
    <w:rsid w:val="000204CB"/>
    <w:rsid w:val="00020A18"/>
    <w:rsid w:val="000211B9"/>
    <w:rsid w:val="00023FCF"/>
    <w:rsid w:val="00024899"/>
    <w:rsid w:val="00026975"/>
    <w:rsid w:val="00026D2F"/>
    <w:rsid w:val="00026E30"/>
    <w:rsid w:val="0003217B"/>
    <w:rsid w:val="00033D33"/>
    <w:rsid w:val="00033D6F"/>
    <w:rsid w:val="00033DD1"/>
    <w:rsid w:val="000342F9"/>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247"/>
    <w:rsid w:val="000915DA"/>
    <w:rsid w:val="000A0164"/>
    <w:rsid w:val="000A1539"/>
    <w:rsid w:val="000A192A"/>
    <w:rsid w:val="000A3402"/>
    <w:rsid w:val="000B003C"/>
    <w:rsid w:val="000B09E4"/>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8F3"/>
    <w:rsid w:val="000E22C4"/>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0579D"/>
    <w:rsid w:val="001113F3"/>
    <w:rsid w:val="00111D28"/>
    <w:rsid w:val="00112BCC"/>
    <w:rsid w:val="001134A4"/>
    <w:rsid w:val="001142A6"/>
    <w:rsid w:val="00114F11"/>
    <w:rsid w:val="00117B28"/>
    <w:rsid w:val="00123232"/>
    <w:rsid w:val="001246D2"/>
    <w:rsid w:val="001256AF"/>
    <w:rsid w:val="001317CF"/>
    <w:rsid w:val="00131909"/>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1A2C"/>
    <w:rsid w:val="00152F77"/>
    <w:rsid w:val="001549A9"/>
    <w:rsid w:val="001576D4"/>
    <w:rsid w:val="001604C4"/>
    <w:rsid w:val="0016249A"/>
    <w:rsid w:val="00162597"/>
    <w:rsid w:val="00164D58"/>
    <w:rsid w:val="00170832"/>
    <w:rsid w:val="001762ED"/>
    <w:rsid w:val="001775DC"/>
    <w:rsid w:val="00180320"/>
    <w:rsid w:val="00181089"/>
    <w:rsid w:val="00181684"/>
    <w:rsid w:val="00182D78"/>
    <w:rsid w:val="00183B19"/>
    <w:rsid w:val="00184BB5"/>
    <w:rsid w:val="001857CD"/>
    <w:rsid w:val="00187D4E"/>
    <w:rsid w:val="0019068B"/>
    <w:rsid w:val="00193AD1"/>
    <w:rsid w:val="00196738"/>
    <w:rsid w:val="001A0D5C"/>
    <w:rsid w:val="001A1769"/>
    <w:rsid w:val="001A27AD"/>
    <w:rsid w:val="001A2E45"/>
    <w:rsid w:val="001A2ED8"/>
    <w:rsid w:val="001A40D2"/>
    <w:rsid w:val="001A78BE"/>
    <w:rsid w:val="001B56A4"/>
    <w:rsid w:val="001C01BA"/>
    <w:rsid w:val="001C081E"/>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79A"/>
    <w:rsid w:val="001F72A3"/>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1A75"/>
    <w:rsid w:val="0029278C"/>
    <w:rsid w:val="00292A65"/>
    <w:rsid w:val="00294A31"/>
    <w:rsid w:val="0029766A"/>
    <w:rsid w:val="002A06F6"/>
    <w:rsid w:val="002A1088"/>
    <w:rsid w:val="002A48CE"/>
    <w:rsid w:val="002A6479"/>
    <w:rsid w:val="002B2F2B"/>
    <w:rsid w:val="002B359C"/>
    <w:rsid w:val="002B7958"/>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2814"/>
    <w:rsid w:val="00303755"/>
    <w:rsid w:val="003065E7"/>
    <w:rsid w:val="0031004C"/>
    <w:rsid w:val="003101C0"/>
    <w:rsid w:val="003111DA"/>
    <w:rsid w:val="00312F2F"/>
    <w:rsid w:val="003149BA"/>
    <w:rsid w:val="00314E94"/>
    <w:rsid w:val="00315431"/>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1F4B"/>
    <w:rsid w:val="0036396F"/>
    <w:rsid w:val="00363FCE"/>
    <w:rsid w:val="00364697"/>
    <w:rsid w:val="003700C3"/>
    <w:rsid w:val="003705E8"/>
    <w:rsid w:val="003721D0"/>
    <w:rsid w:val="003722CF"/>
    <w:rsid w:val="00375E42"/>
    <w:rsid w:val="00376F60"/>
    <w:rsid w:val="003771CD"/>
    <w:rsid w:val="003778B1"/>
    <w:rsid w:val="00380852"/>
    <w:rsid w:val="00383D5C"/>
    <w:rsid w:val="00387F19"/>
    <w:rsid w:val="00392F2E"/>
    <w:rsid w:val="00395F33"/>
    <w:rsid w:val="0039746E"/>
    <w:rsid w:val="003A0A75"/>
    <w:rsid w:val="003A7783"/>
    <w:rsid w:val="003A7927"/>
    <w:rsid w:val="003B06C5"/>
    <w:rsid w:val="003B1156"/>
    <w:rsid w:val="003B5029"/>
    <w:rsid w:val="003B6178"/>
    <w:rsid w:val="003C1151"/>
    <w:rsid w:val="003C378E"/>
    <w:rsid w:val="003C3A0E"/>
    <w:rsid w:val="003C439D"/>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62C"/>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37A9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075A"/>
    <w:rsid w:val="004B107E"/>
    <w:rsid w:val="004B6236"/>
    <w:rsid w:val="004B6D07"/>
    <w:rsid w:val="004B6E3F"/>
    <w:rsid w:val="004C2E54"/>
    <w:rsid w:val="004C7E52"/>
    <w:rsid w:val="004D1212"/>
    <w:rsid w:val="004D706E"/>
    <w:rsid w:val="004D716B"/>
    <w:rsid w:val="004D7FD1"/>
    <w:rsid w:val="004E02EB"/>
    <w:rsid w:val="004E0465"/>
    <w:rsid w:val="004E0EBA"/>
    <w:rsid w:val="004E24B0"/>
    <w:rsid w:val="004E41C2"/>
    <w:rsid w:val="004E457D"/>
    <w:rsid w:val="004E4CE5"/>
    <w:rsid w:val="004E6235"/>
    <w:rsid w:val="004E6549"/>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35A4"/>
    <w:rsid w:val="00556E45"/>
    <w:rsid w:val="00560869"/>
    <w:rsid w:val="00563A46"/>
    <w:rsid w:val="00564899"/>
    <w:rsid w:val="00570A3F"/>
    <w:rsid w:val="00571896"/>
    <w:rsid w:val="00580BB5"/>
    <w:rsid w:val="00585A43"/>
    <w:rsid w:val="00587FB2"/>
    <w:rsid w:val="00592483"/>
    <w:rsid w:val="00593038"/>
    <w:rsid w:val="00593236"/>
    <w:rsid w:val="005937DB"/>
    <w:rsid w:val="00596681"/>
    <w:rsid w:val="005A2427"/>
    <w:rsid w:val="005A4323"/>
    <w:rsid w:val="005A67ED"/>
    <w:rsid w:val="005B265E"/>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5A57"/>
    <w:rsid w:val="005D7011"/>
    <w:rsid w:val="005E008F"/>
    <w:rsid w:val="005E0B41"/>
    <w:rsid w:val="005E13EC"/>
    <w:rsid w:val="005E257B"/>
    <w:rsid w:val="005E349F"/>
    <w:rsid w:val="005E529A"/>
    <w:rsid w:val="005E7C30"/>
    <w:rsid w:val="005E7ECB"/>
    <w:rsid w:val="005E7FA6"/>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064A"/>
    <w:rsid w:val="00640C84"/>
    <w:rsid w:val="00641AEC"/>
    <w:rsid w:val="00650D3D"/>
    <w:rsid w:val="006540ED"/>
    <w:rsid w:val="00654F9D"/>
    <w:rsid w:val="0065545B"/>
    <w:rsid w:val="006576BC"/>
    <w:rsid w:val="006608D6"/>
    <w:rsid w:val="0066121A"/>
    <w:rsid w:val="0066692D"/>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E636C"/>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0CA0"/>
    <w:rsid w:val="0075480F"/>
    <w:rsid w:val="00754BD5"/>
    <w:rsid w:val="00755A44"/>
    <w:rsid w:val="007605A6"/>
    <w:rsid w:val="00761EC7"/>
    <w:rsid w:val="00762408"/>
    <w:rsid w:val="00763EA2"/>
    <w:rsid w:val="0076406B"/>
    <w:rsid w:val="007671B5"/>
    <w:rsid w:val="007675D3"/>
    <w:rsid w:val="00767873"/>
    <w:rsid w:val="00772219"/>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474A"/>
    <w:rsid w:val="007D68B0"/>
    <w:rsid w:val="007D6A57"/>
    <w:rsid w:val="007E0742"/>
    <w:rsid w:val="007E15CC"/>
    <w:rsid w:val="007E2329"/>
    <w:rsid w:val="007E3AE6"/>
    <w:rsid w:val="007E3FAF"/>
    <w:rsid w:val="007E6D1A"/>
    <w:rsid w:val="007F70AE"/>
    <w:rsid w:val="008028C7"/>
    <w:rsid w:val="00802C46"/>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6F57"/>
    <w:rsid w:val="008475BE"/>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5CBC"/>
    <w:rsid w:val="008A7695"/>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62E"/>
    <w:rsid w:val="00923FA7"/>
    <w:rsid w:val="00926C87"/>
    <w:rsid w:val="00930542"/>
    <w:rsid w:val="009307CC"/>
    <w:rsid w:val="0093100D"/>
    <w:rsid w:val="009320EA"/>
    <w:rsid w:val="0093533B"/>
    <w:rsid w:val="00935A9D"/>
    <w:rsid w:val="009404A5"/>
    <w:rsid w:val="0094626D"/>
    <w:rsid w:val="009474AA"/>
    <w:rsid w:val="00950C7D"/>
    <w:rsid w:val="009531E5"/>
    <w:rsid w:val="00953303"/>
    <w:rsid w:val="00955A89"/>
    <w:rsid w:val="00962E76"/>
    <w:rsid w:val="00963130"/>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E1430"/>
    <w:rsid w:val="009E2168"/>
    <w:rsid w:val="009E22ED"/>
    <w:rsid w:val="009E264C"/>
    <w:rsid w:val="009E4D00"/>
    <w:rsid w:val="009E6245"/>
    <w:rsid w:val="009E6979"/>
    <w:rsid w:val="009E7F60"/>
    <w:rsid w:val="009F2375"/>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4275"/>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1DBE"/>
    <w:rsid w:val="00B1299B"/>
    <w:rsid w:val="00B13EE9"/>
    <w:rsid w:val="00B14383"/>
    <w:rsid w:val="00B14791"/>
    <w:rsid w:val="00B15BDB"/>
    <w:rsid w:val="00B164CC"/>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7"/>
    <w:rsid w:val="00B659DF"/>
    <w:rsid w:val="00B65CDD"/>
    <w:rsid w:val="00B66EAF"/>
    <w:rsid w:val="00B7058D"/>
    <w:rsid w:val="00B7102E"/>
    <w:rsid w:val="00B72EDB"/>
    <w:rsid w:val="00B744CC"/>
    <w:rsid w:val="00B74985"/>
    <w:rsid w:val="00B7628C"/>
    <w:rsid w:val="00B804BF"/>
    <w:rsid w:val="00B84257"/>
    <w:rsid w:val="00B85B30"/>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2EC0"/>
    <w:rsid w:val="00BF7340"/>
    <w:rsid w:val="00BF7730"/>
    <w:rsid w:val="00BF77CB"/>
    <w:rsid w:val="00C0013F"/>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1782"/>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4542"/>
    <w:rsid w:val="00C87F45"/>
    <w:rsid w:val="00C92290"/>
    <w:rsid w:val="00C92C27"/>
    <w:rsid w:val="00C93D2F"/>
    <w:rsid w:val="00C94666"/>
    <w:rsid w:val="00C95813"/>
    <w:rsid w:val="00C95F8E"/>
    <w:rsid w:val="00C967C9"/>
    <w:rsid w:val="00CA2D0E"/>
    <w:rsid w:val="00CA4E7B"/>
    <w:rsid w:val="00CA507D"/>
    <w:rsid w:val="00CA5C9D"/>
    <w:rsid w:val="00CA65A1"/>
    <w:rsid w:val="00CB4288"/>
    <w:rsid w:val="00CB4B4A"/>
    <w:rsid w:val="00CB729A"/>
    <w:rsid w:val="00CC0583"/>
    <w:rsid w:val="00CC14CD"/>
    <w:rsid w:val="00CC1E5F"/>
    <w:rsid w:val="00CC31BF"/>
    <w:rsid w:val="00CC6D6A"/>
    <w:rsid w:val="00CD0D4A"/>
    <w:rsid w:val="00CD4601"/>
    <w:rsid w:val="00CD5913"/>
    <w:rsid w:val="00CD5EEB"/>
    <w:rsid w:val="00CD6C13"/>
    <w:rsid w:val="00CD7DAD"/>
    <w:rsid w:val="00CE2609"/>
    <w:rsid w:val="00CE3095"/>
    <w:rsid w:val="00CE3B45"/>
    <w:rsid w:val="00CE6005"/>
    <w:rsid w:val="00CE65E7"/>
    <w:rsid w:val="00CF0EC5"/>
    <w:rsid w:val="00CF5EC2"/>
    <w:rsid w:val="00CF664B"/>
    <w:rsid w:val="00CF671A"/>
    <w:rsid w:val="00D002A9"/>
    <w:rsid w:val="00D008CA"/>
    <w:rsid w:val="00D00C5D"/>
    <w:rsid w:val="00D04753"/>
    <w:rsid w:val="00D07B58"/>
    <w:rsid w:val="00D10E8B"/>
    <w:rsid w:val="00D13A77"/>
    <w:rsid w:val="00D166CE"/>
    <w:rsid w:val="00D1760E"/>
    <w:rsid w:val="00D21B14"/>
    <w:rsid w:val="00D22B50"/>
    <w:rsid w:val="00D23DE6"/>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97D7A"/>
    <w:rsid w:val="00DA05BB"/>
    <w:rsid w:val="00DA3187"/>
    <w:rsid w:val="00DA3FD0"/>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15F7F"/>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09D"/>
    <w:rsid w:val="00E907FE"/>
    <w:rsid w:val="00E91391"/>
    <w:rsid w:val="00E921BB"/>
    <w:rsid w:val="00E93233"/>
    <w:rsid w:val="00E93B70"/>
    <w:rsid w:val="00EA07B4"/>
    <w:rsid w:val="00EA2DB0"/>
    <w:rsid w:val="00EA3630"/>
    <w:rsid w:val="00EA451F"/>
    <w:rsid w:val="00EA46B2"/>
    <w:rsid w:val="00EA66E2"/>
    <w:rsid w:val="00EB10BB"/>
    <w:rsid w:val="00EB159E"/>
    <w:rsid w:val="00EB3B6A"/>
    <w:rsid w:val="00EB400A"/>
    <w:rsid w:val="00EB67CC"/>
    <w:rsid w:val="00EB683A"/>
    <w:rsid w:val="00EC017F"/>
    <w:rsid w:val="00EC0B7B"/>
    <w:rsid w:val="00EC3483"/>
    <w:rsid w:val="00EC3A47"/>
    <w:rsid w:val="00EC48DD"/>
    <w:rsid w:val="00EC554A"/>
    <w:rsid w:val="00EC5786"/>
    <w:rsid w:val="00EC5E93"/>
    <w:rsid w:val="00ED0923"/>
    <w:rsid w:val="00ED0FB7"/>
    <w:rsid w:val="00ED24F8"/>
    <w:rsid w:val="00ED2C8F"/>
    <w:rsid w:val="00ED78AE"/>
    <w:rsid w:val="00ED7B2D"/>
    <w:rsid w:val="00EE2F98"/>
    <w:rsid w:val="00EE3CE7"/>
    <w:rsid w:val="00EE4F6F"/>
    <w:rsid w:val="00EF5411"/>
    <w:rsid w:val="00F033E6"/>
    <w:rsid w:val="00F043BA"/>
    <w:rsid w:val="00F055FD"/>
    <w:rsid w:val="00F05AE9"/>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523B"/>
    <w:rsid w:val="00F679AF"/>
    <w:rsid w:val="00F67D19"/>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316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4503A"/>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3A6FE-2956-4E41-9204-AFD5192BC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10237</TotalTime>
  <Pages>3</Pages>
  <Words>1094</Words>
  <Characters>5911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565</cp:revision>
  <cp:lastPrinted>2022-11-29T11:02:00Z</cp:lastPrinted>
  <dcterms:created xsi:type="dcterms:W3CDTF">2022-03-03T13:05:00Z</dcterms:created>
  <dcterms:modified xsi:type="dcterms:W3CDTF">2022-11-29T11:05:00Z</dcterms:modified>
</cp:coreProperties>
</file>