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1E8" w:rsidRDefault="00E311E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E311E8" w:rsidRPr="000F369B" w:rsidRDefault="001F59DE">
      <w:pPr>
        <w:pStyle w:val="Ttulo5"/>
        <w:rPr>
          <w:rFonts w:ascii="Cambria" w:eastAsia="Cambria" w:hAnsi="Cambria" w:cs="Cambria"/>
          <w:i w:val="0"/>
          <w:sz w:val="24"/>
          <w:szCs w:val="24"/>
          <w:lang w:val="pt-BR"/>
        </w:rPr>
      </w:pPr>
      <w:r>
        <w:rPr>
          <w:rFonts w:ascii="Cambria" w:eastAsia="Cambria" w:hAnsi="Cambria" w:cs="Cambria"/>
          <w:i w:val="0"/>
          <w:sz w:val="24"/>
          <w:szCs w:val="24"/>
        </w:rPr>
        <w:t>PROJE</w:t>
      </w:r>
      <w:r w:rsidR="000F369B">
        <w:rPr>
          <w:rFonts w:ascii="Cambria" w:eastAsia="Cambria" w:hAnsi="Cambria" w:cs="Cambria"/>
          <w:i w:val="0"/>
          <w:sz w:val="24"/>
          <w:szCs w:val="24"/>
        </w:rPr>
        <w:t>TO DE DECRETO LEGISLATIVO Nº 0</w:t>
      </w:r>
      <w:r w:rsidR="004A588E">
        <w:rPr>
          <w:rFonts w:ascii="Cambria" w:eastAsia="Cambria" w:hAnsi="Cambria" w:cs="Cambria"/>
          <w:i w:val="0"/>
          <w:sz w:val="24"/>
          <w:szCs w:val="24"/>
          <w:lang w:val="pt-BR"/>
        </w:rPr>
        <w:t>02</w:t>
      </w:r>
      <w:r>
        <w:rPr>
          <w:rFonts w:ascii="Cambria" w:eastAsia="Cambria" w:hAnsi="Cambria" w:cs="Cambria"/>
          <w:i w:val="0"/>
          <w:sz w:val="24"/>
          <w:szCs w:val="24"/>
        </w:rPr>
        <w:t>/202</w:t>
      </w:r>
      <w:r w:rsidR="000F369B">
        <w:rPr>
          <w:rFonts w:ascii="Cambria" w:eastAsia="Cambria" w:hAnsi="Cambria" w:cs="Cambria"/>
          <w:i w:val="0"/>
          <w:sz w:val="24"/>
          <w:szCs w:val="24"/>
          <w:lang w:val="pt-BR"/>
        </w:rPr>
        <w:t>6</w:t>
      </w:r>
      <w:r>
        <w:rPr>
          <w:rFonts w:ascii="Cambria" w:eastAsia="Cambria" w:hAnsi="Cambria" w:cs="Cambria"/>
        </w:rPr>
        <w:tab/>
      </w:r>
      <w:r w:rsidR="000F369B"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Em, </w:t>
      </w:r>
      <w:r w:rsidR="000F369B">
        <w:rPr>
          <w:rFonts w:ascii="Cambria" w:eastAsia="Cambria" w:hAnsi="Cambria" w:cs="Cambria"/>
          <w:i w:val="0"/>
          <w:sz w:val="24"/>
          <w:szCs w:val="24"/>
          <w:lang w:val="pt-BR"/>
        </w:rPr>
        <w:t>23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</w:t>
      </w:r>
      <w:proofErr w:type="spellStart"/>
      <w:r w:rsidR="000F369B">
        <w:rPr>
          <w:rFonts w:ascii="Cambria" w:eastAsia="Cambria" w:hAnsi="Cambria" w:cs="Cambria"/>
          <w:i w:val="0"/>
          <w:sz w:val="24"/>
          <w:szCs w:val="24"/>
          <w:lang w:val="pt-BR"/>
        </w:rPr>
        <w:t>fevereir</w:t>
      </w:r>
      <w:proofErr w:type="spellEnd"/>
      <w:r>
        <w:rPr>
          <w:rFonts w:ascii="Cambria" w:eastAsia="Cambria" w:hAnsi="Cambria" w:cs="Cambria"/>
          <w:i w:val="0"/>
          <w:sz w:val="24"/>
          <w:szCs w:val="24"/>
        </w:rPr>
        <w:t>o de 202</w:t>
      </w:r>
      <w:r w:rsidR="000F369B">
        <w:rPr>
          <w:rFonts w:ascii="Cambria" w:eastAsia="Cambria" w:hAnsi="Cambria" w:cs="Cambria"/>
          <w:i w:val="0"/>
          <w:sz w:val="24"/>
          <w:szCs w:val="24"/>
          <w:lang w:val="pt-BR"/>
        </w:rPr>
        <w:t>6</w:t>
      </w:r>
    </w:p>
    <w:p w:rsidR="00E311E8" w:rsidRDefault="00E311E8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:rsidR="00E311E8" w:rsidRDefault="001F59D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bookmarkStart w:id="0" w:name="_heading=h.jbe2seom8q8l" w:colFirst="0" w:colLast="0"/>
      <w:bookmarkEnd w:id="0"/>
      <w:r>
        <w:rPr>
          <w:rFonts w:ascii="Cambria" w:eastAsia="Cambria" w:hAnsi="Cambria" w:cs="Cambria"/>
          <w:b/>
          <w:color w:val="000000"/>
          <w:sz w:val="22"/>
          <w:szCs w:val="22"/>
        </w:rPr>
        <w:t>“CONCEDE TÍTULO DE CIDADÃO CARNAUBENSE A SENHOR</w:t>
      </w:r>
      <w:r w:rsidR="004A588E">
        <w:rPr>
          <w:rFonts w:ascii="Cambria" w:eastAsia="Cambria" w:hAnsi="Cambria" w:cs="Cambria"/>
          <w:b/>
          <w:color w:val="000000"/>
          <w:sz w:val="22"/>
          <w:szCs w:val="22"/>
        </w:rPr>
        <w:t>A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 w:rsidR="004A588E">
        <w:rPr>
          <w:rFonts w:ascii="Cambria" w:eastAsia="Cambria" w:hAnsi="Cambria" w:cs="Cambria"/>
          <w:b/>
          <w:sz w:val="22"/>
          <w:szCs w:val="22"/>
        </w:rPr>
        <w:t>MAGNA DAIANE DA SILVA SANTOS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, E DÁ OUTRAS PROVIDÊNCIAS.”</w:t>
      </w:r>
    </w:p>
    <w:p w:rsidR="00E311E8" w:rsidRDefault="00E311E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:rsidR="00E311E8" w:rsidRDefault="001F59DE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sz w:val="22"/>
          <w:szCs w:val="22"/>
        </w:rPr>
        <w:tab/>
      </w:r>
      <w:r>
        <w:rPr>
          <w:rFonts w:ascii="Cambria" w:eastAsia="Cambria" w:hAnsi="Cambria" w:cs="Cambria"/>
          <w:b/>
        </w:rPr>
        <w:t>A MESA DIRETORA DA CÂMARA MUNICIPAL DE CARNAÚBA DOS DANTAS/RN,</w:t>
      </w:r>
      <w:r>
        <w:rPr>
          <w:rFonts w:ascii="Cambria" w:eastAsia="Cambria" w:hAnsi="Cambria" w:cs="Cambria"/>
        </w:rPr>
        <w:t xml:space="preserve"> no uso de suas atribuições legais previstas nos “Art. 53, Parágrafo Único, d” do Regimento Interno, combinado com “art. 29, XVI” da Lei Orgânica Municipal e, tendo em vista proposta do </w:t>
      </w:r>
      <w:proofErr w:type="gramStart"/>
      <w:r>
        <w:rPr>
          <w:rFonts w:ascii="Cambria" w:eastAsia="Cambria" w:hAnsi="Cambria" w:cs="Cambria"/>
        </w:rPr>
        <w:t>Edil</w:t>
      </w:r>
      <w:proofErr w:type="gramEnd"/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b/>
        </w:rPr>
        <w:t>LUCIANO FRANCIMARO DANTAS</w:t>
      </w:r>
      <w:r>
        <w:rPr>
          <w:rFonts w:ascii="Cambria" w:eastAsia="Cambria" w:hAnsi="Cambria" w:cs="Cambria"/>
        </w:rPr>
        <w:t>, depois de ouvido o Plenário,</w:t>
      </w:r>
    </w:p>
    <w:p w:rsidR="00E311E8" w:rsidRDefault="00E311E8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:rsidR="00E311E8" w:rsidRDefault="001F59DE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FAZ SABER</w:t>
      </w:r>
      <w:r>
        <w:rPr>
          <w:rFonts w:ascii="Cambria" w:eastAsia="Cambria" w:hAnsi="Cambria" w:cs="Cambria"/>
        </w:rPr>
        <w:t>, que a Câmara Municipal aprovou e Ela resolve:</w:t>
      </w:r>
    </w:p>
    <w:p w:rsidR="00E311E8" w:rsidRDefault="00E311E8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:rsidR="00E311E8" w:rsidRDefault="001F59DE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D E C R E T A R:</w:t>
      </w:r>
    </w:p>
    <w:p w:rsidR="00E311E8" w:rsidRDefault="001F59DE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</w:p>
    <w:p w:rsidR="00E311E8" w:rsidRDefault="001F59DE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ab/>
        <w:t xml:space="preserve">Art. 1º. </w:t>
      </w:r>
      <w:r w:rsidR="004A588E" w:rsidRPr="004A588E">
        <w:rPr>
          <w:rFonts w:ascii="Cambria" w:hAnsi="Cambria"/>
        </w:rPr>
        <w:t xml:space="preserve">Fica concedido à senhora </w:t>
      </w:r>
      <w:r w:rsidR="004A588E" w:rsidRPr="004A588E">
        <w:rPr>
          <w:rFonts w:ascii="Cambria" w:hAnsi="Cambria"/>
          <w:b/>
        </w:rPr>
        <w:t>MAGNA DAIANE DA SILVA SANTOS</w:t>
      </w:r>
      <w:r w:rsidR="004A588E" w:rsidRPr="004A588E">
        <w:rPr>
          <w:rFonts w:ascii="Cambria" w:hAnsi="Cambria"/>
        </w:rPr>
        <w:t xml:space="preserve"> o </w:t>
      </w:r>
      <w:r w:rsidR="004A588E" w:rsidRPr="004A588E">
        <w:rPr>
          <w:rFonts w:ascii="Cambria" w:hAnsi="Cambria"/>
          <w:b/>
        </w:rPr>
        <w:t>Título de Cidadã Carnaubense</w:t>
      </w:r>
      <w:r w:rsidR="004A588E" w:rsidRPr="004A588E">
        <w:rPr>
          <w:rFonts w:ascii="Cambria" w:hAnsi="Cambria"/>
        </w:rPr>
        <w:t>, em reconhecimento aos relevantes serviços prestados ao Município de Carnaúba dos Dantas</w:t>
      </w:r>
      <w:proofErr w:type="gramStart"/>
      <w:r w:rsidR="004A588E" w:rsidRPr="004A588E">
        <w:rPr>
          <w:rFonts w:ascii="Cambria" w:hAnsi="Cambria"/>
        </w:rPr>
        <w:t>.</w:t>
      </w:r>
      <w:r w:rsidR="000F369B" w:rsidRPr="000F369B">
        <w:rPr>
          <w:rFonts w:ascii="Cambria" w:hAnsi="Cambria"/>
        </w:rPr>
        <w:t>.</w:t>
      </w:r>
      <w:proofErr w:type="gramEnd"/>
    </w:p>
    <w:p w:rsidR="00E311E8" w:rsidRDefault="00E311E8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</w:p>
    <w:p w:rsidR="00E311E8" w:rsidRDefault="001F59DE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b/>
        </w:rPr>
        <w:tab/>
        <w:t xml:space="preserve">Art. 2º. </w:t>
      </w:r>
      <w:r>
        <w:rPr>
          <w:rFonts w:ascii="Cambria" w:eastAsia="Cambria" w:hAnsi="Cambria" w:cs="Cambria"/>
        </w:rPr>
        <w:t>Este Decreto Legislativo entra em vigor na data de sua publicação</w:t>
      </w:r>
      <w:r>
        <w:rPr>
          <w:rFonts w:ascii="Cambria" w:eastAsia="Cambria" w:hAnsi="Cambria" w:cs="Cambria"/>
          <w:sz w:val="22"/>
          <w:szCs w:val="22"/>
        </w:rPr>
        <w:t>.</w:t>
      </w:r>
    </w:p>
    <w:p w:rsidR="00E311E8" w:rsidRDefault="00E311E8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:rsidR="00E311E8" w:rsidRDefault="001F59DE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>
        <w:rPr>
          <w:rFonts w:ascii="Cambria" w:eastAsia="Cambria" w:hAnsi="Cambria" w:cs="Cambria"/>
          <w:b/>
          <w:i/>
          <w:color w:val="000000"/>
        </w:rPr>
        <w:t>“Vereador Wilson Luiz de Souza”</w:t>
      </w:r>
      <w:r>
        <w:rPr>
          <w:rFonts w:ascii="Cambria" w:eastAsia="Cambria" w:hAnsi="Cambria" w:cs="Cambria"/>
          <w:color w:val="000000"/>
        </w:rPr>
        <w:t xml:space="preserve">, em </w:t>
      </w:r>
      <w:r w:rsidR="000F369B">
        <w:rPr>
          <w:rFonts w:ascii="Cambria" w:eastAsia="Cambria" w:hAnsi="Cambria" w:cs="Cambria"/>
          <w:color w:val="000000"/>
        </w:rPr>
        <w:t>23</w:t>
      </w:r>
      <w:r>
        <w:rPr>
          <w:rFonts w:ascii="Cambria" w:eastAsia="Cambria" w:hAnsi="Cambria" w:cs="Cambria"/>
          <w:color w:val="000000"/>
        </w:rPr>
        <w:t xml:space="preserve"> de </w:t>
      </w:r>
      <w:r w:rsidR="000F369B">
        <w:rPr>
          <w:rFonts w:ascii="Cambria" w:eastAsia="Cambria" w:hAnsi="Cambria" w:cs="Cambria"/>
          <w:color w:val="000000"/>
        </w:rPr>
        <w:t>fevereiro</w:t>
      </w:r>
      <w:r>
        <w:rPr>
          <w:rFonts w:ascii="Cambria" w:eastAsia="Cambria" w:hAnsi="Cambria" w:cs="Cambria"/>
          <w:color w:val="000000"/>
        </w:rPr>
        <w:t xml:space="preserve"> de 202</w:t>
      </w:r>
      <w:r w:rsidR="000F369B">
        <w:rPr>
          <w:rFonts w:ascii="Cambria" w:eastAsia="Cambria" w:hAnsi="Cambria" w:cs="Cambria"/>
          <w:color w:val="000000"/>
        </w:rPr>
        <w:t>6</w:t>
      </w:r>
      <w:r>
        <w:rPr>
          <w:rFonts w:ascii="Cambria" w:eastAsia="Cambria" w:hAnsi="Cambria" w:cs="Cambria"/>
          <w:color w:val="000000"/>
        </w:rPr>
        <w:t>.</w:t>
      </w:r>
    </w:p>
    <w:p w:rsidR="00E311E8" w:rsidRDefault="00E311E8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  <w:sz w:val="22"/>
          <w:szCs w:val="22"/>
        </w:rPr>
      </w:pPr>
    </w:p>
    <w:p w:rsidR="00E311E8" w:rsidRDefault="00E311E8">
      <w:pPr>
        <w:ind w:left="-180" w:right="-180"/>
        <w:jc w:val="center"/>
        <w:rPr>
          <w:rFonts w:ascii="Cambria" w:eastAsia="Cambria" w:hAnsi="Cambria" w:cs="Cambria"/>
        </w:rPr>
      </w:pPr>
    </w:p>
    <w:p w:rsidR="00E311E8" w:rsidRDefault="001F59DE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:rsidR="00E311E8" w:rsidRDefault="001F59DE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LUCIANO FRANCIMARO DANTAS</w:t>
      </w:r>
    </w:p>
    <w:p w:rsidR="00E311E8" w:rsidRDefault="001F59DE">
      <w:pPr>
        <w:ind w:left="-180" w:right="-180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Vereador Proponente</w:t>
      </w:r>
    </w:p>
    <w:p w:rsidR="00E311E8" w:rsidRDefault="00E311E8">
      <w:pPr>
        <w:ind w:left="-180" w:right="-180"/>
        <w:jc w:val="center"/>
        <w:rPr>
          <w:rFonts w:ascii="Cambria" w:eastAsia="Cambria" w:hAnsi="Cambria" w:cs="Cambria"/>
        </w:rPr>
      </w:pPr>
    </w:p>
    <w:p w:rsidR="00E311E8" w:rsidRDefault="00E311E8">
      <w:pPr>
        <w:ind w:left="-180" w:right="-180"/>
        <w:jc w:val="center"/>
        <w:rPr>
          <w:rFonts w:ascii="Cambria" w:eastAsia="Cambria" w:hAnsi="Cambria" w:cs="Cambria"/>
        </w:rPr>
      </w:pPr>
    </w:p>
    <w:p w:rsidR="00E311E8" w:rsidRDefault="00E311E8">
      <w:pPr>
        <w:ind w:left="-180" w:right="-180"/>
        <w:jc w:val="center"/>
        <w:rPr>
          <w:rFonts w:ascii="Cambria" w:eastAsia="Cambria" w:hAnsi="Cambria" w:cs="Cambria"/>
        </w:rPr>
      </w:pPr>
    </w:p>
    <w:p w:rsidR="00E311E8" w:rsidRDefault="001F59DE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lastRenderedPageBreak/>
        <w:t>JUSTIFICATIVA</w:t>
      </w:r>
    </w:p>
    <w:p w:rsidR="00E311E8" w:rsidRDefault="001F59DE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</w:p>
    <w:p w:rsidR="004A588E" w:rsidRPr="004A588E" w:rsidRDefault="00AC3C88" w:rsidP="004A588E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 w:rsidR="004A588E" w:rsidRPr="004A588E">
        <w:rPr>
          <w:rFonts w:ascii="Cambria" w:eastAsia="Cambria" w:hAnsi="Cambria" w:cs="Cambria"/>
        </w:rPr>
        <w:t>Magna Daiane da Silva Santos iniciou suas atividades no Município de Carnaúba dos Dantas em 1º de abril de 2025, após aprovação em concurso público, passando a integrar o quadro de servidores municipais e a contribuir para o fortalecimento da administração pública local.</w:t>
      </w:r>
    </w:p>
    <w:p w:rsidR="004A588E" w:rsidRPr="004A588E" w:rsidRDefault="004A588E" w:rsidP="004A588E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</w:rPr>
      </w:pPr>
    </w:p>
    <w:p w:rsidR="004A588E" w:rsidRPr="004A588E" w:rsidRDefault="004A588E" w:rsidP="004A588E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 w:rsidRPr="004A588E">
        <w:rPr>
          <w:rFonts w:ascii="Cambria" w:eastAsia="Cambria" w:hAnsi="Cambria" w:cs="Cambria"/>
        </w:rPr>
        <w:t>Desde o início de suas funções, tem demonstrado dedicação, responsabilidade e compromisso com o serviço público, além de desenvolver forte vínculo e afinidade com a comunidade carnaubense.</w:t>
      </w:r>
    </w:p>
    <w:p w:rsidR="004A588E" w:rsidRPr="004A588E" w:rsidRDefault="004A588E" w:rsidP="004A588E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</w:rPr>
      </w:pPr>
    </w:p>
    <w:p w:rsidR="00E311E8" w:rsidRDefault="004A588E" w:rsidP="004A588E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 w:rsidRPr="004A588E">
        <w:rPr>
          <w:rFonts w:ascii="Cambria" w:eastAsia="Cambria" w:hAnsi="Cambria" w:cs="Cambria"/>
        </w:rPr>
        <w:t>A concessão do Título de Cidadã Carnaubense representa justo reconhecimento pelos serviços prestados e pelo apreço demonstrado ao Município de Carnaúba dos Dantas</w:t>
      </w:r>
      <w:r>
        <w:rPr>
          <w:rFonts w:ascii="Cambria" w:eastAsia="Cambria" w:hAnsi="Cambria" w:cs="Cambria"/>
        </w:rPr>
        <w:t>.</w:t>
      </w:r>
      <w:bookmarkStart w:id="1" w:name="_GoBack"/>
      <w:bookmarkEnd w:id="1"/>
    </w:p>
    <w:sectPr w:rsidR="00E311E8">
      <w:headerReference w:type="default" r:id="rId8"/>
      <w:footerReference w:type="default" r:id="rId9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0E5" w:rsidRDefault="001360E5">
      <w:r>
        <w:separator/>
      </w:r>
    </w:p>
  </w:endnote>
  <w:endnote w:type="continuationSeparator" w:id="0">
    <w:p w:rsidR="001360E5" w:rsidRDefault="00136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1E8" w:rsidRDefault="00E311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0E5" w:rsidRDefault="001360E5">
      <w:r>
        <w:separator/>
      </w:r>
    </w:p>
  </w:footnote>
  <w:footnote w:type="continuationSeparator" w:id="0">
    <w:p w:rsidR="001360E5" w:rsidRDefault="001360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1E8" w:rsidRDefault="001360E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2" gain="19661f" blacklevel="22938f"/>
          <w10:wrap anchorx="margin" anchory="margin"/>
        </v:shape>
      </w:pict>
    </w:r>
    <w:r w:rsidR="001F59DE">
      <w:rPr>
        <w:noProof/>
        <w:color w:val="000000"/>
      </w:rPr>
      <w:drawing>
        <wp:inline distT="0" distB="0" distL="0" distR="0">
          <wp:extent cx="5791200" cy="1231900"/>
          <wp:effectExtent l="0" t="0" r="0" b="0"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311E8"/>
    <w:rsid w:val="000F369B"/>
    <w:rsid w:val="001360E5"/>
    <w:rsid w:val="001F59DE"/>
    <w:rsid w:val="004A588E"/>
    <w:rsid w:val="00AC3C88"/>
    <w:rsid w:val="00E31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PkKjRj6T+KFuH2piJgfXWRhihA==">CgMxLjAyDmguamJlMnNlb204cThsOAByITFBYkNfYnh6SHp0YzVuanVpWUd6Q1QtNjY3Q25oZzdjQQ==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265</Words>
  <Characters>1435</Characters>
  <Application>Microsoft Office Word</Application>
  <DocSecurity>0</DocSecurity>
  <Lines>11</Lines>
  <Paragraphs>3</Paragraphs>
  <ScaleCrop>false</ScaleCrop>
  <Company/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Legislativa;Francsley Ítalo</dc:creator>
  <cp:lastModifiedBy>Admin</cp:lastModifiedBy>
  <cp:revision>2</cp:revision>
  <dcterms:created xsi:type="dcterms:W3CDTF">2026-02-23T12:21:00Z</dcterms:created>
  <dcterms:modified xsi:type="dcterms:W3CDTF">2026-02-23T12:21:00Z</dcterms:modified>
</cp:coreProperties>
</file>