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DF5" w:rsidRDefault="00BD0DF5" w:rsidP="00BD0DF5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35052C5D" wp14:editId="2283C687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BD0DF5" w:rsidRDefault="00BD0DF5" w:rsidP="00BD0DF5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BD0DF5" w:rsidRDefault="00BD0DF5" w:rsidP="00BD0DF5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BD0DF5" w:rsidRDefault="00BD0DF5" w:rsidP="00BD0DF5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BD0DF5" w:rsidRDefault="00BD0DF5" w:rsidP="00BD0DF5">
      <w:pPr>
        <w:jc w:val="center"/>
        <w:rPr>
          <w:rFonts w:ascii="Arial" w:hAnsi="Arial" w:cs="Arial"/>
          <w:i/>
          <w:color w:val="333300"/>
        </w:rPr>
      </w:pPr>
    </w:p>
    <w:p w:rsidR="00BD0DF5" w:rsidRDefault="00BD0DF5" w:rsidP="00BD0DF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BD0DF5" w:rsidRDefault="00BD0DF5" w:rsidP="00BD0DF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BD0DF5" w:rsidRDefault="00BD0DF5" w:rsidP="00BD0DF5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>16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</w:t>
      </w:r>
      <w:proofErr w:type="gramStart"/>
      <w:r>
        <w:rPr>
          <w:rFonts w:ascii="Rockwell Extra Bold" w:hAnsi="Rockwell Extra Bold" w:cs="Arial"/>
          <w:i/>
          <w:color w:val="333300"/>
          <w:szCs w:val="24"/>
          <w:u w:val="single"/>
        </w:rPr>
        <w:t>MARÇO</w:t>
      </w:r>
      <w:proofErr w:type="gramEnd"/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2026.</w:t>
      </w:r>
    </w:p>
    <w:p w:rsidR="00BD0DF5" w:rsidRDefault="00BD0DF5" w:rsidP="00BD0DF5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BD0DF5" w:rsidRDefault="00BD0DF5" w:rsidP="00BD0DF5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Ordem do dia sessão ordinária de </w:t>
      </w:r>
      <w:r>
        <w:rPr>
          <w:rFonts w:ascii="Arial" w:hAnsi="Arial" w:cs="Arial"/>
          <w:b/>
          <w:i/>
          <w:color w:val="333300"/>
          <w:sz w:val="22"/>
          <w:szCs w:val="22"/>
        </w:rPr>
        <w:t>16</w:t>
      </w:r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</w:t>
      </w:r>
      <w:proofErr w:type="gramStart"/>
      <w:r>
        <w:rPr>
          <w:rFonts w:ascii="Arial" w:hAnsi="Arial" w:cs="Arial"/>
          <w:b/>
          <w:i/>
          <w:color w:val="333300"/>
          <w:sz w:val="22"/>
          <w:szCs w:val="22"/>
        </w:rPr>
        <w:t>Março</w:t>
      </w:r>
      <w:proofErr w:type="gramEnd"/>
      <w:r>
        <w:rPr>
          <w:rFonts w:ascii="Arial" w:hAnsi="Arial" w:cs="Arial"/>
          <w:b/>
          <w:i/>
          <w:color w:val="333300"/>
          <w:sz w:val="22"/>
          <w:szCs w:val="22"/>
        </w:rPr>
        <w:t xml:space="preserve"> de 2026</w:t>
      </w:r>
    </w:p>
    <w:p w:rsidR="00BD0DF5" w:rsidRDefault="00BD0DF5" w:rsidP="00BD0DF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BD0DF5" w:rsidRDefault="00BD0DF5" w:rsidP="00BD0DF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nº07/2026 do executivo municipal. </w:t>
      </w:r>
    </w:p>
    <w:p w:rsidR="00BD0DF5" w:rsidRDefault="00BD0DF5" w:rsidP="00BD0DF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nº08/2026 do executivo municipal. </w:t>
      </w:r>
    </w:p>
    <w:p w:rsidR="00BD0DF5" w:rsidRDefault="00BD0DF5" w:rsidP="00BD0DF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segunda </w:t>
      </w:r>
      <w:r>
        <w:rPr>
          <w:rFonts w:ascii="Arial" w:hAnsi="Arial" w:cs="Arial"/>
          <w:i/>
          <w:color w:val="333300"/>
          <w:sz w:val="22"/>
          <w:szCs w:val="22"/>
        </w:rPr>
        <w:t xml:space="preserve">discussão e votação do projeto de lei nº09/2026 do executivo municipal. </w:t>
      </w:r>
    </w:p>
    <w:p w:rsidR="00BD0DF5" w:rsidRDefault="00BD0DF5" w:rsidP="00BD0DF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Indicação nº05/2026 de autoria do vereador </w:t>
      </w:r>
      <w:proofErr w:type="spellStart"/>
      <w:r>
        <w:rPr>
          <w:rFonts w:ascii="Arial" w:hAnsi="Arial" w:cs="Arial"/>
          <w:i/>
          <w:color w:val="333300"/>
          <w:sz w:val="22"/>
          <w:szCs w:val="22"/>
        </w:rPr>
        <w:t>sr</w:t>
      </w:r>
      <w:proofErr w:type="spellEnd"/>
      <w:r>
        <w:rPr>
          <w:rFonts w:ascii="Arial" w:hAnsi="Arial" w:cs="Arial"/>
          <w:i/>
          <w:color w:val="333300"/>
          <w:sz w:val="22"/>
          <w:szCs w:val="22"/>
        </w:rPr>
        <w:t xml:space="preserve"> Emerson Senchechem.  </w:t>
      </w:r>
    </w:p>
    <w:p w:rsidR="00BD0DF5" w:rsidRPr="00531D08" w:rsidRDefault="00BD0DF5" w:rsidP="00BD0DF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>
        <w:rPr>
          <w:rFonts w:ascii="Arial" w:hAnsi="Arial" w:cs="Arial"/>
          <w:i/>
          <w:color w:val="333300"/>
          <w:sz w:val="22"/>
          <w:szCs w:val="22"/>
        </w:rPr>
        <w:t>13</w:t>
      </w:r>
      <w:bookmarkStart w:id="0" w:name="_GoBack"/>
      <w:bookmarkEnd w:id="0"/>
      <w:r>
        <w:rPr>
          <w:rFonts w:ascii="Arial" w:hAnsi="Arial" w:cs="Arial"/>
          <w:i/>
          <w:color w:val="333300"/>
          <w:sz w:val="22"/>
          <w:szCs w:val="22"/>
        </w:rPr>
        <w:t xml:space="preserve">  de março de 2026.  </w:t>
      </w:r>
    </w:p>
    <w:p w:rsidR="00BD0DF5" w:rsidRDefault="00BD0DF5" w:rsidP="00BD0DF5">
      <w:pPr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</w:p>
    <w:p w:rsidR="00BD0DF5" w:rsidRDefault="00BD0DF5" w:rsidP="00BD0DF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BD0DF5" w:rsidRDefault="00BD0DF5" w:rsidP="00BD0DF5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BD0DF5" w:rsidRDefault="00BD0DF5" w:rsidP="00BD0DF5"/>
    <w:p w:rsidR="00BD0DF5" w:rsidRDefault="00BD0DF5" w:rsidP="00BD0DF5"/>
    <w:p w:rsidR="00BD0DF5" w:rsidRDefault="00BD0DF5" w:rsidP="00BD0DF5"/>
    <w:p w:rsidR="00BD0DF5" w:rsidRDefault="00BD0DF5" w:rsidP="00BD0DF5"/>
    <w:p w:rsidR="00BD0DF5" w:rsidRDefault="00BD0DF5" w:rsidP="00BD0DF5"/>
    <w:p w:rsidR="00BD0DF5" w:rsidRDefault="00BD0DF5" w:rsidP="00BD0DF5">
      <w:r>
        <w:t xml:space="preserve"> </w:t>
      </w:r>
    </w:p>
    <w:p w:rsidR="00BD0DF5" w:rsidRDefault="00BD0DF5" w:rsidP="00BD0DF5"/>
    <w:p w:rsidR="00BD0DF5" w:rsidRDefault="00BD0DF5" w:rsidP="00BD0DF5"/>
    <w:p w:rsidR="00E12775" w:rsidRDefault="00E12775"/>
    <w:sectPr w:rsidR="00E12775">
      <w:footerReference w:type="even" r:id="rId6"/>
      <w:footerReference w:type="default" r:id="rId7"/>
      <w:pgSz w:w="11907" w:h="16840"/>
      <w:pgMar w:top="426" w:right="141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BD0DF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BD0DF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BD0DF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BD0DF5">
    <w:pPr>
      <w:pStyle w:val="Rodap"/>
      <w:ind w:right="360"/>
    </w:pPr>
    <w:r>
      <w:rPr>
        <w:sz w:val="18"/>
      </w:rPr>
      <w:t>Avenida IV de Setembro s/nº fone* (042) 3651-</w:t>
    </w:r>
    <w:proofErr w:type="gramStart"/>
    <w:r>
      <w:rPr>
        <w:sz w:val="18"/>
      </w:rPr>
      <w:t>1153,CEP</w:t>
    </w:r>
    <w:proofErr w:type="gramEnd"/>
    <w:r>
      <w:rPr>
        <w:sz w:val="18"/>
      </w:rPr>
      <w:t xml:space="preserve"> 85195-000 Reserva do Iguaçu PR</w:t>
    </w:r>
    <w:r>
      <w:rPr>
        <w:sz w:val="22"/>
      </w:rPr>
      <w:t>. CNPJ 01615659/0001-15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DF5"/>
    <w:rsid w:val="00BD0DF5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CD38B7-006C-4C29-83CA-F551021CC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D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D0DF5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BD0DF5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BD0DF5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BD0DF5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BD0DF5"/>
  </w:style>
  <w:style w:type="paragraph" w:styleId="Ttulo">
    <w:name w:val="Title"/>
    <w:basedOn w:val="Normal"/>
    <w:link w:val="TtuloChar"/>
    <w:qFormat/>
    <w:rsid w:val="00BD0DF5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BD0DF5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BD0DF5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BD0DF5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BD0DF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BD0DF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D0D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787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2026-03-13T13:15:00Z</dcterms:created>
  <dcterms:modified xsi:type="dcterms:W3CDTF">2026-03-13T13:20:00Z</dcterms:modified>
</cp:coreProperties>
</file>