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A85EF" w14:textId="78F20914" w:rsidR="00814565" w:rsidRPr="00814565" w:rsidRDefault="00814565" w:rsidP="0081456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14565">
        <w:rPr>
          <w:rFonts w:ascii="Arial" w:hAnsi="Arial" w:cs="Arial"/>
          <w:b/>
          <w:bCs/>
          <w:sz w:val="24"/>
          <w:szCs w:val="24"/>
        </w:rPr>
        <w:t xml:space="preserve">COMISSÃO DE OBRAS SERVIÇOS PUBLICOS E PATRIMÔNIO nº 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="009432FF">
        <w:rPr>
          <w:rFonts w:ascii="Arial" w:hAnsi="Arial" w:cs="Arial"/>
          <w:b/>
          <w:bCs/>
          <w:sz w:val="24"/>
          <w:szCs w:val="24"/>
        </w:rPr>
        <w:t>7</w:t>
      </w:r>
    </w:p>
    <w:p w14:paraId="66E10733" w14:textId="2C798CB9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  <w:r w:rsidRPr="00814565">
        <w:rPr>
          <w:rFonts w:ascii="Arial" w:hAnsi="Arial" w:cs="Arial"/>
          <w:sz w:val="24"/>
          <w:szCs w:val="24"/>
        </w:rPr>
        <w:t xml:space="preserve">TIPO DE MATÉRIA: PROJETO DE LEI Nº </w:t>
      </w:r>
      <w:r>
        <w:rPr>
          <w:rFonts w:ascii="Arial" w:hAnsi="Arial" w:cs="Arial"/>
          <w:sz w:val="24"/>
          <w:szCs w:val="24"/>
        </w:rPr>
        <w:t>6</w:t>
      </w:r>
      <w:r w:rsidR="009432FF">
        <w:rPr>
          <w:rFonts w:ascii="Arial" w:hAnsi="Arial" w:cs="Arial"/>
          <w:sz w:val="24"/>
          <w:szCs w:val="24"/>
        </w:rPr>
        <w:t>5</w:t>
      </w:r>
      <w:r w:rsidRPr="00814565">
        <w:rPr>
          <w:rFonts w:ascii="Arial" w:hAnsi="Arial" w:cs="Arial"/>
          <w:sz w:val="24"/>
          <w:szCs w:val="24"/>
        </w:rPr>
        <w:t>/2023</w:t>
      </w:r>
    </w:p>
    <w:p w14:paraId="7C793E1F" w14:textId="4EAE1534" w:rsidR="009432FF" w:rsidRDefault="00814565" w:rsidP="00814565">
      <w:pPr>
        <w:jc w:val="both"/>
        <w:rPr>
          <w:rFonts w:ascii="Arial" w:hAnsi="Arial" w:cs="Arial"/>
          <w:sz w:val="24"/>
          <w:szCs w:val="24"/>
        </w:rPr>
      </w:pPr>
      <w:r w:rsidRPr="00814565">
        <w:rPr>
          <w:rFonts w:ascii="Arial" w:hAnsi="Arial" w:cs="Arial"/>
          <w:sz w:val="24"/>
          <w:szCs w:val="24"/>
        </w:rPr>
        <w:t>EMENTA: “</w:t>
      </w:r>
      <w:r w:rsidR="009432FF" w:rsidRPr="009432FF">
        <w:rPr>
          <w:rFonts w:ascii="Arial" w:hAnsi="Arial" w:cs="Arial"/>
          <w:sz w:val="24"/>
          <w:szCs w:val="24"/>
        </w:rPr>
        <w:t xml:space="preserve">Autoriza permutar o Lote Urbano nº 01 da Quadra nº 9 de propriedade do Município de Santo Antônio do Sudoeste, pelo Lote Urbano nº 02 da Quadra nº 452 de propriedade da Sra. Juracy Maria </w:t>
      </w:r>
      <w:proofErr w:type="spellStart"/>
      <w:r w:rsidR="009432FF" w:rsidRPr="009432FF">
        <w:rPr>
          <w:rFonts w:ascii="Arial" w:hAnsi="Arial" w:cs="Arial"/>
          <w:sz w:val="24"/>
          <w:szCs w:val="24"/>
        </w:rPr>
        <w:t>Carloto</w:t>
      </w:r>
      <w:proofErr w:type="spellEnd"/>
      <w:r w:rsidR="009432FF" w:rsidRPr="009432FF">
        <w:rPr>
          <w:rFonts w:ascii="Arial" w:hAnsi="Arial" w:cs="Arial"/>
          <w:sz w:val="24"/>
          <w:szCs w:val="24"/>
        </w:rPr>
        <w:t xml:space="preserve"> de Sá.</w:t>
      </w:r>
      <w:r w:rsidR="009432FF">
        <w:rPr>
          <w:rFonts w:ascii="Arial" w:hAnsi="Arial" w:cs="Arial"/>
          <w:sz w:val="24"/>
          <w:szCs w:val="24"/>
        </w:rPr>
        <w:t>”</w:t>
      </w:r>
    </w:p>
    <w:p w14:paraId="22785A84" w14:textId="4E03A261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  <w:r w:rsidRPr="00814565">
        <w:rPr>
          <w:rFonts w:ascii="Arial" w:hAnsi="Arial" w:cs="Arial"/>
          <w:sz w:val="24"/>
          <w:szCs w:val="24"/>
        </w:rPr>
        <w:t>AUTOR: Poder Executivo Municipal</w:t>
      </w:r>
    </w:p>
    <w:p w14:paraId="5A44B950" w14:textId="77777777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  <w:r w:rsidRPr="00814565">
        <w:rPr>
          <w:rFonts w:ascii="Arial" w:hAnsi="Arial" w:cs="Arial"/>
          <w:sz w:val="24"/>
          <w:szCs w:val="24"/>
        </w:rPr>
        <w:t>RELATOR:MICHELI ALVES DE LIMA</w:t>
      </w:r>
    </w:p>
    <w:p w14:paraId="1986090F" w14:textId="77777777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</w:p>
    <w:p w14:paraId="46163381" w14:textId="77777777" w:rsidR="00814565" w:rsidRPr="00814565" w:rsidRDefault="00814565" w:rsidP="0081456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14565">
        <w:rPr>
          <w:rFonts w:ascii="Arial" w:hAnsi="Arial" w:cs="Arial"/>
          <w:b/>
          <w:bCs/>
          <w:sz w:val="24"/>
          <w:szCs w:val="24"/>
        </w:rPr>
        <w:t>I - RELATÓRIO E ANÁLISE DA MATÉRIA</w:t>
      </w:r>
    </w:p>
    <w:p w14:paraId="35290768" w14:textId="5EC5B91A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  <w:r w:rsidRPr="00814565">
        <w:rPr>
          <w:rFonts w:ascii="Arial" w:hAnsi="Arial" w:cs="Arial"/>
          <w:sz w:val="24"/>
          <w:szCs w:val="24"/>
        </w:rPr>
        <w:t xml:space="preserve">O referido projeto, visa a </w:t>
      </w:r>
      <w:r w:rsidR="009432FF">
        <w:rPr>
          <w:rFonts w:ascii="Arial" w:hAnsi="Arial" w:cs="Arial"/>
          <w:sz w:val="24"/>
          <w:szCs w:val="24"/>
        </w:rPr>
        <w:t>realizar permuta</w:t>
      </w:r>
      <w:r w:rsidRPr="00814565">
        <w:rPr>
          <w:rFonts w:ascii="Arial" w:hAnsi="Arial" w:cs="Arial"/>
          <w:sz w:val="24"/>
          <w:szCs w:val="24"/>
        </w:rPr>
        <w:t xml:space="preserve"> de imóvel para industrialização do município, o que consequentemente gera empregos e renda aumentando a arrecadação de tributos.</w:t>
      </w:r>
    </w:p>
    <w:p w14:paraId="6E06AF6A" w14:textId="77777777" w:rsidR="00814565" w:rsidRPr="00814565" w:rsidRDefault="00814565" w:rsidP="0081456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14565">
        <w:rPr>
          <w:rFonts w:ascii="Arial" w:hAnsi="Arial" w:cs="Arial"/>
          <w:b/>
          <w:bCs/>
          <w:sz w:val="24"/>
          <w:szCs w:val="24"/>
        </w:rPr>
        <w:t>III - VOTO DO RELATOR</w:t>
      </w:r>
    </w:p>
    <w:p w14:paraId="11845BF1" w14:textId="77777777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</w:p>
    <w:p w14:paraId="1DC7DC48" w14:textId="77777777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  <w:r w:rsidRPr="00814565">
        <w:rPr>
          <w:rFonts w:ascii="Arial" w:hAnsi="Arial" w:cs="Arial"/>
          <w:sz w:val="24"/>
          <w:szCs w:val="24"/>
        </w:rPr>
        <w:t>Em face do exposto, o Projeto em análise encontra-se em conformidade com a legalidade, sendo o voto desta relatoria favorável a regimental tramitação.</w:t>
      </w:r>
    </w:p>
    <w:p w14:paraId="175A84AF" w14:textId="6BF76B1C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  <w:r w:rsidRPr="00814565">
        <w:rPr>
          <w:rFonts w:ascii="Arial" w:hAnsi="Arial" w:cs="Arial"/>
          <w:sz w:val="24"/>
          <w:szCs w:val="24"/>
        </w:rPr>
        <w:t xml:space="preserve">Santo Antônio do Sudoeste, </w:t>
      </w:r>
      <w:r>
        <w:rPr>
          <w:rFonts w:ascii="Arial" w:hAnsi="Arial" w:cs="Arial"/>
          <w:sz w:val="24"/>
          <w:szCs w:val="24"/>
        </w:rPr>
        <w:t>04 de dezembro</w:t>
      </w:r>
      <w:r w:rsidRPr="00814565">
        <w:rPr>
          <w:rFonts w:ascii="Arial" w:hAnsi="Arial" w:cs="Arial"/>
          <w:sz w:val="24"/>
          <w:szCs w:val="24"/>
        </w:rPr>
        <w:t xml:space="preserve"> de 2023.</w:t>
      </w:r>
    </w:p>
    <w:p w14:paraId="06A0EED7" w14:textId="77777777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</w:p>
    <w:p w14:paraId="66F76999" w14:textId="77777777" w:rsidR="00814565" w:rsidRPr="00814565" w:rsidRDefault="00814565" w:rsidP="0081456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14565">
        <w:rPr>
          <w:rFonts w:ascii="Arial" w:hAnsi="Arial" w:cs="Arial"/>
          <w:b/>
          <w:bCs/>
          <w:sz w:val="24"/>
          <w:szCs w:val="24"/>
        </w:rPr>
        <w:t>MICHELI ALVES DE LIMA</w:t>
      </w:r>
    </w:p>
    <w:p w14:paraId="3C9AF4F7" w14:textId="77777777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  <w:r w:rsidRPr="00814565">
        <w:rPr>
          <w:rFonts w:ascii="Arial" w:hAnsi="Arial" w:cs="Arial"/>
          <w:sz w:val="24"/>
          <w:szCs w:val="24"/>
        </w:rPr>
        <w:t>Vereadora</w:t>
      </w:r>
    </w:p>
    <w:p w14:paraId="1959F067" w14:textId="77777777" w:rsidR="00814565" w:rsidRPr="00814565" w:rsidRDefault="00814565" w:rsidP="0081456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14565">
        <w:rPr>
          <w:rFonts w:ascii="Arial" w:hAnsi="Arial" w:cs="Arial"/>
          <w:b/>
          <w:bCs/>
          <w:sz w:val="24"/>
          <w:szCs w:val="24"/>
        </w:rPr>
        <w:t>IV - CONCLUSÃO</w:t>
      </w:r>
    </w:p>
    <w:p w14:paraId="2A685046" w14:textId="5AAA3487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  <w:r w:rsidRPr="00814565">
        <w:rPr>
          <w:rFonts w:ascii="Arial" w:hAnsi="Arial" w:cs="Arial"/>
          <w:sz w:val="24"/>
          <w:szCs w:val="24"/>
        </w:rPr>
        <w:t xml:space="preserve">Quanto ao Projeto de Lei Nº </w:t>
      </w:r>
      <w:r>
        <w:rPr>
          <w:rFonts w:ascii="Arial" w:hAnsi="Arial" w:cs="Arial"/>
          <w:sz w:val="24"/>
          <w:szCs w:val="24"/>
        </w:rPr>
        <w:t>6</w:t>
      </w:r>
      <w:r w:rsidR="009432FF">
        <w:rPr>
          <w:rFonts w:ascii="Arial" w:hAnsi="Arial" w:cs="Arial"/>
          <w:sz w:val="24"/>
          <w:szCs w:val="24"/>
        </w:rPr>
        <w:t>5</w:t>
      </w:r>
      <w:r w:rsidRPr="00814565">
        <w:rPr>
          <w:rFonts w:ascii="Arial" w:hAnsi="Arial" w:cs="Arial"/>
          <w:sz w:val="24"/>
          <w:szCs w:val="24"/>
        </w:rPr>
        <w:t>/2023, após a análise da matéria por esta Comissão, e considerando ainda o parecer exarado pela Comissão de Justiça e Redação ao projeto de lei em questão, os membros da Comissão de Obras, Serviços Públicos e Patrimônio decidiram por unanimidade de acordo com o artigo 45 do Regimento Interno, pela adoção do referido projeto de Lei, solicitando da Mesa o encaminhamento ao Plenário para discussão e votação.</w:t>
      </w:r>
    </w:p>
    <w:p w14:paraId="7EDC5163" w14:textId="36895DBD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  <w:r w:rsidRPr="00814565">
        <w:rPr>
          <w:rFonts w:ascii="Arial" w:hAnsi="Arial" w:cs="Arial"/>
          <w:sz w:val="24"/>
          <w:szCs w:val="24"/>
        </w:rPr>
        <w:t xml:space="preserve">Sala das sessões </w:t>
      </w:r>
      <w:r>
        <w:rPr>
          <w:rFonts w:ascii="Arial" w:hAnsi="Arial" w:cs="Arial"/>
          <w:sz w:val="24"/>
          <w:szCs w:val="24"/>
        </w:rPr>
        <w:t>04 de dezembro de 2023</w:t>
      </w:r>
    </w:p>
    <w:p w14:paraId="4649CB20" w14:textId="77777777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</w:p>
    <w:p w14:paraId="30AC6035" w14:textId="5D8AA595" w:rsidR="00814565" w:rsidRPr="00814565" w:rsidRDefault="00814565" w:rsidP="0081456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14565">
        <w:rPr>
          <w:rFonts w:ascii="Arial" w:hAnsi="Arial" w:cs="Arial"/>
          <w:b/>
          <w:bCs/>
          <w:sz w:val="24"/>
          <w:szCs w:val="24"/>
        </w:rPr>
        <w:t>VANDERLEI DARCI NOVAK</w:t>
      </w:r>
      <w:r w:rsidRPr="00814565">
        <w:rPr>
          <w:rFonts w:ascii="Arial" w:hAnsi="Arial" w:cs="Arial"/>
          <w:b/>
          <w:bCs/>
          <w:sz w:val="24"/>
          <w:szCs w:val="24"/>
        </w:rPr>
        <w:t xml:space="preserve">  </w:t>
      </w:r>
      <w:r w:rsidRPr="00814565">
        <w:rPr>
          <w:rFonts w:ascii="Arial" w:hAnsi="Arial" w:cs="Arial"/>
          <w:b/>
          <w:bCs/>
          <w:sz w:val="24"/>
          <w:szCs w:val="24"/>
        </w:rPr>
        <w:t xml:space="preserve"> </w:t>
      </w:r>
      <w:r w:rsidRPr="00814565">
        <w:rPr>
          <w:rFonts w:ascii="Arial" w:hAnsi="Arial" w:cs="Arial"/>
          <w:b/>
          <w:bCs/>
          <w:sz w:val="24"/>
          <w:szCs w:val="24"/>
        </w:rPr>
        <w:t xml:space="preserve">          </w:t>
      </w:r>
      <w:r w:rsidRPr="00814565">
        <w:rPr>
          <w:rFonts w:ascii="Arial" w:hAnsi="Arial" w:cs="Arial"/>
          <w:b/>
          <w:bCs/>
          <w:sz w:val="24"/>
          <w:szCs w:val="24"/>
        </w:rPr>
        <w:t>MICHELI ALVES DE LIMA</w:t>
      </w:r>
    </w:p>
    <w:p w14:paraId="18026C7C" w14:textId="6DDA5353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  <w:r w:rsidRPr="00814565">
        <w:rPr>
          <w:rFonts w:ascii="Arial" w:hAnsi="Arial" w:cs="Arial"/>
          <w:sz w:val="24"/>
          <w:szCs w:val="24"/>
        </w:rPr>
        <w:t xml:space="preserve"> Presidente. </w:t>
      </w: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Pr="00814565">
        <w:rPr>
          <w:rFonts w:ascii="Arial" w:hAnsi="Arial" w:cs="Arial"/>
          <w:sz w:val="24"/>
          <w:szCs w:val="24"/>
        </w:rPr>
        <w:t>Relator.</w:t>
      </w:r>
    </w:p>
    <w:p w14:paraId="30088D11" w14:textId="77777777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</w:p>
    <w:p w14:paraId="6FB0AF9E" w14:textId="77777777" w:rsidR="00814565" w:rsidRPr="00814565" w:rsidRDefault="00814565" w:rsidP="0081456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14565">
        <w:rPr>
          <w:rFonts w:ascii="Arial" w:hAnsi="Arial" w:cs="Arial"/>
          <w:b/>
          <w:bCs/>
          <w:sz w:val="24"/>
          <w:szCs w:val="24"/>
        </w:rPr>
        <w:t>CLAIRTON CAUDURO</w:t>
      </w:r>
    </w:p>
    <w:p w14:paraId="51EBEF4B" w14:textId="684E3955" w:rsidR="00783FE9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  <w:r w:rsidRPr="00814565">
        <w:rPr>
          <w:rFonts w:ascii="Arial" w:hAnsi="Arial" w:cs="Arial"/>
          <w:sz w:val="24"/>
          <w:szCs w:val="24"/>
        </w:rPr>
        <w:t>Secretário.</w:t>
      </w:r>
    </w:p>
    <w:sectPr w:rsidR="00783FE9" w:rsidRPr="008145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4565"/>
    <w:rsid w:val="00230287"/>
    <w:rsid w:val="00783FE9"/>
    <w:rsid w:val="00814565"/>
    <w:rsid w:val="009432FF"/>
    <w:rsid w:val="00BF4B19"/>
    <w:rsid w:val="00BF6AD2"/>
    <w:rsid w:val="00C634E4"/>
    <w:rsid w:val="00E05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8A24E"/>
  <w15:chartTrackingRefBased/>
  <w15:docId w15:val="{225B83A7-1FB5-44FD-BA17-EA234D4CD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1263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dcterms:created xsi:type="dcterms:W3CDTF">2023-12-04T19:06:00Z</dcterms:created>
  <dcterms:modified xsi:type="dcterms:W3CDTF">2023-12-04T19:06:00Z</dcterms:modified>
</cp:coreProperties>
</file>