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500F60DB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</w:t>
      </w:r>
      <w:r w:rsidR="008E1A07">
        <w:rPr>
          <w:i/>
          <w:iCs/>
          <w:sz w:val="26"/>
          <w:szCs w:val="26"/>
        </w:rPr>
        <w:t>1</w:t>
      </w:r>
      <w:r w:rsidR="00121061">
        <w:rPr>
          <w:i/>
          <w:iCs/>
          <w:sz w:val="26"/>
          <w:szCs w:val="26"/>
        </w:rPr>
        <w:t>3</w:t>
      </w:r>
      <w:r w:rsidRPr="00EF111E">
        <w:rPr>
          <w:i/>
          <w:iCs/>
          <w:sz w:val="26"/>
          <w:szCs w:val="26"/>
        </w:rPr>
        <w:t>/202</w:t>
      </w:r>
      <w:r w:rsidR="00411FFE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>-</w:t>
      </w:r>
      <w:r w:rsidR="00715C80">
        <w:rPr>
          <w:i/>
          <w:iCs/>
          <w:sz w:val="26"/>
          <w:szCs w:val="26"/>
        </w:rPr>
        <w:t>ORD</w:t>
      </w:r>
      <w:r w:rsidRPr="00EF111E">
        <w:rPr>
          <w:i/>
          <w:iCs/>
          <w:sz w:val="26"/>
          <w:szCs w:val="26"/>
        </w:rPr>
        <w:t xml:space="preserve">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370F4505" w14:textId="5368E786" w:rsidR="0058523A" w:rsidRPr="005F447D" w:rsidRDefault="0058523A" w:rsidP="009F4A74">
      <w:pPr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r w:rsidR="008E1A07">
        <w:rPr>
          <w:sz w:val="26"/>
          <w:szCs w:val="26"/>
        </w:rPr>
        <w:t>décima</w:t>
      </w:r>
      <w:r w:rsidRPr="00EF111E">
        <w:rPr>
          <w:sz w:val="26"/>
          <w:szCs w:val="26"/>
        </w:rPr>
        <w:t xml:space="preserve"> </w:t>
      </w:r>
      <w:r w:rsidR="00121061">
        <w:rPr>
          <w:sz w:val="26"/>
          <w:szCs w:val="26"/>
        </w:rPr>
        <w:t>terceira</w:t>
      </w:r>
      <w:r w:rsidR="005274DD">
        <w:rPr>
          <w:sz w:val="26"/>
          <w:szCs w:val="26"/>
        </w:rPr>
        <w:t xml:space="preserve"> </w:t>
      </w:r>
      <w:r w:rsidRPr="00EF111E">
        <w:rPr>
          <w:sz w:val="26"/>
          <w:szCs w:val="26"/>
        </w:rPr>
        <w:t xml:space="preserve">sessão ordinária da Câmara Municipal de Campo Novo do Parecis, </w:t>
      </w:r>
      <w:r w:rsidR="0073548C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º exercício, </w:t>
      </w:r>
      <w:r w:rsidR="0073548C">
        <w:rPr>
          <w:sz w:val="26"/>
          <w:szCs w:val="26"/>
        </w:rPr>
        <w:t>1</w:t>
      </w:r>
      <w:r w:rsidRPr="00EF111E">
        <w:rPr>
          <w:sz w:val="26"/>
          <w:szCs w:val="26"/>
        </w:rPr>
        <w:t>º período, da 9ª Legislatura Municipal. Ao</w:t>
      </w:r>
      <w:r w:rsidR="008319CF">
        <w:rPr>
          <w:sz w:val="26"/>
          <w:szCs w:val="26"/>
        </w:rPr>
        <w:t>s</w:t>
      </w:r>
      <w:r w:rsidR="000A36E8">
        <w:rPr>
          <w:sz w:val="26"/>
          <w:szCs w:val="26"/>
        </w:rPr>
        <w:t xml:space="preserve"> </w:t>
      </w:r>
      <w:r w:rsidR="00121061">
        <w:rPr>
          <w:sz w:val="26"/>
          <w:szCs w:val="26"/>
        </w:rPr>
        <w:t>três</w:t>
      </w:r>
      <w:r w:rsidR="008E1A07">
        <w:rPr>
          <w:sz w:val="26"/>
          <w:szCs w:val="26"/>
        </w:rPr>
        <w:t xml:space="preserve"> dias</w:t>
      </w:r>
      <w:r w:rsidRPr="00EF111E">
        <w:rPr>
          <w:sz w:val="26"/>
          <w:szCs w:val="26"/>
        </w:rPr>
        <w:t xml:space="preserve"> do mês de </w:t>
      </w:r>
      <w:r w:rsidR="00121061">
        <w:rPr>
          <w:sz w:val="26"/>
          <w:szCs w:val="26"/>
        </w:rPr>
        <w:t>junho</w:t>
      </w:r>
      <w:r w:rsidRPr="00EF111E">
        <w:rPr>
          <w:sz w:val="26"/>
          <w:szCs w:val="26"/>
        </w:rPr>
        <w:t xml:space="preserve"> realizou a Câmara Municipal a sua </w:t>
      </w:r>
      <w:r w:rsidR="008E1A07">
        <w:rPr>
          <w:sz w:val="26"/>
          <w:szCs w:val="26"/>
        </w:rPr>
        <w:t>décima</w:t>
      </w:r>
      <w:r w:rsidRPr="00EF111E">
        <w:rPr>
          <w:sz w:val="26"/>
          <w:szCs w:val="26"/>
        </w:rPr>
        <w:t xml:space="preserve"> </w:t>
      </w:r>
      <w:r w:rsidR="00013950">
        <w:rPr>
          <w:sz w:val="26"/>
          <w:szCs w:val="26"/>
        </w:rPr>
        <w:t>terceira</w:t>
      </w:r>
      <w:bookmarkStart w:id="0" w:name="_GoBack"/>
      <w:bookmarkEnd w:id="0"/>
      <w:r w:rsidR="00CF03AC">
        <w:rPr>
          <w:sz w:val="26"/>
          <w:szCs w:val="26"/>
        </w:rPr>
        <w:t xml:space="preserve"> </w:t>
      </w:r>
      <w:r w:rsidRPr="00EF111E">
        <w:rPr>
          <w:sz w:val="26"/>
          <w:szCs w:val="26"/>
        </w:rPr>
        <w:t>sessão ordinária do ano de 202</w:t>
      </w:r>
      <w:r w:rsidR="00411FFE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, em sua sala de sessões, no Plenário Rainoldo Vogel. Às </w:t>
      </w:r>
      <w:r w:rsidR="00367978">
        <w:rPr>
          <w:sz w:val="26"/>
          <w:szCs w:val="26"/>
        </w:rPr>
        <w:t>deze</w:t>
      </w:r>
      <w:r w:rsidR="00E8788A">
        <w:rPr>
          <w:sz w:val="26"/>
          <w:szCs w:val="26"/>
        </w:rPr>
        <w:t>s</w:t>
      </w:r>
      <w:r w:rsidR="00121061">
        <w:rPr>
          <w:sz w:val="26"/>
          <w:szCs w:val="26"/>
        </w:rPr>
        <w:t>seis</w:t>
      </w:r>
      <w:r w:rsidRPr="00EF111E">
        <w:rPr>
          <w:sz w:val="26"/>
          <w:szCs w:val="26"/>
        </w:rPr>
        <w:t xml:space="preserve"> horas</w:t>
      </w:r>
      <w:r w:rsidR="0078485E">
        <w:rPr>
          <w:sz w:val="26"/>
          <w:szCs w:val="26"/>
        </w:rPr>
        <w:t xml:space="preserve"> e</w:t>
      </w:r>
      <w:r w:rsidR="00CA2DEB">
        <w:rPr>
          <w:sz w:val="26"/>
          <w:szCs w:val="26"/>
        </w:rPr>
        <w:t xml:space="preserve"> </w:t>
      </w:r>
      <w:r w:rsidR="00121061">
        <w:rPr>
          <w:sz w:val="26"/>
          <w:szCs w:val="26"/>
        </w:rPr>
        <w:t>cinquenta</w:t>
      </w:r>
      <w:r w:rsidR="008E1A07">
        <w:rPr>
          <w:sz w:val="26"/>
          <w:szCs w:val="26"/>
        </w:rPr>
        <w:t xml:space="preserve"> </w:t>
      </w:r>
      <w:r w:rsidR="0078485E">
        <w:rPr>
          <w:sz w:val="26"/>
          <w:szCs w:val="26"/>
        </w:rPr>
        <w:t>minuto</w:t>
      </w:r>
      <w:r w:rsidR="00E8788A">
        <w:rPr>
          <w:sz w:val="26"/>
          <w:szCs w:val="26"/>
        </w:rPr>
        <w:t>s</w:t>
      </w:r>
      <w:r w:rsidRPr="00EF111E">
        <w:rPr>
          <w:sz w:val="26"/>
          <w:szCs w:val="26"/>
        </w:rPr>
        <w:t xml:space="preserve">, assumiu a presidência dos trabalhos o Vereador </w:t>
      </w:r>
      <w:r w:rsidR="00411FFE" w:rsidRPr="00EF111E">
        <w:rPr>
          <w:sz w:val="26"/>
          <w:szCs w:val="26"/>
        </w:rPr>
        <w:t>Vanderlei Marcos Pulga Baioto (nome parlamentar: Vanderlei Baioto/Baioto)</w:t>
      </w:r>
      <w:r w:rsidR="00411FFE">
        <w:rPr>
          <w:sz w:val="26"/>
          <w:szCs w:val="26"/>
        </w:rPr>
        <w:t xml:space="preserve">, </w:t>
      </w:r>
      <w:r w:rsidRPr="00EF111E">
        <w:rPr>
          <w:sz w:val="26"/>
          <w:szCs w:val="26"/>
        </w:rPr>
        <w:t>terminando por formar a Mesa Diretora</w:t>
      </w:r>
      <w:r w:rsidR="00A077E1">
        <w:rPr>
          <w:sz w:val="26"/>
          <w:szCs w:val="26"/>
        </w:rPr>
        <w:t xml:space="preserve"> com </w:t>
      </w:r>
      <w:r w:rsidR="00121061">
        <w:rPr>
          <w:sz w:val="26"/>
          <w:szCs w:val="26"/>
        </w:rPr>
        <w:t xml:space="preserve">o </w:t>
      </w:r>
      <w:r w:rsidR="00121061" w:rsidRPr="00121061">
        <w:rPr>
          <w:sz w:val="26"/>
          <w:szCs w:val="26"/>
        </w:rPr>
        <w:t>Vereador Marcelo José Burgel (nome parlamentar: Marcelo Burgel) – Vice-Presidente</w:t>
      </w:r>
      <w:r w:rsidR="00121061">
        <w:rPr>
          <w:sz w:val="26"/>
          <w:szCs w:val="26"/>
        </w:rPr>
        <w:t xml:space="preserve">, </w:t>
      </w:r>
      <w:r w:rsidR="008E1A07">
        <w:rPr>
          <w:sz w:val="26"/>
          <w:szCs w:val="26"/>
        </w:rPr>
        <w:t xml:space="preserve">Deilson Lopes Beiral (nome parlamentar: Gringo) – 1º Secretário e </w:t>
      </w:r>
      <w:r w:rsidR="00411FFE" w:rsidRPr="00EF111E">
        <w:rPr>
          <w:sz w:val="26"/>
          <w:szCs w:val="26"/>
        </w:rPr>
        <w:t xml:space="preserve">Willian Freitas Rodrigues (nome parlamentar: Willian Freitas) - </w:t>
      </w:r>
      <w:r w:rsidR="00411FFE">
        <w:rPr>
          <w:sz w:val="26"/>
          <w:szCs w:val="26"/>
        </w:rPr>
        <w:t>2</w:t>
      </w:r>
      <w:r w:rsidR="00411FFE" w:rsidRPr="00EF111E">
        <w:rPr>
          <w:sz w:val="26"/>
          <w:szCs w:val="26"/>
        </w:rPr>
        <w:t>º Secretário</w:t>
      </w:r>
      <w:r w:rsidR="00411FFE">
        <w:rPr>
          <w:sz w:val="26"/>
          <w:szCs w:val="26"/>
        </w:rPr>
        <w:t xml:space="preserve">. </w:t>
      </w:r>
      <w:r w:rsidR="004F1FE8">
        <w:rPr>
          <w:sz w:val="26"/>
          <w:szCs w:val="26"/>
        </w:rPr>
        <w:t>C</w:t>
      </w:r>
      <w:r w:rsidR="00411FFE">
        <w:rPr>
          <w:sz w:val="26"/>
          <w:szCs w:val="26"/>
        </w:rPr>
        <w:t>onstatou-se mais as seguintes</w:t>
      </w:r>
      <w:r w:rsidR="004F1FE8">
        <w:rPr>
          <w:sz w:val="26"/>
          <w:szCs w:val="26"/>
        </w:rPr>
        <w:t xml:space="preserve"> presenças</w:t>
      </w:r>
      <w:r w:rsidR="00411FFE">
        <w:rPr>
          <w:sz w:val="26"/>
          <w:szCs w:val="26"/>
        </w:rPr>
        <w:t xml:space="preserve">: </w:t>
      </w:r>
      <w:r w:rsidRPr="00EF111E">
        <w:rPr>
          <w:sz w:val="26"/>
          <w:szCs w:val="26"/>
        </w:rPr>
        <w:t xml:space="preserve">José Marciano da Silva (nome parlamentar: Marciano), </w:t>
      </w:r>
      <w:r w:rsidR="005C52C8" w:rsidRPr="00EF111E">
        <w:rPr>
          <w:sz w:val="26"/>
          <w:szCs w:val="26"/>
        </w:rPr>
        <w:t>Luiz Roberto Seibert Corrêa (nome parlamentar: Beito Machadinho)</w:t>
      </w:r>
      <w:r w:rsidR="009D7DC8">
        <w:rPr>
          <w:sz w:val="26"/>
          <w:szCs w:val="26"/>
        </w:rPr>
        <w:t>,</w:t>
      </w:r>
      <w:r w:rsidR="0000752C">
        <w:rPr>
          <w:sz w:val="26"/>
          <w:szCs w:val="26"/>
        </w:rPr>
        <w:t xml:space="preserve"> Joaquim Pereira dos Santos (nome parlamentar: Joaquim Equip)</w:t>
      </w:r>
      <w:r w:rsidR="00BD199F">
        <w:rPr>
          <w:sz w:val="26"/>
          <w:szCs w:val="26"/>
        </w:rPr>
        <w:t xml:space="preserve">, </w:t>
      </w:r>
      <w:r w:rsidR="00411FFE" w:rsidRPr="00EF111E">
        <w:rPr>
          <w:sz w:val="26"/>
          <w:szCs w:val="26"/>
        </w:rPr>
        <w:t>Marcio Clei Ferreira do Nascimento (nome parlamentar: Marcio Nascimento)</w:t>
      </w:r>
      <w:r w:rsidR="00CF03AC">
        <w:rPr>
          <w:sz w:val="26"/>
          <w:szCs w:val="26"/>
        </w:rPr>
        <w:t xml:space="preserve"> e</w:t>
      </w:r>
      <w:r w:rsidR="008319CF">
        <w:rPr>
          <w:sz w:val="26"/>
          <w:szCs w:val="26"/>
        </w:rPr>
        <w:t xml:space="preserve"> </w:t>
      </w:r>
      <w:r w:rsidR="009D7DC8" w:rsidRPr="00EF111E">
        <w:rPr>
          <w:sz w:val="26"/>
          <w:szCs w:val="26"/>
        </w:rPr>
        <w:t>Fábio Aguiar (nome parlamentar: Fábio do Agem</w:t>
      </w:r>
      <w:r w:rsidR="00BD199F">
        <w:rPr>
          <w:sz w:val="26"/>
          <w:szCs w:val="26"/>
        </w:rPr>
        <w:t>)</w:t>
      </w:r>
      <w:r w:rsidR="008E1A07">
        <w:rPr>
          <w:sz w:val="26"/>
          <w:szCs w:val="26"/>
        </w:rPr>
        <w:t xml:space="preserve">. </w:t>
      </w:r>
      <w:r w:rsidR="00715C80" w:rsidRPr="00715C80">
        <w:rPr>
          <w:sz w:val="26"/>
          <w:szCs w:val="26"/>
        </w:rPr>
        <w:t xml:space="preserve">Havendo </w:t>
      </w:r>
      <w:r w:rsidR="00715C80" w:rsidRPr="00367978">
        <w:rPr>
          <w:i/>
          <w:sz w:val="26"/>
          <w:szCs w:val="26"/>
        </w:rPr>
        <w:t>quorum</w:t>
      </w:r>
      <w:r w:rsidR="00715C80" w:rsidRPr="00715C80">
        <w:rPr>
          <w:sz w:val="26"/>
          <w:szCs w:val="26"/>
        </w:rPr>
        <w:t xml:space="preserve"> legal, o Presidente declarou aberta a sessão, agradecendo a presença e audiência de todos</w:t>
      </w:r>
      <w:r w:rsidR="00E8788A">
        <w:rPr>
          <w:sz w:val="26"/>
          <w:szCs w:val="26"/>
        </w:rPr>
        <w:t>.</w:t>
      </w:r>
      <w:r w:rsidR="00A077E1">
        <w:rPr>
          <w:sz w:val="26"/>
          <w:szCs w:val="26"/>
        </w:rPr>
        <w:t xml:space="preserve"> </w:t>
      </w:r>
      <w:r w:rsidR="00121061">
        <w:rPr>
          <w:sz w:val="26"/>
          <w:szCs w:val="26"/>
        </w:rPr>
        <w:t xml:space="preserve">Seguiu-se para o momento bíblico sob orientação do Vereador Vanderlei Baioto. Após, o Presidente concedeu um minuto de silêncio pelo falecimento do Sr. Moacir José Guarnieri. </w:t>
      </w:r>
      <w:r w:rsidR="00A077E1" w:rsidRPr="00A077E1">
        <w:rPr>
          <w:sz w:val="26"/>
          <w:szCs w:val="26"/>
        </w:rPr>
        <w:t xml:space="preserve">Dando início aos trabalhos, foi colocada em votação, após dispensa da leitura, </w:t>
      </w:r>
      <w:proofErr w:type="gramStart"/>
      <w:r w:rsidR="00A077E1" w:rsidRPr="00A077E1">
        <w:rPr>
          <w:sz w:val="26"/>
          <w:szCs w:val="26"/>
        </w:rPr>
        <w:t>a</w:t>
      </w:r>
      <w:proofErr w:type="gramEnd"/>
      <w:r w:rsidR="00A077E1" w:rsidRPr="00A077E1">
        <w:rPr>
          <w:sz w:val="26"/>
          <w:szCs w:val="26"/>
        </w:rPr>
        <w:t xml:space="preserve"> ata da última sessão ordinária, realizada no dia </w:t>
      </w:r>
      <w:r w:rsidR="00121061">
        <w:rPr>
          <w:sz w:val="26"/>
          <w:szCs w:val="26"/>
        </w:rPr>
        <w:t>27</w:t>
      </w:r>
      <w:r w:rsidR="00A077E1" w:rsidRPr="00A077E1">
        <w:rPr>
          <w:sz w:val="26"/>
          <w:szCs w:val="26"/>
        </w:rPr>
        <w:t>.05.2024, a qual foi aprovada sem retificação por unanimidade dos presentes (se</w:t>
      </w:r>
      <w:r w:rsidR="00121061">
        <w:rPr>
          <w:sz w:val="26"/>
          <w:szCs w:val="26"/>
        </w:rPr>
        <w:t xml:space="preserve">te </w:t>
      </w:r>
      <w:r w:rsidR="00A077E1" w:rsidRPr="00A077E1">
        <w:rPr>
          <w:sz w:val="26"/>
          <w:szCs w:val="26"/>
        </w:rPr>
        <w:t>votos), ausente em Plenário o Vereador Willian Freitas</w:t>
      </w:r>
      <w:r w:rsidR="00A077E1">
        <w:rPr>
          <w:sz w:val="26"/>
          <w:szCs w:val="26"/>
        </w:rPr>
        <w:t xml:space="preserve">. Na sequência realizou-se a leitura </w:t>
      </w:r>
      <w:bookmarkStart w:id="1" w:name="_Hlk158121335"/>
      <w:bookmarkStart w:id="2" w:name="_Hlk158121310"/>
      <w:r w:rsidR="00121061">
        <w:rPr>
          <w:sz w:val="26"/>
          <w:szCs w:val="26"/>
        </w:rPr>
        <w:t xml:space="preserve">das correspondências recebidas: OFÍCIO Nº 91/2024-SINFRA/CNP, em resposta ao Ofício nº 127/2024 da Câmara Municipal; OFÍCIO Nº 138/2024, oriundo do gabinete do Prefeito, versando sobre o Relatório de Cumprimento das Metas Fiscais do 1º Quadrimestre de 2024; </w:t>
      </w:r>
      <w:r w:rsidR="00D70777">
        <w:rPr>
          <w:sz w:val="26"/>
          <w:szCs w:val="26"/>
        </w:rPr>
        <w:t xml:space="preserve">EDITAL DE CONVOCAÇÃO AUDIÊNCIA PÚBLICA 001/2024; </w:t>
      </w:r>
      <w:r w:rsidR="00D70777" w:rsidRPr="00D70777">
        <w:rPr>
          <w:sz w:val="26"/>
          <w:szCs w:val="26"/>
        </w:rPr>
        <w:t>NOTA DE AGRADECIMENTO</w:t>
      </w:r>
      <w:r w:rsidR="00D70777">
        <w:rPr>
          <w:sz w:val="26"/>
          <w:szCs w:val="26"/>
        </w:rPr>
        <w:t xml:space="preserve">  DA </w:t>
      </w:r>
      <w:r w:rsidR="00D70777" w:rsidRPr="00D70777">
        <w:rPr>
          <w:sz w:val="26"/>
          <w:szCs w:val="26"/>
        </w:rPr>
        <w:t>ASSOCIAÇÃO DOS FEIRANTES E PEQUENOS PRODUTORES DE CAMPO NOVO DO PARECIS</w:t>
      </w:r>
      <w:r w:rsidR="00D70777">
        <w:rPr>
          <w:sz w:val="26"/>
          <w:szCs w:val="26"/>
        </w:rPr>
        <w:t>; OFÍCIO 44/2024, em resposta ao Ofício nº 129/2024 da Câmara Municipal.</w:t>
      </w:r>
      <w:r w:rsidR="00604BA4">
        <w:rPr>
          <w:sz w:val="26"/>
          <w:szCs w:val="26"/>
        </w:rPr>
        <w:t xml:space="preserve"> </w:t>
      </w:r>
      <w:r w:rsidR="00604BA4" w:rsidRPr="00604BA4">
        <w:rPr>
          <w:sz w:val="26"/>
          <w:szCs w:val="26"/>
        </w:rPr>
        <w:t>Na sequência, não havendo Vereadores inscritos para falar no Pequeno Expediente, fo</w:t>
      </w:r>
      <w:r w:rsidR="00604BA4">
        <w:rPr>
          <w:sz w:val="26"/>
          <w:szCs w:val="26"/>
        </w:rPr>
        <w:t>i</w:t>
      </w:r>
      <w:r w:rsidR="00604BA4" w:rsidRPr="00604BA4">
        <w:rPr>
          <w:sz w:val="26"/>
          <w:szCs w:val="26"/>
        </w:rPr>
        <w:t xml:space="preserve"> apresentada a seguinte Indicaç</w:t>
      </w:r>
      <w:r w:rsidR="00604BA4">
        <w:rPr>
          <w:sz w:val="26"/>
          <w:szCs w:val="26"/>
        </w:rPr>
        <w:t>ão</w:t>
      </w:r>
      <w:r w:rsidR="00604BA4" w:rsidRPr="00604BA4">
        <w:rPr>
          <w:sz w:val="26"/>
          <w:szCs w:val="26"/>
        </w:rPr>
        <w:t xml:space="preserve">: </w:t>
      </w:r>
      <w:r w:rsidR="00604BA4" w:rsidRPr="00604BA4">
        <w:rPr>
          <w:b/>
          <w:sz w:val="26"/>
          <w:szCs w:val="26"/>
        </w:rPr>
        <w:t>INDICAÇÃO Nº 364/2024</w:t>
      </w:r>
      <w:r w:rsidR="00604BA4" w:rsidRPr="00604BA4">
        <w:rPr>
          <w:sz w:val="26"/>
          <w:szCs w:val="26"/>
        </w:rPr>
        <w:t>, de autoria</w:t>
      </w:r>
      <w:r w:rsidR="00604BA4">
        <w:rPr>
          <w:sz w:val="26"/>
          <w:szCs w:val="26"/>
        </w:rPr>
        <w:t xml:space="preserve"> do Vereador Willian Freitas, </w:t>
      </w:r>
      <w:r w:rsidR="00604BA4" w:rsidRPr="00604BA4">
        <w:rPr>
          <w:sz w:val="26"/>
          <w:szCs w:val="26"/>
        </w:rPr>
        <w:t>ao Poder Executivo Municipal, que seja incluído na LDO – Lei de Diretrizes Orçamentárias, dotação orçamentária para construção de barracão para a praça de alimentação da Feira Municipal.</w:t>
      </w:r>
      <w:r w:rsidR="00604BA4">
        <w:rPr>
          <w:sz w:val="26"/>
          <w:szCs w:val="26"/>
        </w:rPr>
        <w:t xml:space="preserve"> </w:t>
      </w:r>
      <w:proofErr w:type="gramStart"/>
      <w:r w:rsidR="00604BA4" w:rsidRPr="00604BA4">
        <w:rPr>
          <w:sz w:val="26"/>
          <w:szCs w:val="26"/>
        </w:rPr>
        <w:t>A</w:t>
      </w:r>
      <w:proofErr w:type="gramEnd"/>
      <w:r w:rsidR="00604BA4" w:rsidRPr="00604BA4">
        <w:rPr>
          <w:sz w:val="26"/>
          <w:szCs w:val="26"/>
        </w:rPr>
        <w:t xml:space="preserve"> Indicaç</w:t>
      </w:r>
      <w:r w:rsidR="00604BA4">
        <w:rPr>
          <w:sz w:val="26"/>
          <w:szCs w:val="26"/>
        </w:rPr>
        <w:t>ão</w:t>
      </w:r>
      <w:r w:rsidR="00604BA4" w:rsidRPr="00604BA4">
        <w:rPr>
          <w:sz w:val="26"/>
          <w:szCs w:val="26"/>
        </w:rPr>
        <w:t xml:space="preserve"> apresentada não recebe</w:t>
      </w:r>
      <w:r w:rsidR="00604BA4">
        <w:rPr>
          <w:sz w:val="26"/>
          <w:szCs w:val="26"/>
        </w:rPr>
        <w:t>u</w:t>
      </w:r>
      <w:r w:rsidR="00604BA4" w:rsidRPr="00604BA4">
        <w:rPr>
          <w:sz w:val="26"/>
          <w:szCs w:val="26"/>
        </w:rPr>
        <w:t xml:space="preserve"> nenhuma manifestação contrária, sendo declarada aprovada por </w:t>
      </w:r>
      <w:r w:rsidR="008B2D88">
        <w:rPr>
          <w:sz w:val="26"/>
          <w:szCs w:val="26"/>
        </w:rPr>
        <w:t>oito</w:t>
      </w:r>
      <w:r w:rsidR="00604BA4" w:rsidRPr="00604BA4">
        <w:rPr>
          <w:sz w:val="26"/>
          <w:szCs w:val="26"/>
        </w:rPr>
        <w:t xml:space="preserve"> votos</w:t>
      </w:r>
      <w:r w:rsidR="008B2D88">
        <w:rPr>
          <w:sz w:val="26"/>
          <w:szCs w:val="26"/>
        </w:rPr>
        <w:t xml:space="preserve"> </w:t>
      </w:r>
      <w:r w:rsidR="00604BA4" w:rsidRPr="00604BA4">
        <w:rPr>
          <w:sz w:val="26"/>
          <w:szCs w:val="26"/>
        </w:rPr>
        <w:t>e ser</w:t>
      </w:r>
      <w:r w:rsidR="008B2D88">
        <w:rPr>
          <w:sz w:val="26"/>
          <w:szCs w:val="26"/>
        </w:rPr>
        <w:t>á</w:t>
      </w:r>
      <w:r w:rsidR="00604BA4" w:rsidRPr="00604BA4">
        <w:rPr>
          <w:sz w:val="26"/>
          <w:szCs w:val="26"/>
        </w:rPr>
        <w:t xml:space="preserve"> encaminhada a quem de direito. Esgotada a pauta do Pequeno Expediente e nada mais havendo a tratar, deu-se início ao Grande Expediente, constando da pauta as seguintes matérias</w:t>
      </w:r>
      <w:bookmarkStart w:id="3" w:name="_Hlk153454486"/>
      <w:bookmarkStart w:id="4" w:name="_Hlk161232076"/>
      <w:bookmarkStart w:id="5" w:name="_Hlk153434825"/>
      <w:bookmarkStart w:id="6" w:name="_Hlk158901238"/>
      <w:bookmarkStart w:id="7" w:name="_Hlk153434427"/>
      <w:bookmarkEnd w:id="1"/>
      <w:bookmarkEnd w:id="2"/>
      <w:r w:rsidR="008B2D88">
        <w:rPr>
          <w:sz w:val="26"/>
          <w:szCs w:val="26"/>
        </w:rPr>
        <w:t xml:space="preserve">: </w:t>
      </w:r>
      <w:r w:rsidR="008A03FB">
        <w:rPr>
          <w:sz w:val="26"/>
          <w:szCs w:val="26"/>
        </w:rPr>
        <w:t xml:space="preserve"> </w:t>
      </w:r>
      <w:bookmarkStart w:id="8" w:name="_Hlk160196060"/>
      <w:bookmarkStart w:id="9" w:name="_Hlk167459394"/>
      <w:bookmarkEnd w:id="3"/>
      <w:bookmarkEnd w:id="4"/>
      <w:bookmarkEnd w:id="5"/>
      <w:bookmarkEnd w:id="6"/>
      <w:r w:rsidR="00782107" w:rsidRPr="00782107">
        <w:rPr>
          <w:b/>
          <w:sz w:val="26"/>
          <w:szCs w:val="26"/>
        </w:rPr>
        <w:t>PROJETO DE LEI Nº 2</w:t>
      </w:r>
      <w:r w:rsidR="008B2D88">
        <w:rPr>
          <w:b/>
          <w:sz w:val="26"/>
          <w:szCs w:val="26"/>
        </w:rPr>
        <w:t>4</w:t>
      </w:r>
      <w:r w:rsidR="00782107" w:rsidRPr="00782107">
        <w:rPr>
          <w:b/>
          <w:sz w:val="26"/>
          <w:szCs w:val="26"/>
        </w:rPr>
        <w:t>/2024</w:t>
      </w:r>
      <w:r w:rsidR="00782107">
        <w:rPr>
          <w:sz w:val="26"/>
          <w:szCs w:val="26"/>
        </w:rPr>
        <w:t xml:space="preserve">, de autoria do Poder Executivo Municipal, que </w:t>
      </w:r>
      <w:r w:rsidR="008B2D88" w:rsidRPr="008B2D88">
        <w:rPr>
          <w:sz w:val="26"/>
          <w:szCs w:val="26"/>
        </w:rPr>
        <w:t xml:space="preserve">Ratifica protocolo de intenções com a finalidade de integrar o município de Campo </w:t>
      </w:r>
      <w:r w:rsidR="008B2D88" w:rsidRPr="008B2D88">
        <w:rPr>
          <w:sz w:val="26"/>
          <w:szCs w:val="26"/>
        </w:rPr>
        <w:lastRenderedPageBreak/>
        <w:t>Novo do Parecis - MT  ao Consórcio Público intermunicipal de saneamento básico - ARIS MT e dá outras providências</w:t>
      </w:r>
      <w:r w:rsidR="008B2D88">
        <w:rPr>
          <w:sz w:val="26"/>
          <w:szCs w:val="26"/>
        </w:rPr>
        <w:t>,</w:t>
      </w:r>
      <w:r w:rsidR="00782107">
        <w:rPr>
          <w:sz w:val="26"/>
          <w:szCs w:val="26"/>
        </w:rPr>
        <w:t xml:space="preserve"> </w:t>
      </w:r>
      <w:r w:rsidR="00782107" w:rsidRPr="00782107">
        <w:rPr>
          <w:sz w:val="26"/>
          <w:szCs w:val="26"/>
        </w:rPr>
        <w:t>vem acompanhado de pedido</w:t>
      </w:r>
      <w:r w:rsidR="008B2D88">
        <w:rPr>
          <w:sz w:val="26"/>
          <w:szCs w:val="26"/>
        </w:rPr>
        <w:t xml:space="preserve"> do autor</w:t>
      </w:r>
      <w:r w:rsidR="00782107">
        <w:rPr>
          <w:sz w:val="26"/>
          <w:szCs w:val="26"/>
        </w:rPr>
        <w:t xml:space="preserve"> </w:t>
      </w:r>
      <w:r w:rsidR="00782107" w:rsidRPr="00782107">
        <w:rPr>
          <w:sz w:val="26"/>
          <w:szCs w:val="26"/>
        </w:rPr>
        <w:t>para tramitação em regime de urgência especial</w:t>
      </w:r>
      <w:r w:rsidR="00782107">
        <w:rPr>
          <w:sz w:val="26"/>
          <w:szCs w:val="26"/>
        </w:rPr>
        <w:t xml:space="preserve">, </w:t>
      </w:r>
      <w:r w:rsidR="00782107" w:rsidRPr="00782107">
        <w:rPr>
          <w:sz w:val="26"/>
          <w:szCs w:val="26"/>
        </w:rPr>
        <w:t>que foi acolhido por unanimidade dos presentes em Plenário (</w:t>
      </w:r>
      <w:r w:rsidR="00967399">
        <w:rPr>
          <w:sz w:val="26"/>
          <w:szCs w:val="26"/>
        </w:rPr>
        <w:t>oito</w:t>
      </w:r>
      <w:r w:rsidR="00782107">
        <w:rPr>
          <w:sz w:val="26"/>
          <w:szCs w:val="26"/>
        </w:rPr>
        <w:t xml:space="preserve"> </w:t>
      </w:r>
      <w:r w:rsidR="00782107" w:rsidRPr="00782107">
        <w:rPr>
          <w:sz w:val="26"/>
          <w:szCs w:val="26"/>
        </w:rPr>
        <w:t>votos</w:t>
      </w:r>
      <w:r w:rsidR="008B2D88">
        <w:rPr>
          <w:sz w:val="26"/>
          <w:szCs w:val="26"/>
        </w:rPr>
        <w:t>)</w:t>
      </w:r>
      <w:r w:rsidR="00782107">
        <w:rPr>
          <w:sz w:val="26"/>
          <w:szCs w:val="26"/>
        </w:rPr>
        <w:t xml:space="preserve">, </w:t>
      </w:r>
      <w:r w:rsidR="00782107" w:rsidRPr="00782107">
        <w:rPr>
          <w:sz w:val="26"/>
          <w:szCs w:val="26"/>
        </w:rPr>
        <w:t>sendo encaminhado às Comissões de Legislação, Justiça e Redação Final</w:t>
      </w:r>
      <w:r w:rsidR="008B2D88">
        <w:rPr>
          <w:sz w:val="26"/>
          <w:szCs w:val="26"/>
        </w:rPr>
        <w:t>, Obras e Serviços Públicos, Desenvolvimento Econômico, Indústria, Comércio e Serviços</w:t>
      </w:r>
      <w:r w:rsidR="00782107" w:rsidRPr="00782107">
        <w:rPr>
          <w:sz w:val="26"/>
          <w:szCs w:val="26"/>
        </w:rPr>
        <w:t xml:space="preserve"> e Finanças e Orçamento para pronta emissão de parecer.</w:t>
      </w:r>
      <w:r w:rsidR="00B1276C">
        <w:rPr>
          <w:sz w:val="26"/>
          <w:szCs w:val="26"/>
        </w:rPr>
        <w:t xml:space="preserve"> </w:t>
      </w:r>
      <w:r w:rsidR="008B2D88">
        <w:rPr>
          <w:sz w:val="26"/>
          <w:szCs w:val="26"/>
        </w:rPr>
        <w:t>Registre-se que o 1º Secretário leu apenas a mensagem legislativ</w:t>
      </w:r>
      <w:r w:rsidR="00FF4178">
        <w:rPr>
          <w:sz w:val="26"/>
          <w:szCs w:val="26"/>
        </w:rPr>
        <w:t>a</w:t>
      </w:r>
      <w:r w:rsidR="008B2D88">
        <w:rPr>
          <w:sz w:val="26"/>
          <w:szCs w:val="26"/>
        </w:rPr>
        <w:t xml:space="preserve"> e pediu dispensa da leitura do Projeto</w:t>
      </w:r>
      <w:r w:rsidR="00FF4178">
        <w:rPr>
          <w:sz w:val="26"/>
          <w:szCs w:val="26"/>
        </w:rPr>
        <w:t xml:space="preserve"> devido sua extensão. </w:t>
      </w:r>
      <w:r w:rsidR="00B1276C" w:rsidRPr="00782107">
        <w:rPr>
          <w:b/>
          <w:sz w:val="26"/>
          <w:szCs w:val="26"/>
        </w:rPr>
        <w:t>PROJETO DE LEI Nº 2</w:t>
      </w:r>
      <w:r w:rsidR="00FF4178">
        <w:rPr>
          <w:b/>
          <w:sz w:val="26"/>
          <w:szCs w:val="26"/>
        </w:rPr>
        <w:t>7</w:t>
      </w:r>
      <w:r w:rsidR="00B1276C" w:rsidRPr="00782107">
        <w:rPr>
          <w:b/>
          <w:sz w:val="26"/>
          <w:szCs w:val="26"/>
        </w:rPr>
        <w:t>/2024</w:t>
      </w:r>
      <w:r w:rsidR="00B1276C">
        <w:rPr>
          <w:sz w:val="26"/>
          <w:szCs w:val="26"/>
        </w:rPr>
        <w:t xml:space="preserve">, de autoria do Poder Executivo Municipal, que </w:t>
      </w:r>
      <w:r w:rsidR="00FF4178">
        <w:rPr>
          <w:sz w:val="26"/>
          <w:szCs w:val="26"/>
        </w:rPr>
        <w:t>a</w:t>
      </w:r>
      <w:r w:rsidR="00FF4178" w:rsidRPr="00FF4178">
        <w:rPr>
          <w:sz w:val="26"/>
          <w:szCs w:val="26"/>
        </w:rPr>
        <w:t>utoriza o Poder Executivo Municipal a abrir crédito adicional especial no valor de R$ 2.000.000,00 e dá outras providências</w:t>
      </w:r>
      <w:r w:rsidR="00B1276C">
        <w:rPr>
          <w:sz w:val="26"/>
          <w:szCs w:val="26"/>
        </w:rPr>
        <w:t xml:space="preserve">, </w:t>
      </w:r>
      <w:bookmarkStart w:id="10" w:name="_Hlk168405638"/>
      <w:r w:rsidR="00B1276C" w:rsidRPr="00782107">
        <w:rPr>
          <w:sz w:val="26"/>
          <w:szCs w:val="26"/>
        </w:rPr>
        <w:t>vem acompanhado de pedido</w:t>
      </w:r>
      <w:r w:rsidR="00B1276C">
        <w:rPr>
          <w:sz w:val="26"/>
          <w:szCs w:val="26"/>
        </w:rPr>
        <w:t xml:space="preserve"> do autor </w:t>
      </w:r>
      <w:r w:rsidR="00B1276C" w:rsidRPr="00782107">
        <w:rPr>
          <w:sz w:val="26"/>
          <w:szCs w:val="26"/>
        </w:rPr>
        <w:t xml:space="preserve">para tramitação em regime de urgência </w:t>
      </w:r>
      <w:r w:rsidR="00FF4178">
        <w:rPr>
          <w:sz w:val="26"/>
          <w:szCs w:val="26"/>
        </w:rPr>
        <w:t>especial</w:t>
      </w:r>
      <w:r w:rsidR="00B1276C">
        <w:rPr>
          <w:sz w:val="26"/>
          <w:szCs w:val="26"/>
        </w:rPr>
        <w:t xml:space="preserve">, </w:t>
      </w:r>
      <w:r w:rsidR="00B1276C" w:rsidRPr="00782107">
        <w:rPr>
          <w:sz w:val="26"/>
          <w:szCs w:val="26"/>
        </w:rPr>
        <w:t xml:space="preserve">que foi </w:t>
      </w:r>
      <w:r w:rsidR="00FF4178">
        <w:rPr>
          <w:sz w:val="26"/>
          <w:szCs w:val="26"/>
        </w:rPr>
        <w:t>reprovado</w:t>
      </w:r>
      <w:r w:rsidR="00B1276C" w:rsidRPr="00782107">
        <w:rPr>
          <w:sz w:val="26"/>
          <w:szCs w:val="26"/>
        </w:rPr>
        <w:t xml:space="preserve"> por unanimidade dos presentes em Plenário (</w:t>
      </w:r>
      <w:r w:rsidR="00967399">
        <w:rPr>
          <w:sz w:val="26"/>
          <w:szCs w:val="26"/>
        </w:rPr>
        <w:t>seis</w:t>
      </w:r>
      <w:r w:rsidR="00B1276C">
        <w:rPr>
          <w:sz w:val="26"/>
          <w:szCs w:val="26"/>
        </w:rPr>
        <w:t xml:space="preserve"> </w:t>
      </w:r>
      <w:r w:rsidR="00B1276C" w:rsidRPr="00782107">
        <w:rPr>
          <w:sz w:val="26"/>
          <w:szCs w:val="26"/>
        </w:rPr>
        <w:t xml:space="preserve">votos), </w:t>
      </w:r>
      <w:bookmarkEnd w:id="10"/>
      <w:r w:rsidR="00B1276C">
        <w:rPr>
          <w:sz w:val="26"/>
          <w:szCs w:val="26"/>
        </w:rPr>
        <w:t>ausente</w:t>
      </w:r>
      <w:r w:rsidR="00FF4178">
        <w:rPr>
          <w:sz w:val="26"/>
          <w:szCs w:val="26"/>
        </w:rPr>
        <w:t>s</w:t>
      </w:r>
      <w:r w:rsidR="00B1276C">
        <w:rPr>
          <w:sz w:val="26"/>
          <w:szCs w:val="26"/>
        </w:rPr>
        <w:t xml:space="preserve"> o</w:t>
      </w:r>
      <w:r w:rsidR="00FF4178">
        <w:rPr>
          <w:sz w:val="26"/>
          <w:szCs w:val="26"/>
        </w:rPr>
        <w:t>s</w:t>
      </w:r>
      <w:r w:rsidR="00B1276C">
        <w:rPr>
          <w:sz w:val="26"/>
          <w:szCs w:val="26"/>
        </w:rPr>
        <w:t xml:space="preserve"> Vereador</w:t>
      </w:r>
      <w:r w:rsidR="00FF4178">
        <w:rPr>
          <w:sz w:val="26"/>
          <w:szCs w:val="26"/>
        </w:rPr>
        <w:t>es</w:t>
      </w:r>
      <w:r w:rsidR="00B1276C">
        <w:rPr>
          <w:sz w:val="26"/>
          <w:szCs w:val="26"/>
        </w:rPr>
        <w:t xml:space="preserve"> </w:t>
      </w:r>
      <w:r w:rsidR="00FF4178">
        <w:rPr>
          <w:sz w:val="26"/>
          <w:szCs w:val="26"/>
        </w:rPr>
        <w:t>Vanderlei Baioto e Marciano</w:t>
      </w:r>
      <w:r w:rsidR="00B1276C">
        <w:rPr>
          <w:sz w:val="26"/>
          <w:szCs w:val="26"/>
        </w:rPr>
        <w:t xml:space="preserve">, </w:t>
      </w:r>
      <w:r w:rsidR="00FF4178">
        <w:rPr>
          <w:sz w:val="26"/>
          <w:szCs w:val="26"/>
        </w:rPr>
        <w:t xml:space="preserve">passando portanto a tramitar em regime ordinário, </w:t>
      </w:r>
      <w:r w:rsidR="00B1276C" w:rsidRPr="00782107">
        <w:rPr>
          <w:sz w:val="26"/>
          <w:szCs w:val="26"/>
        </w:rPr>
        <w:t>sendo encaminhado às Comissões de Legislação, Justiça e Redação Final</w:t>
      </w:r>
      <w:r w:rsidR="00B1276C">
        <w:rPr>
          <w:sz w:val="26"/>
          <w:szCs w:val="26"/>
        </w:rPr>
        <w:t xml:space="preserve">, </w:t>
      </w:r>
      <w:r w:rsidR="00FF4178">
        <w:rPr>
          <w:sz w:val="26"/>
          <w:szCs w:val="26"/>
        </w:rPr>
        <w:t xml:space="preserve">Obras e Serviços Públicos, Desenvolvimento Econômico, Indústria, Comércio e Serviços </w:t>
      </w:r>
      <w:r w:rsidR="00B1276C" w:rsidRPr="00782107">
        <w:rPr>
          <w:sz w:val="26"/>
          <w:szCs w:val="26"/>
        </w:rPr>
        <w:t xml:space="preserve">e Finanças e Orçamento </w:t>
      </w:r>
      <w:r w:rsidR="00B1276C">
        <w:rPr>
          <w:sz w:val="26"/>
          <w:szCs w:val="26"/>
        </w:rPr>
        <w:t xml:space="preserve">que dispõem de </w:t>
      </w:r>
      <w:r w:rsidR="00FF4178">
        <w:rPr>
          <w:sz w:val="26"/>
          <w:szCs w:val="26"/>
        </w:rPr>
        <w:t>dez</w:t>
      </w:r>
      <w:r w:rsidR="00B1276C">
        <w:rPr>
          <w:sz w:val="26"/>
          <w:szCs w:val="26"/>
        </w:rPr>
        <w:t xml:space="preserve"> dias cada </w:t>
      </w:r>
      <w:r w:rsidR="00B1276C" w:rsidRPr="00782107">
        <w:rPr>
          <w:sz w:val="26"/>
          <w:szCs w:val="26"/>
        </w:rPr>
        <w:t>para emissão de parecer</w:t>
      </w:r>
      <w:r w:rsidR="00B1276C">
        <w:rPr>
          <w:sz w:val="26"/>
          <w:szCs w:val="26"/>
        </w:rPr>
        <w:t xml:space="preserve"> após análise da assessoria jurídica. </w:t>
      </w:r>
      <w:r w:rsidR="00AF07F6" w:rsidRPr="00AF07F6">
        <w:rPr>
          <w:b/>
          <w:sz w:val="26"/>
          <w:szCs w:val="26"/>
        </w:rPr>
        <w:t xml:space="preserve">PROJETO DE </w:t>
      </w:r>
      <w:r w:rsidR="00FF4178">
        <w:rPr>
          <w:b/>
          <w:sz w:val="26"/>
          <w:szCs w:val="26"/>
        </w:rPr>
        <w:t xml:space="preserve">LEI </w:t>
      </w:r>
      <w:r w:rsidR="00AF07F6" w:rsidRPr="00AF07F6">
        <w:rPr>
          <w:b/>
          <w:sz w:val="26"/>
          <w:szCs w:val="26"/>
        </w:rPr>
        <w:t xml:space="preserve">Nº </w:t>
      </w:r>
      <w:r w:rsidR="00FF4178">
        <w:rPr>
          <w:b/>
          <w:sz w:val="26"/>
          <w:szCs w:val="26"/>
        </w:rPr>
        <w:t>33</w:t>
      </w:r>
      <w:r w:rsidR="00AF07F6" w:rsidRPr="00AF07F6">
        <w:rPr>
          <w:b/>
          <w:sz w:val="26"/>
          <w:szCs w:val="26"/>
        </w:rPr>
        <w:t>/2024</w:t>
      </w:r>
      <w:r w:rsidR="00AF07F6">
        <w:rPr>
          <w:sz w:val="26"/>
          <w:szCs w:val="26"/>
        </w:rPr>
        <w:t xml:space="preserve">, de autoria do Poder Executivo, </w:t>
      </w:r>
      <w:r w:rsidR="00A03C13">
        <w:rPr>
          <w:sz w:val="26"/>
          <w:szCs w:val="26"/>
        </w:rPr>
        <w:t xml:space="preserve">que </w:t>
      </w:r>
      <w:r w:rsidR="00FF4178">
        <w:rPr>
          <w:sz w:val="26"/>
          <w:szCs w:val="26"/>
        </w:rPr>
        <w:t>d</w:t>
      </w:r>
      <w:r w:rsidR="00FF4178" w:rsidRPr="00FF4178">
        <w:rPr>
          <w:sz w:val="26"/>
          <w:szCs w:val="26"/>
        </w:rPr>
        <w:t>ispõe sobre a transformação de área rural e área urbana, ficando incorporada ao perímetro urbano do município de Campo Novo do Parecis/MT e dá outras providências</w:t>
      </w:r>
      <w:r w:rsidR="00A75988">
        <w:rPr>
          <w:sz w:val="26"/>
          <w:szCs w:val="26"/>
        </w:rPr>
        <w:t xml:space="preserve">, </w:t>
      </w:r>
      <w:r w:rsidR="00FF4178" w:rsidRPr="00FF4178">
        <w:rPr>
          <w:sz w:val="26"/>
          <w:szCs w:val="26"/>
        </w:rPr>
        <w:t xml:space="preserve">vem acompanhado de pedido do autor para tramitação em regime de urgência especial, que foi </w:t>
      </w:r>
      <w:r w:rsidR="00FF4178">
        <w:rPr>
          <w:sz w:val="26"/>
          <w:szCs w:val="26"/>
        </w:rPr>
        <w:t>acolhido</w:t>
      </w:r>
      <w:r w:rsidR="00FF4178" w:rsidRPr="00FF4178">
        <w:rPr>
          <w:sz w:val="26"/>
          <w:szCs w:val="26"/>
        </w:rPr>
        <w:t xml:space="preserve"> por unanimidade dos presentes em Plenário (</w:t>
      </w:r>
      <w:r w:rsidR="00967399">
        <w:rPr>
          <w:sz w:val="26"/>
          <w:szCs w:val="26"/>
        </w:rPr>
        <w:t>oito</w:t>
      </w:r>
      <w:r w:rsidR="00FF4178" w:rsidRPr="00FF4178">
        <w:rPr>
          <w:sz w:val="26"/>
          <w:szCs w:val="26"/>
        </w:rPr>
        <w:t xml:space="preserve"> votos),</w:t>
      </w:r>
      <w:r w:rsidR="00FF4178">
        <w:rPr>
          <w:sz w:val="26"/>
          <w:szCs w:val="26"/>
        </w:rPr>
        <w:t xml:space="preserve"> </w:t>
      </w:r>
      <w:r w:rsidR="00A75988">
        <w:rPr>
          <w:sz w:val="26"/>
          <w:szCs w:val="26"/>
        </w:rPr>
        <w:t>sendo encaminhado às Comissões de Legislação, Justiça e Redação Final</w:t>
      </w:r>
      <w:r w:rsidR="00FF4178">
        <w:rPr>
          <w:sz w:val="26"/>
          <w:szCs w:val="26"/>
        </w:rPr>
        <w:t>, Educação e Saúde, Desenvolvimento Econômico, Indústria, Comércio e Serviços e Finanças e Orçamento para pronta emissão de parecer</w:t>
      </w:r>
      <w:r w:rsidR="00A75988">
        <w:rPr>
          <w:sz w:val="26"/>
          <w:szCs w:val="26"/>
        </w:rPr>
        <w:t xml:space="preserve">. </w:t>
      </w:r>
      <w:bookmarkEnd w:id="8"/>
      <w:r w:rsidR="00FF4178">
        <w:rPr>
          <w:b/>
          <w:sz w:val="26"/>
          <w:szCs w:val="26"/>
        </w:rPr>
        <w:t xml:space="preserve">REQUERIMENTO Nº 164/2024, </w:t>
      </w:r>
      <w:r w:rsidR="00FF4178" w:rsidRPr="00FF4178">
        <w:rPr>
          <w:sz w:val="26"/>
          <w:szCs w:val="26"/>
        </w:rPr>
        <w:t xml:space="preserve">de autoria de todos os Vereadores subscritos, que </w:t>
      </w:r>
      <w:r w:rsidR="004E025D">
        <w:rPr>
          <w:bCs/>
          <w:sz w:val="26"/>
          <w:szCs w:val="26"/>
        </w:rPr>
        <w:t>r</w:t>
      </w:r>
      <w:r w:rsidR="00FF4178">
        <w:rPr>
          <w:bCs/>
          <w:sz w:val="26"/>
          <w:szCs w:val="26"/>
        </w:rPr>
        <w:t xml:space="preserve">equer </w:t>
      </w:r>
      <w:r w:rsidR="00FF4178" w:rsidRPr="00FF4178">
        <w:rPr>
          <w:bCs/>
          <w:sz w:val="26"/>
          <w:szCs w:val="26"/>
        </w:rPr>
        <w:t xml:space="preserve">informações com relação </w:t>
      </w:r>
      <w:proofErr w:type="gramStart"/>
      <w:r w:rsidR="00FF4178" w:rsidRPr="00FF4178">
        <w:rPr>
          <w:bCs/>
          <w:sz w:val="26"/>
          <w:szCs w:val="26"/>
        </w:rPr>
        <w:t>a</w:t>
      </w:r>
      <w:proofErr w:type="gramEnd"/>
      <w:r w:rsidR="00FF4178" w:rsidRPr="00FF4178">
        <w:rPr>
          <w:bCs/>
          <w:sz w:val="26"/>
          <w:szCs w:val="26"/>
        </w:rPr>
        <w:t xml:space="preserve"> obra de recapeamento asfáltic</w:t>
      </w:r>
      <w:r w:rsidR="00FF4178">
        <w:rPr>
          <w:bCs/>
          <w:sz w:val="26"/>
          <w:szCs w:val="26"/>
        </w:rPr>
        <w:t>o</w:t>
      </w:r>
      <w:r w:rsidR="00FF4178" w:rsidRPr="00FF4178">
        <w:rPr>
          <w:bCs/>
          <w:sz w:val="26"/>
          <w:szCs w:val="26"/>
        </w:rPr>
        <w:t xml:space="preserve"> do Bairro Nossa Senhora Aparecida, executada pela Empresa Sabre.</w:t>
      </w:r>
      <w:r w:rsidR="00FF4178">
        <w:rPr>
          <w:bCs/>
          <w:sz w:val="26"/>
          <w:szCs w:val="26"/>
        </w:rPr>
        <w:t xml:space="preserve"> </w:t>
      </w:r>
      <w:r w:rsidR="00FF4178" w:rsidRPr="00FF4178">
        <w:rPr>
          <w:bCs/>
          <w:sz w:val="26"/>
          <w:szCs w:val="26"/>
        </w:rPr>
        <w:t xml:space="preserve">Em discussão, </w:t>
      </w:r>
      <w:r w:rsidR="00FF4178">
        <w:rPr>
          <w:bCs/>
          <w:sz w:val="26"/>
          <w:szCs w:val="26"/>
        </w:rPr>
        <w:t xml:space="preserve">não </w:t>
      </w:r>
      <w:r w:rsidR="00FF4178" w:rsidRPr="00FF4178">
        <w:rPr>
          <w:bCs/>
          <w:sz w:val="26"/>
          <w:szCs w:val="26"/>
        </w:rPr>
        <w:t>houve a manifestação d</w:t>
      </w:r>
      <w:r w:rsidR="00FF4178">
        <w:rPr>
          <w:bCs/>
          <w:sz w:val="26"/>
          <w:szCs w:val="26"/>
        </w:rPr>
        <w:t>e nenhum</w:t>
      </w:r>
      <w:r w:rsidR="00FF4178" w:rsidRPr="00FF4178">
        <w:rPr>
          <w:bCs/>
          <w:sz w:val="26"/>
          <w:szCs w:val="26"/>
        </w:rPr>
        <w:t xml:space="preserve"> Vereador. Em votação, o requerimento apresentado fo</w:t>
      </w:r>
      <w:r w:rsidR="004E025D">
        <w:rPr>
          <w:bCs/>
          <w:sz w:val="26"/>
          <w:szCs w:val="26"/>
        </w:rPr>
        <w:t>i</w:t>
      </w:r>
      <w:r w:rsidR="00FF4178" w:rsidRPr="00FF4178">
        <w:rPr>
          <w:bCs/>
          <w:sz w:val="26"/>
          <w:szCs w:val="26"/>
        </w:rPr>
        <w:t xml:space="preserve"> aprovado por unanimidade dos presentes (se</w:t>
      </w:r>
      <w:r w:rsidR="004E025D">
        <w:rPr>
          <w:bCs/>
          <w:sz w:val="26"/>
          <w:szCs w:val="26"/>
        </w:rPr>
        <w:t>te</w:t>
      </w:r>
      <w:r w:rsidR="00FF4178" w:rsidRPr="00FF4178">
        <w:rPr>
          <w:bCs/>
          <w:sz w:val="26"/>
          <w:szCs w:val="26"/>
        </w:rPr>
        <w:t xml:space="preserve"> votos), ausente em Plenário o Vereador Willian Freitas, </w:t>
      </w:r>
      <w:r w:rsidR="004E025D">
        <w:rPr>
          <w:bCs/>
          <w:sz w:val="26"/>
          <w:szCs w:val="26"/>
        </w:rPr>
        <w:t>e será</w:t>
      </w:r>
      <w:r w:rsidR="00FF4178" w:rsidRPr="00FF4178">
        <w:rPr>
          <w:bCs/>
          <w:sz w:val="26"/>
          <w:szCs w:val="26"/>
        </w:rPr>
        <w:t xml:space="preserve"> encaminhado ao Poder Executivo.</w:t>
      </w:r>
      <w:r w:rsidR="004E025D">
        <w:rPr>
          <w:bCs/>
          <w:sz w:val="26"/>
          <w:szCs w:val="26"/>
        </w:rPr>
        <w:t xml:space="preserve"> </w:t>
      </w:r>
      <w:bookmarkEnd w:id="9"/>
      <w:r w:rsidR="00690680">
        <w:rPr>
          <w:bCs/>
          <w:sz w:val="26"/>
          <w:szCs w:val="26"/>
        </w:rPr>
        <w:t>Esgotada a pauta do Grande Expediente</w:t>
      </w:r>
      <w:r w:rsidR="007B255B">
        <w:rPr>
          <w:bCs/>
          <w:sz w:val="26"/>
          <w:szCs w:val="26"/>
        </w:rPr>
        <w:t>,</w:t>
      </w:r>
      <w:r w:rsidR="00354907">
        <w:rPr>
          <w:bCs/>
          <w:sz w:val="26"/>
          <w:szCs w:val="26"/>
        </w:rPr>
        <w:t xml:space="preserve"> </w:t>
      </w:r>
      <w:r w:rsidR="00354907" w:rsidRPr="00354907">
        <w:rPr>
          <w:bCs/>
          <w:sz w:val="26"/>
          <w:szCs w:val="26"/>
        </w:rPr>
        <w:t xml:space="preserve">o Presidente concedeu a palavra aos Vereadores inscritos para fazer uso da Tribuna, </w:t>
      </w:r>
      <w:r w:rsidR="00420D26">
        <w:rPr>
          <w:bCs/>
          <w:sz w:val="26"/>
          <w:szCs w:val="26"/>
        </w:rPr>
        <w:t xml:space="preserve">tendo se manifestado </w:t>
      </w:r>
      <w:r w:rsidR="00354907" w:rsidRPr="00354907">
        <w:rPr>
          <w:bCs/>
          <w:sz w:val="26"/>
          <w:szCs w:val="26"/>
        </w:rPr>
        <w:t>nesta ordem, os Vereadores</w:t>
      </w:r>
      <w:r w:rsidR="002A7E85">
        <w:rPr>
          <w:bCs/>
          <w:sz w:val="26"/>
          <w:szCs w:val="26"/>
        </w:rPr>
        <w:t xml:space="preserve"> </w:t>
      </w:r>
      <w:r w:rsidR="004E025D">
        <w:rPr>
          <w:bCs/>
          <w:sz w:val="26"/>
          <w:szCs w:val="26"/>
        </w:rPr>
        <w:t>Marcelo Burgel, Joaquim Equip, Vanderlei Baioto, Marcio Nascimento, Beito Machadinho, Marciano e Gringo</w:t>
      </w:r>
      <w:r w:rsidR="00FF748D">
        <w:rPr>
          <w:bCs/>
          <w:sz w:val="26"/>
          <w:szCs w:val="26"/>
        </w:rPr>
        <w:t xml:space="preserve">. </w:t>
      </w:r>
      <w:r w:rsidR="007501DA" w:rsidRPr="00354907">
        <w:rPr>
          <w:bCs/>
          <w:sz w:val="26"/>
          <w:szCs w:val="26"/>
        </w:rPr>
        <w:t>Não havendo mais Vereadores inscritos</w:t>
      </w:r>
      <w:r w:rsidR="007501DA">
        <w:rPr>
          <w:bCs/>
          <w:sz w:val="26"/>
          <w:szCs w:val="26"/>
        </w:rPr>
        <w:t xml:space="preserve"> para falar em tribuna, </w:t>
      </w:r>
      <w:r w:rsidR="00046203">
        <w:rPr>
          <w:bCs/>
          <w:sz w:val="26"/>
          <w:szCs w:val="26"/>
        </w:rPr>
        <w:t>o Presidente declarou encerrado o Grande Expediente</w:t>
      </w:r>
      <w:r w:rsidR="007F26E9">
        <w:rPr>
          <w:bCs/>
          <w:sz w:val="26"/>
          <w:szCs w:val="26"/>
        </w:rPr>
        <w:t xml:space="preserve"> e</w:t>
      </w:r>
      <w:r w:rsidR="00CE11D6">
        <w:rPr>
          <w:bCs/>
          <w:sz w:val="26"/>
          <w:szCs w:val="26"/>
        </w:rPr>
        <w:t xml:space="preserve"> </w:t>
      </w:r>
      <w:r w:rsidR="00CE11D6" w:rsidRPr="00CE11D6">
        <w:rPr>
          <w:bCs/>
          <w:sz w:val="26"/>
          <w:szCs w:val="26"/>
        </w:rPr>
        <w:t>concedeu o intervalo regimental de 15 (quinze) minutos</w:t>
      </w:r>
      <w:r w:rsidR="00535441">
        <w:rPr>
          <w:bCs/>
          <w:sz w:val="26"/>
          <w:szCs w:val="26"/>
        </w:rPr>
        <w:t xml:space="preserve">. </w:t>
      </w:r>
      <w:r w:rsidR="00FF748D">
        <w:rPr>
          <w:bCs/>
          <w:sz w:val="26"/>
          <w:szCs w:val="26"/>
        </w:rPr>
        <w:t xml:space="preserve">Na oportunidade realizou-se as seguintes entregas de Moções de Aplausos: </w:t>
      </w:r>
      <w:r w:rsidR="00E92FB9" w:rsidRPr="00E92FB9">
        <w:rPr>
          <w:bCs/>
          <w:sz w:val="26"/>
          <w:szCs w:val="26"/>
        </w:rPr>
        <w:t xml:space="preserve">ao Pastor Gilvanilson Luiz </w:t>
      </w:r>
      <w:r w:rsidR="00E92FB9">
        <w:rPr>
          <w:bCs/>
          <w:sz w:val="26"/>
          <w:szCs w:val="26"/>
        </w:rPr>
        <w:t>d</w:t>
      </w:r>
      <w:r w:rsidR="00E92FB9" w:rsidRPr="00E92FB9">
        <w:rPr>
          <w:bCs/>
          <w:sz w:val="26"/>
          <w:szCs w:val="26"/>
        </w:rPr>
        <w:t>os Santos</w:t>
      </w:r>
      <w:r w:rsidR="00E92FB9">
        <w:rPr>
          <w:bCs/>
          <w:sz w:val="26"/>
          <w:szCs w:val="26"/>
        </w:rPr>
        <w:t xml:space="preserve">; ao </w:t>
      </w:r>
      <w:r w:rsidR="00E92FB9" w:rsidRPr="00E92FB9">
        <w:rPr>
          <w:bCs/>
          <w:sz w:val="26"/>
          <w:szCs w:val="26"/>
        </w:rPr>
        <w:t xml:space="preserve">Pastor Moisés </w:t>
      </w:r>
      <w:r w:rsidR="00E92FB9">
        <w:rPr>
          <w:bCs/>
          <w:sz w:val="26"/>
          <w:szCs w:val="26"/>
        </w:rPr>
        <w:t>d</w:t>
      </w:r>
      <w:r w:rsidR="00E92FB9" w:rsidRPr="00E92FB9">
        <w:rPr>
          <w:bCs/>
          <w:sz w:val="26"/>
          <w:szCs w:val="26"/>
        </w:rPr>
        <w:t>a Silva Neves</w:t>
      </w:r>
      <w:r w:rsidR="00E92FB9">
        <w:rPr>
          <w:bCs/>
          <w:sz w:val="26"/>
          <w:szCs w:val="26"/>
        </w:rPr>
        <w:t xml:space="preserve">; aos </w:t>
      </w:r>
      <w:r w:rsidR="00E92FB9" w:rsidRPr="00E92FB9">
        <w:rPr>
          <w:bCs/>
          <w:sz w:val="26"/>
          <w:szCs w:val="26"/>
        </w:rPr>
        <w:t xml:space="preserve">organizadores do Torneio Beneficente, realizado pela ASA (Associação de Som Automotivo), e também para as Equipe Império Feminino e </w:t>
      </w:r>
      <w:proofErr w:type="gramStart"/>
      <w:r w:rsidR="00E92FB9" w:rsidRPr="00E92FB9">
        <w:rPr>
          <w:bCs/>
          <w:sz w:val="26"/>
          <w:szCs w:val="26"/>
        </w:rPr>
        <w:t>a</w:t>
      </w:r>
      <w:proofErr w:type="gramEnd"/>
      <w:r w:rsidR="00E92FB9" w:rsidRPr="00E92FB9">
        <w:rPr>
          <w:bCs/>
          <w:sz w:val="26"/>
          <w:szCs w:val="26"/>
        </w:rPr>
        <w:t xml:space="preserve"> equipe Getreide Iguatú, consagrados campeões do torneio</w:t>
      </w:r>
      <w:r w:rsidR="00E92FB9">
        <w:rPr>
          <w:bCs/>
          <w:sz w:val="26"/>
          <w:szCs w:val="26"/>
        </w:rPr>
        <w:t xml:space="preserve">; </w:t>
      </w:r>
      <w:r w:rsidR="00E92FB9" w:rsidRPr="00E92FB9">
        <w:rPr>
          <w:bCs/>
          <w:sz w:val="26"/>
          <w:szCs w:val="26"/>
        </w:rPr>
        <w:t>aos atletas e diretoria do time Vitória Sports Clube.</w:t>
      </w:r>
      <w:r w:rsidR="00967399">
        <w:rPr>
          <w:sz w:val="26"/>
          <w:szCs w:val="26"/>
        </w:rPr>
        <w:t xml:space="preserve"> </w:t>
      </w:r>
      <w:r w:rsidR="00E92FB9" w:rsidRPr="00E92FB9">
        <w:rPr>
          <w:bCs/>
          <w:sz w:val="26"/>
          <w:szCs w:val="26"/>
        </w:rPr>
        <w:t xml:space="preserve">Havendo </w:t>
      </w:r>
      <w:r w:rsidR="00E92FB9" w:rsidRPr="00E92FB9">
        <w:rPr>
          <w:bCs/>
          <w:i/>
          <w:sz w:val="26"/>
          <w:szCs w:val="26"/>
        </w:rPr>
        <w:t>quorum</w:t>
      </w:r>
      <w:r w:rsidR="00E92FB9" w:rsidRPr="00E92FB9">
        <w:rPr>
          <w:bCs/>
          <w:sz w:val="26"/>
          <w:szCs w:val="26"/>
        </w:rPr>
        <w:t xml:space="preserve"> legal, e tendo as Comissões Permanentes já emitido seus pareceres referentes aos Projetos de Lei em </w:t>
      </w:r>
      <w:r w:rsidR="00E92FB9" w:rsidRPr="00E92FB9">
        <w:rPr>
          <w:bCs/>
          <w:sz w:val="26"/>
          <w:szCs w:val="26"/>
        </w:rPr>
        <w:lastRenderedPageBreak/>
        <w:t>regime de urgência especial, o Presidente deu início à Ordem do Dia, constando da pauta as seguintes matérias</w:t>
      </w:r>
      <w:r w:rsidR="004C425E">
        <w:rPr>
          <w:bCs/>
          <w:sz w:val="26"/>
          <w:szCs w:val="26"/>
        </w:rPr>
        <w:t>:</w:t>
      </w:r>
      <w:r w:rsidR="002753FA">
        <w:rPr>
          <w:bCs/>
          <w:sz w:val="26"/>
          <w:szCs w:val="26"/>
        </w:rPr>
        <w:t xml:space="preserve"> </w:t>
      </w:r>
      <w:bookmarkStart w:id="11" w:name="_Hlk168412226"/>
      <w:bookmarkStart w:id="12" w:name="_Hlk168409651"/>
      <w:r w:rsidR="002753FA">
        <w:rPr>
          <w:bCs/>
          <w:sz w:val="26"/>
          <w:szCs w:val="26"/>
        </w:rPr>
        <w:t>discussão única do</w:t>
      </w:r>
      <w:r w:rsidR="00DC1BC9">
        <w:rPr>
          <w:bCs/>
          <w:sz w:val="26"/>
          <w:szCs w:val="26"/>
        </w:rPr>
        <w:t xml:space="preserve"> </w:t>
      </w:r>
      <w:bookmarkStart w:id="13" w:name="_Hlk160197438"/>
      <w:r w:rsidR="002753FA" w:rsidRPr="00644141">
        <w:rPr>
          <w:b/>
          <w:sz w:val="26"/>
          <w:szCs w:val="26"/>
        </w:rPr>
        <w:t xml:space="preserve">PROJETO DE </w:t>
      </w:r>
      <w:r w:rsidR="00535441">
        <w:rPr>
          <w:b/>
          <w:sz w:val="26"/>
          <w:szCs w:val="26"/>
        </w:rPr>
        <w:t>LEI</w:t>
      </w:r>
      <w:r w:rsidR="002753FA" w:rsidRPr="00644141">
        <w:rPr>
          <w:b/>
          <w:sz w:val="26"/>
          <w:szCs w:val="26"/>
        </w:rPr>
        <w:t xml:space="preserve"> Nº </w:t>
      </w:r>
      <w:r w:rsidR="00E92FB9">
        <w:rPr>
          <w:b/>
          <w:sz w:val="26"/>
          <w:szCs w:val="26"/>
        </w:rPr>
        <w:t>24</w:t>
      </w:r>
      <w:r w:rsidR="002753FA">
        <w:rPr>
          <w:b/>
          <w:sz w:val="26"/>
          <w:szCs w:val="26"/>
        </w:rPr>
        <w:t>/2024</w:t>
      </w:r>
      <w:r w:rsidR="002753FA">
        <w:rPr>
          <w:sz w:val="26"/>
          <w:szCs w:val="26"/>
        </w:rPr>
        <w:t xml:space="preserve">, </w:t>
      </w:r>
      <w:r w:rsidR="001A7889" w:rsidRPr="001A7889">
        <w:rPr>
          <w:sz w:val="26"/>
          <w:szCs w:val="26"/>
        </w:rPr>
        <w:t xml:space="preserve">de autoria do Poder Executivo Municipal, que </w:t>
      </w:r>
      <w:r w:rsidR="00DC277C">
        <w:rPr>
          <w:sz w:val="26"/>
          <w:szCs w:val="26"/>
        </w:rPr>
        <w:t>r</w:t>
      </w:r>
      <w:r w:rsidR="00E92FB9" w:rsidRPr="00E92FB9">
        <w:rPr>
          <w:sz w:val="26"/>
          <w:szCs w:val="26"/>
        </w:rPr>
        <w:t>atifica protocolo de intenções com a finalidade de integrar o município de Campo Novo do Parecis - MT  ao Consórcio Público intermunicipal de saneamento básico - ARIS MT e dá outras providências</w:t>
      </w:r>
      <w:r w:rsidR="002753FA">
        <w:rPr>
          <w:sz w:val="26"/>
          <w:szCs w:val="26"/>
        </w:rPr>
        <w:t>,</w:t>
      </w:r>
      <w:r w:rsidR="002753FA" w:rsidRPr="00E56F79">
        <w:rPr>
          <w:rStyle w:val="Refdecomentrio"/>
          <w:sz w:val="26"/>
          <w:szCs w:val="26"/>
        </w:rPr>
        <w:t xml:space="preserve"> </w:t>
      </w:r>
      <w:r w:rsidR="008A471A">
        <w:rPr>
          <w:rStyle w:val="Refdecomentrio"/>
          <w:sz w:val="26"/>
          <w:szCs w:val="26"/>
        </w:rPr>
        <w:t xml:space="preserve">tramitando em regime </w:t>
      </w:r>
      <w:r w:rsidR="00CE11D6">
        <w:rPr>
          <w:rStyle w:val="Refdecomentrio"/>
          <w:sz w:val="26"/>
          <w:szCs w:val="26"/>
        </w:rPr>
        <w:t>de urgência especial</w:t>
      </w:r>
      <w:r w:rsidR="00703DAF">
        <w:rPr>
          <w:rStyle w:val="Refdecomentrio"/>
          <w:sz w:val="26"/>
          <w:szCs w:val="26"/>
        </w:rPr>
        <w:t>,</w:t>
      </w:r>
      <w:r w:rsidR="002753FA" w:rsidRPr="00405ECF">
        <w:rPr>
          <w:rStyle w:val="Refdecomentrio"/>
          <w:sz w:val="26"/>
          <w:szCs w:val="26"/>
        </w:rPr>
        <w:t xml:space="preserve"> processo de votação: simbólico, quorum de votação: maioria simples, acompanhado de parecer </w:t>
      </w:r>
      <w:r w:rsidR="00CE11D6">
        <w:rPr>
          <w:rStyle w:val="Refdecomentrio"/>
          <w:sz w:val="26"/>
          <w:szCs w:val="26"/>
        </w:rPr>
        <w:t xml:space="preserve">conjunto </w:t>
      </w:r>
      <w:r w:rsidR="002753FA" w:rsidRPr="00405ECF">
        <w:rPr>
          <w:rStyle w:val="Refdecomentrio"/>
          <w:sz w:val="26"/>
          <w:szCs w:val="26"/>
        </w:rPr>
        <w:t xml:space="preserve">favorável </w:t>
      </w:r>
      <w:r w:rsidR="00CE11D6">
        <w:rPr>
          <w:rStyle w:val="Refdecomentrio"/>
          <w:sz w:val="26"/>
          <w:szCs w:val="26"/>
        </w:rPr>
        <w:t xml:space="preserve">das Comissões de </w:t>
      </w:r>
      <w:r w:rsidR="006E44C0">
        <w:rPr>
          <w:rStyle w:val="Refdecomentrio"/>
          <w:sz w:val="26"/>
          <w:szCs w:val="26"/>
        </w:rPr>
        <w:t>Legislação, Justiça e Redação Final</w:t>
      </w:r>
      <w:r w:rsidR="00E92FB9">
        <w:rPr>
          <w:rStyle w:val="Refdecomentrio"/>
          <w:sz w:val="26"/>
          <w:szCs w:val="26"/>
        </w:rPr>
        <w:t>, Obras e Serviços Públicos, Desenvolvimento Econômico, Indústria, Comércio e Serviços</w:t>
      </w:r>
      <w:r w:rsidR="00DC277C">
        <w:rPr>
          <w:rStyle w:val="Refdecomentrio"/>
          <w:sz w:val="26"/>
          <w:szCs w:val="26"/>
        </w:rPr>
        <w:t xml:space="preserve"> </w:t>
      </w:r>
      <w:r w:rsidR="006E44C0">
        <w:rPr>
          <w:rStyle w:val="Refdecomentrio"/>
          <w:sz w:val="26"/>
          <w:szCs w:val="26"/>
        </w:rPr>
        <w:t xml:space="preserve">e </w:t>
      </w:r>
      <w:r w:rsidR="001A7889">
        <w:rPr>
          <w:rStyle w:val="Refdecomentrio"/>
          <w:sz w:val="26"/>
          <w:szCs w:val="26"/>
        </w:rPr>
        <w:t>Finanças e Orçamento</w:t>
      </w:r>
      <w:r w:rsidR="006E44C0">
        <w:rPr>
          <w:rStyle w:val="Refdecomentrio"/>
          <w:sz w:val="26"/>
          <w:szCs w:val="26"/>
        </w:rPr>
        <w:t xml:space="preserve">. </w:t>
      </w:r>
      <w:r w:rsidR="002753FA" w:rsidRPr="00405ECF">
        <w:rPr>
          <w:rStyle w:val="Refdecomentrio"/>
          <w:sz w:val="26"/>
          <w:szCs w:val="26"/>
        </w:rPr>
        <w:t xml:space="preserve">Em discussão, </w:t>
      </w:r>
      <w:r w:rsidR="001F1DBD">
        <w:rPr>
          <w:rStyle w:val="Refdecomentrio"/>
          <w:sz w:val="26"/>
          <w:szCs w:val="26"/>
        </w:rPr>
        <w:t xml:space="preserve">não </w:t>
      </w:r>
      <w:r w:rsidR="002753FA" w:rsidRPr="00405ECF">
        <w:rPr>
          <w:rStyle w:val="Refdecomentrio"/>
          <w:sz w:val="26"/>
          <w:szCs w:val="26"/>
        </w:rPr>
        <w:t>houve a manifestação d</w:t>
      </w:r>
      <w:r w:rsidR="001F1DBD">
        <w:rPr>
          <w:rStyle w:val="Refdecomentrio"/>
          <w:sz w:val="26"/>
          <w:szCs w:val="26"/>
        </w:rPr>
        <w:t>e nenhum</w:t>
      </w:r>
      <w:r w:rsidR="001570D3">
        <w:rPr>
          <w:rStyle w:val="Refdecomentrio"/>
          <w:sz w:val="26"/>
          <w:szCs w:val="26"/>
        </w:rPr>
        <w:t xml:space="preserve"> Vereador</w:t>
      </w:r>
      <w:r w:rsidR="002753FA" w:rsidRPr="00405ECF">
        <w:rPr>
          <w:rStyle w:val="Refdecomentrio"/>
          <w:sz w:val="26"/>
          <w:szCs w:val="26"/>
        </w:rPr>
        <w:t xml:space="preserve">. </w:t>
      </w:r>
      <w:bookmarkStart w:id="14" w:name="_Hlk160623139"/>
      <w:bookmarkEnd w:id="13"/>
      <w:r w:rsidR="00D01C0D" w:rsidRPr="00405ECF">
        <w:rPr>
          <w:rStyle w:val="Refdecomentrio"/>
          <w:sz w:val="26"/>
          <w:szCs w:val="26"/>
        </w:rPr>
        <w:t xml:space="preserve">Em votação, </w:t>
      </w:r>
      <w:r w:rsidR="00D01C0D">
        <w:rPr>
          <w:rStyle w:val="Refdecomentrio"/>
          <w:sz w:val="26"/>
          <w:szCs w:val="26"/>
        </w:rPr>
        <w:t>o parecer da</w:t>
      </w:r>
      <w:r w:rsidR="00595AE1">
        <w:rPr>
          <w:rStyle w:val="Refdecomentrio"/>
          <w:sz w:val="26"/>
          <w:szCs w:val="26"/>
        </w:rPr>
        <w:t>s</w:t>
      </w:r>
      <w:r w:rsidR="00D01C0D">
        <w:rPr>
          <w:rStyle w:val="Refdecomentrio"/>
          <w:sz w:val="26"/>
          <w:szCs w:val="26"/>
        </w:rPr>
        <w:t xml:space="preserve"> Comiss</w:t>
      </w:r>
      <w:r w:rsidR="00595AE1">
        <w:rPr>
          <w:rStyle w:val="Refdecomentrio"/>
          <w:sz w:val="26"/>
          <w:szCs w:val="26"/>
        </w:rPr>
        <w:t>ões</w:t>
      </w:r>
      <w:r w:rsidR="00D01C0D">
        <w:rPr>
          <w:rStyle w:val="Refdecomentrio"/>
          <w:sz w:val="26"/>
          <w:szCs w:val="26"/>
        </w:rPr>
        <w:t xml:space="preserve"> e o</w:t>
      </w:r>
      <w:r w:rsidR="00D01C0D" w:rsidRPr="00405ECF">
        <w:rPr>
          <w:rStyle w:val="Refdecomentrio"/>
          <w:sz w:val="26"/>
          <w:szCs w:val="26"/>
        </w:rPr>
        <w:t xml:space="preserve"> Projeto de</w:t>
      </w:r>
      <w:r w:rsidR="007F26E9">
        <w:rPr>
          <w:rStyle w:val="Refdecomentrio"/>
          <w:sz w:val="26"/>
          <w:szCs w:val="26"/>
        </w:rPr>
        <w:t xml:space="preserve"> </w:t>
      </w:r>
      <w:r w:rsidR="00535441">
        <w:rPr>
          <w:rStyle w:val="Refdecomentrio"/>
          <w:sz w:val="26"/>
          <w:szCs w:val="26"/>
        </w:rPr>
        <w:t>Lei</w:t>
      </w:r>
      <w:r w:rsid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nº </w:t>
      </w:r>
      <w:r w:rsidR="00DC277C">
        <w:rPr>
          <w:rStyle w:val="Refdecomentrio"/>
          <w:sz w:val="26"/>
          <w:szCs w:val="26"/>
        </w:rPr>
        <w:t>24</w:t>
      </w:r>
      <w:r w:rsidR="00D01C0D" w:rsidRPr="00405ECF">
        <w:rPr>
          <w:rStyle w:val="Refdecomentrio"/>
          <w:sz w:val="26"/>
          <w:szCs w:val="26"/>
        </w:rPr>
        <w:t>/202</w:t>
      </w:r>
      <w:r w:rsidR="00D01C0D">
        <w:rPr>
          <w:rStyle w:val="Refdecomentrio"/>
          <w:sz w:val="26"/>
          <w:szCs w:val="26"/>
        </w:rPr>
        <w:t>4</w:t>
      </w:r>
      <w:r w:rsidR="00D01C0D" w:rsidRPr="00405ECF">
        <w:rPr>
          <w:rStyle w:val="Refdecomentrio"/>
          <w:sz w:val="26"/>
          <w:szCs w:val="26"/>
        </w:rPr>
        <w:t xml:space="preserve"> fo</w:t>
      </w:r>
      <w:r w:rsidR="00D01C0D">
        <w:rPr>
          <w:rStyle w:val="Refdecomentrio"/>
          <w:sz w:val="26"/>
          <w:szCs w:val="26"/>
        </w:rPr>
        <w:t>r</w:t>
      </w:r>
      <w:r w:rsidR="007F26E9">
        <w:rPr>
          <w:rStyle w:val="Refdecomentrio"/>
          <w:sz w:val="26"/>
          <w:szCs w:val="26"/>
        </w:rPr>
        <w:t>am</w:t>
      </w:r>
      <w:r w:rsidR="00D01C0D" w:rsidRPr="00405ECF">
        <w:rPr>
          <w:rStyle w:val="Refdecomentrio"/>
          <w:sz w:val="26"/>
          <w:szCs w:val="26"/>
        </w:rPr>
        <w:t xml:space="preserve"> aprovado</w:t>
      </w:r>
      <w:r w:rsidR="00D01C0D">
        <w:rPr>
          <w:rStyle w:val="Refdecomentrio"/>
          <w:sz w:val="26"/>
          <w:szCs w:val="26"/>
        </w:rPr>
        <w:t>s</w:t>
      </w:r>
      <w:r w:rsidR="00D01C0D" w:rsidRPr="00405ECF">
        <w:rPr>
          <w:rStyle w:val="Refdecomentrio"/>
          <w:sz w:val="26"/>
          <w:szCs w:val="26"/>
        </w:rPr>
        <w:t xml:space="preserve"> por unanimidade dos presentes </w:t>
      </w:r>
      <w:r w:rsidR="006E44C0">
        <w:rPr>
          <w:rStyle w:val="Refdecomentrio"/>
          <w:sz w:val="26"/>
          <w:szCs w:val="26"/>
        </w:rPr>
        <w:t>em Plenário</w:t>
      </w:r>
      <w:r w:rsidR="00FB3AA5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>(</w:t>
      </w:r>
      <w:r w:rsidR="006E44C0">
        <w:rPr>
          <w:rStyle w:val="Refdecomentrio"/>
          <w:sz w:val="26"/>
          <w:szCs w:val="26"/>
        </w:rPr>
        <w:t>oito</w:t>
      </w:r>
      <w:r w:rsidR="00D01C0D" w:rsidRPr="00405ECF">
        <w:rPr>
          <w:rStyle w:val="Refdecomentrio"/>
          <w:sz w:val="26"/>
          <w:szCs w:val="26"/>
        </w:rPr>
        <w:t xml:space="preserve"> votos)</w:t>
      </w:r>
      <w:r w:rsidR="008A471A">
        <w:rPr>
          <w:rStyle w:val="Refdecomentrio"/>
          <w:sz w:val="26"/>
          <w:szCs w:val="26"/>
        </w:rPr>
        <w:t xml:space="preserve">, </w:t>
      </w:r>
      <w:r w:rsidR="00D01C0D">
        <w:rPr>
          <w:rStyle w:val="Refdecomentrio"/>
          <w:sz w:val="26"/>
          <w:szCs w:val="26"/>
        </w:rPr>
        <w:t>seguindo para</w:t>
      </w:r>
      <w:r w:rsidR="007F26E9">
        <w:rPr>
          <w:rStyle w:val="Refdecomentrio"/>
          <w:sz w:val="26"/>
          <w:szCs w:val="26"/>
        </w:rPr>
        <w:t xml:space="preserve"> </w:t>
      </w:r>
      <w:r w:rsidR="00535441">
        <w:rPr>
          <w:rStyle w:val="Refdecomentrio"/>
          <w:sz w:val="26"/>
          <w:szCs w:val="26"/>
        </w:rPr>
        <w:t>elaboração de Autógrafo</w:t>
      </w:r>
      <w:r w:rsidR="002753FA">
        <w:rPr>
          <w:rStyle w:val="Refdecomentrio"/>
          <w:sz w:val="26"/>
          <w:szCs w:val="26"/>
        </w:rPr>
        <w:t>.</w:t>
      </w:r>
      <w:bookmarkEnd w:id="11"/>
      <w:bookmarkEnd w:id="14"/>
      <w:r w:rsidR="002753FA">
        <w:rPr>
          <w:rStyle w:val="Refdecomentrio"/>
          <w:sz w:val="26"/>
          <w:szCs w:val="26"/>
        </w:rPr>
        <w:t xml:space="preserve"> </w:t>
      </w:r>
      <w:bookmarkStart w:id="15" w:name="_Hlk168410159"/>
      <w:r w:rsidR="00DC277C">
        <w:rPr>
          <w:bCs/>
          <w:sz w:val="26"/>
          <w:szCs w:val="26"/>
        </w:rPr>
        <w:t xml:space="preserve">Discussão única do </w:t>
      </w:r>
      <w:r w:rsidR="00DC277C" w:rsidRPr="00644141">
        <w:rPr>
          <w:b/>
          <w:sz w:val="26"/>
          <w:szCs w:val="26"/>
        </w:rPr>
        <w:t xml:space="preserve">PROJETO DE </w:t>
      </w:r>
      <w:r w:rsidR="00DC277C">
        <w:rPr>
          <w:b/>
          <w:sz w:val="26"/>
          <w:szCs w:val="26"/>
        </w:rPr>
        <w:t>LEI</w:t>
      </w:r>
      <w:r w:rsidR="00DC277C" w:rsidRPr="00644141">
        <w:rPr>
          <w:b/>
          <w:sz w:val="26"/>
          <w:szCs w:val="26"/>
        </w:rPr>
        <w:t xml:space="preserve"> Nº </w:t>
      </w:r>
      <w:r w:rsidR="00DC277C">
        <w:rPr>
          <w:b/>
          <w:sz w:val="26"/>
          <w:szCs w:val="26"/>
        </w:rPr>
        <w:t>33/2024</w:t>
      </w:r>
      <w:r w:rsidR="00DC277C">
        <w:rPr>
          <w:sz w:val="26"/>
          <w:szCs w:val="26"/>
        </w:rPr>
        <w:t xml:space="preserve">, </w:t>
      </w:r>
      <w:r w:rsidR="00DC277C" w:rsidRPr="001A7889">
        <w:rPr>
          <w:sz w:val="26"/>
          <w:szCs w:val="26"/>
        </w:rPr>
        <w:t xml:space="preserve">de autoria do Poder Executivo Municipal, que </w:t>
      </w:r>
      <w:bookmarkStart w:id="16" w:name="_Hlk168410054"/>
      <w:r w:rsidR="00DC277C">
        <w:rPr>
          <w:sz w:val="26"/>
          <w:szCs w:val="26"/>
        </w:rPr>
        <w:t>d</w:t>
      </w:r>
      <w:r w:rsidR="00DC277C" w:rsidRPr="00DC277C">
        <w:rPr>
          <w:sz w:val="26"/>
          <w:szCs w:val="26"/>
        </w:rPr>
        <w:t>ispõe sobre a transformação de área rural e área urbana, ficando incorporada ao perímetro urbano do município de Campo Novo do Parecis/MT e dá outras providências</w:t>
      </w:r>
      <w:bookmarkEnd w:id="16"/>
      <w:r w:rsidR="00DC277C">
        <w:rPr>
          <w:sz w:val="26"/>
          <w:szCs w:val="26"/>
        </w:rPr>
        <w:t>,</w:t>
      </w:r>
      <w:r w:rsidR="00DC277C" w:rsidRPr="00E56F79">
        <w:rPr>
          <w:rStyle w:val="Refdecomentrio"/>
          <w:sz w:val="26"/>
          <w:szCs w:val="26"/>
        </w:rPr>
        <w:t xml:space="preserve"> </w:t>
      </w:r>
      <w:r w:rsidR="00DC277C">
        <w:rPr>
          <w:rStyle w:val="Refdecomentrio"/>
          <w:sz w:val="26"/>
          <w:szCs w:val="26"/>
        </w:rPr>
        <w:t>tramitando em regime de urgência especial,</w:t>
      </w:r>
      <w:r w:rsidR="00DC277C" w:rsidRPr="00405ECF">
        <w:rPr>
          <w:rStyle w:val="Refdecomentrio"/>
          <w:sz w:val="26"/>
          <w:szCs w:val="26"/>
        </w:rPr>
        <w:t xml:space="preserve"> processo de votação: simbólico, quorum de votação: maioria simples, acompanhado de parecer </w:t>
      </w:r>
      <w:r w:rsidR="00DC277C">
        <w:rPr>
          <w:rStyle w:val="Refdecomentrio"/>
          <w:sz w:val="26"/>
          <w:szCs w:val="26"/>
        </w:rPr>
        <w:t xml:space="preserve">conjunto </w:t>
      </w:r>
      <w:r w:rsidR="00DC277C" w:rsidRPr="00405ECF">
        <w:rPr>
          <w:rStyle w:val="Refdecomentrio"/>
          <w:sz w:val="26"/>
          <w:szCs w:val="26"/>
        </w:rPr>
        <w:t xml:space="preserve">favorável </w:t>
      </w:r>
      <w:r w:rsidR="00DC277C">
        <w:rPr>
          <w:rStyle w:val="Refdecomentrio"/>
          <w:sz w:val="26"/>
          <w:szCs w:val="26"/>
        </w:rPr>
        <w:t xml:space="preserve">das Comissões de Legislação, Justiça e Redação Final, Educação e Saúde, Desenvolvimento Econômico, Indústria, Comércio e Serviços e Finanças e Orçamento, que </w:t>
      </w:r>
      <w:r w:rsidR="00DC277C" w:rsidRPr="004A1246">
        <w:rPr>
          <w:rStyle w:val="Refdecomentrio"/>
          <w:sz w:val="26"/>
          <w:szCs w:val="26"/>
        </w:rPr>
        <w:t>resolvem emitir</w:t>
      </w:r>
      <w:r w:rsidR="00DC277C">
        <w:rPr>
          <w:rStyle w:val="Refdecomentrio"/>
          <w:sz w:val="26"/>
          <w:szCs w:val="26"/>
        </w:rPr>
        <w:t>/</w:t>
      </w:r>
      <w:r w:rsidR="00DC277C" w:rsidRPr="004A1246">
        <w:rPr>
          <w:rStyle w:val="Refdecomentrio"/>
          <w:sz w:val="26"/>
          <w:szCs w:val="26"/>
        </w:rPr>
        <w:t xml:space="preserve">apresentar EMENDA MODIFICATIVA </w:t>
      </w:r>
      <w:r w:rsidR="00DC277C">
        <w:rPr>
          <w:rStyle w:val="Refdecomentrio"/>
          <w:sz w:val="26"/>
          <w:szCs w:val="26"/>
        </w:rPr>
        <w:t>ao texto da ementa, visto constar erro material, sugerindo que seja redigido com o seguinte texto gramatical: “</w:t>
      </w:r>
      <w:r w:rsidR="00DC277C" w:rsidRPr="00DC277C">
        <w:rPr>
          <w:rStyle w:val="Refdecomentrio"/>
          <w:i/>
          <w:sz w:val="26"/>
          <w:szCs w:val="26"/>
        </w:rPr>
        <w:t xml:space="preserve">Ementa: Projeto de Lei n° 33/2024, </w:t>
      </w:r>
      <w:r w:rsidR="00DC277C" w:rsidRPr="00DC277C">
        <w:rPr>
          <w:i/>
          <w:sz w:val="26"/>
          <w:szCs w:val="26"/>
        </w:rPr>
        <w:t>dispõe sobre a transformação de área rural em área urbana, ficando incorporada ao perímetro urbano do município de Campo Novo do Parecis/MT e dá outras providências.”</w:t>
      </w:r>
      <w:r w:rsidR="00DC277C">
        <w:rPr>
          <w:rStyle w:val="Refdecomentrio"/>
          <w:sz w:val="26"/>
          <w:szCs w:val="26"/>
        </w:rPr>
        <w:t xml:space="preserve"> </w:t>
      </w:r>
      <w:r w:rsidR="00DC277C" w:rsidRPr="00405ECF">
        <w:rPr>
          <w:rStyle w:val="Refdecomentrio"/>
          <w:sz w:val="26"/>
          <w:szCs w:val="26"/>
        </w:rPr>
        <w:t xml:space="preserve">Em discussão, </w:t>
      </w:r>
      <w:r w:rsidR="00DC277C">
        <w:rPr>
          <w:rStyle w:val="Refdecomentrio"/>
          <w:sz w:val="26"/>
          <w:szCs w:val="26"/>
        </w:rPr>
        <w:t xml:space="preserve">não </w:t>
      </w:r>
      <w:r w:rsidR="00DC277C" w:rsidRPr="00405ECF">
        <w:rPr>
          <w:rStyle w:val="Refdecomentrio"/>
          <w:sz w:val="26"/>
          <w:szCs w:val="26"/>
        </w:rPr>
        <w:t>houve a manifestação d</w:t>
      </w:r>
      <w:r w:rsidR="00DC277C">
        <w:rPr>
          <w:rStyle w:val="Refdecomentrio"/>
          <w:sz w:val="26"/>
          <w:szCs w:val="26"/>
        </w:rPr>
        <w:t>e nenhum Vereador</w:t>
      </w:r>
      <w:r w:rsidR="00DC277C" w:rsidRPr="00405ECF">
        <w:rPr>
          <w:rStyle w:val="Refdecomentrio"/>
          <w:sz w:val="26"/>
          <w:szCs w:val="26"/>
        </w:rPr>
        <w:t xml:space="preserve">. Em votação, </w:t>
      </w:r>
      <w:r w:rsidR="00DC277C">
        <w:rPr>
          <w:rStyle w:val="Refdecomentrio"/>
          <w:sz w:val="26"/>
          <w:szCs w:val="26"/>
        </w:rPr>
        <w:t xml:space="preserve">o parecer das Comissões com </w:t>
      </w:r>
      <w:proofErr w:type="gramStart"/>
      <w:r w:rsidR="00DC277C">
        <w:rPr>
          <w:rStyle w:val="Refdecomentrio"/>
          <w:sz w:val="26"/>
          <w:szCs w:val="26"/>
        </w:rPr>
        <w:t>a</w:t>
      </w:r>
      <w:proofErr w:type="gramEnd"/>
      <w:r w:rsidR="00DC277C">
        <w:rPr>
          <w:rStyle w:val="Refdecomentrio"/>
          <w:sz w:val="26"/>
          <w:szCs w:val="26"/>
        </w:rPr>
        <w:t xml:space="preserve"> emenda modificativa e o</w:t>
      </w:r>
      <w:r w:rsidR="00DC277C" w:rsidRPr="00405ECF">
        <w:rPr>
          <w:rStyle w:val="Refdecomentrio"/>
          <w:sz w:val="26"/>
          <w:szCs w:val="26"/>
        </w:rPr>
        <w:t xml:space="preserve"> Projeto de</w:t>
      </w:r>
      <w:r w:rsidR="00DC277C">
        <w:rPr>
          <w:rStyle w:val="Refdecomentrio"/>
          <w:sz w:val="26"/>
          <w:szCs w:val="26"/>
        </w:rPr>
        <w:t xml:space="preserve"> Lei </w:t>
      </w:r>
      <w:r w:rsidR="00DC277C" w:rsidRPr="00405ECF">
        <w:rPr>
          <w:rStyle w:val="Refdecomentrio"/>
          <w:sz w:val="26"/>
          <w:szCs w:val="26"/>
        </w:rPr>
        <w:t xml:space="preserve">nº </w:t>
      </w:r>
      <w:r w:rsidR="00DC277C">
        <w:rPr>
          <w:rStyle w:val="Refdecomentrio"/>
          <w:sz w:val="26"/>
          <w:szCs w:val="26"/>
        </w:rPr>
        <w:t>33</w:t>
      </w:r>
      <w:r w:rsidR="00DC277C" w:rsidRPr="00405ECF">
        <w:rPr>
          <w:rStyle w:val="Refdecomentrio"/>
          <w:sz w:val="26"/>
          <w:szCs w:val="26"/>
        </w:rPr>
        <w:t>/202</w:t>
      </w:r>
      <w:r w:rsidR="00DC277C">
        <w:rPr>
          <w:rStyle w:val="Refdecomentrio"/>
          <w:sz w:val="26"/>
          <w:szCs w:val="26"/>
        </w:rPr>
        <w:t>4</w:t>
      </w:r>
      <w:r w:rsidR="00DC277C" w:rsidRPr="00405ECF">
        <w:rPr>
          <w:rStyle w:val="Refdecomentrio"/>
          <w:sz w:val="26"/>
          <w:szCs w:val="26"/>
        </w:rPr>
        <w:t xml:space="preserve"> fo</w:t>
      </w:r>
      <w:r w:rsidR="00DC277C">
        <w:rPr>
          <w:rStyle w:val="Refdecomentrio"/>
          <w:sz w:val="26"/>
          <w:szCs w:val="26"/>
        </w:rPr>
        <w:t>ram</w:t>
      </w:r>
      <w:r w:rsidR="00DC277C" w:rsidRPr="00405ECF">
        <w:rPr>
          <w:rStyle w:val="Refdecomentrio"/>
          <w:sz w:val="26"/>
          <w:szCs w:val="26"/>
        </w:rPr>
        <w:t xml:space="preserve"> aprovado</w:t>
      </w:r>
      <w:r w:rsidR="00DC277C">
        <w:rPr>
          <w:rStyle w:val="Refdecomentrio"/>
          <w:sz w:val="26"/>
          <w:szCs w:val="26"/>
        </w:rPr>
        <w:t>s</w:t>
      </w:r>
      <w:r w:rsidR="00DC277C" w:rsidRPr="00405ECF">
        <w:rPr>
          <w:rStyle w:val="Refdecomentrio"/>
          <w:sz w:val="26"/>
          <w:szCs w:val="26"/>
        </w:rPr>
        <w:t xml:space="preserve"> por unanimidade dos presentes </w:t>
      </w:r>
      <w:r w:rsidR="00DC277C">
        <w:rPr>
          <w:rStyle w:val="Refdecomentrio"/>
          <w:sz w:val="26"/>
          <w:szCs w:val="26"/>
        </w:rPr>
        <w:t xml:space="preserve">em Plenário </w:t>
      </w:r>
      <w:r w:rsidR="00DC277C" w:rsidRPr="00405ECF">
        <w:rPr>
          <w:rStyle w:val="Refdecomentrio"/>
          <w:sz w:val="26"/>
          <w:szCs w:val="26"/>
        </w:rPr>
        <w:t>(</w:t>
      </w:r>
      <w:r w:rsidR="00DC277C">
        <w:rPr>
          <w:rStyle w:val="Refdecomentrio"/>
          <w:sz w:val="26"/>
          <w:szCs w:val="26"/>
        </w:rPr>
        <w:t>oito</w:t>
      </w:r>
      <w:r w:rsidR="00DC277C" w:rsidRPr="00405ECF">
        <w:rPr>
          <w:rStyle w:val="Refdecomentrio"/>
          <w:sz w:val="26"/>
          <w:szCs w:val="26"/>
        </w:rPr>
        <w:t xml:space="preserve"> votos)</w:t>
      </w:r>
      <w:r w:rsidR="00DC277C">
        <w:rPr>
          <w:rStyle w:val="Refdecomentrio"/>
          <w:sz w:val="26"/>
          <w:szCs w:val="26"/>
        </w:rPr>
        <w:t xml:space="preserve">, seguindo para elaboração de Autógrafo. </w:t>
      </w:r>
      <w:r w:rsidR="00DC277C">
        <w:rPr>
          <w:bCs/>
          <w:sz w:val="26"/>
          <w:szCs w:val="26"/>
        </w:rPr>
        <w:t xml:space="preserve">Discussão única do </w:t>
      </w:r>
      <w:r w:rsidR="00DC277C" w:rsidRPr="00644141">
        <w:rPr>
          <w:b/>
          <w:sz w:val="26"/>
          <w:szCs w:val="26"/>
        </w:rPr>
        <w:t xml:space="preserve">PROJETO DE </w:t>
      </w:r>
      <w:r w:rsidR="00DC277C">
        <w:rPr>
          <w:b/>
          <w:sz w:val="26"/>
          <w:szCs w:val="26"/>
        </w:rPr>
        <w:t>LEI</w:t>
      </w:r>
      <w:r w:rsidR="00DC277C" w:rsidRPr="00644141">
        <w:rPr>
          <w:b/>
          <w:sz w:val="26"/>
          <w:szCs w:val="26"/>
        </w:rPr>
        <w:t xml:space="preserve"> Nº </w:t>
      </w:r>
      <w:r w:rsidR="00DC277C">
        <w:rPr>
          <w:b/>
          <w:sz w:val="26"/>
          <w:szCs w:val="26"/>
        </w:rPr>
        <w:t>81/2024-LE</w:t>
      </w:r>
      <w:r w:rsidR="00DC277C">
        <w:rPr>
          <w:sz w:val="26"/>
          <w:szCs w:val="26"/>
        </w:rPr>
        <w:t xml:space="preserve">, </w:t>
      </w:r>
      <w:r w:rsidR="00DC277C" w:rsidRPr="001A7889">
        <w:rPr>
          <w:sz w:val="26"/>
          <w:szCs w:val="26"/>
        </w:rPr>
        <w:t>de autoria d</w:t>
      </w:r>
      <w:r w:rsidR="00DC277C">
        <w:rPr>
          <w:sz w:val="26"/>
          <w:szCs w:val="26"/>
        </w:rPr>
        <w:t>a Mesa Diretora,</w:t>
      </w:r>
      <w:r w:rsidR="00DC277C" w:rsidRPr="001A7889">
        <w:rPr>
          <w:sz w:val="26"/>
          <w:szCs w:val="26"/>
        </w:rPr>
        <w:t xml:space="preserve"> que </w:t>
      </w:r>
      <w:r w:rsidR="00DC277C">
        <w:rPr>
          <w:sz w:val="26"/>
          <w:szCs w:val="26"/>
        </w:rPr>
        <w:t>a</w:t>
      </w:r>
      <w:r w:rsidR="00DC277C" w:rsidRPr="00DC277C">
        <w:rPr>
          <w:sz w:val="26"/>
          <w:szCs w:val="26"/>
        </w:rPr>
        <w:t>ltera dispositivos da lei municipal nº 2.314/2022, que reestrutura o plano de cargos, carreiras e vencimentos dos servidores efetivos da Câmara Municipal do município de Campo Novo do Parecis e da lei municipal nº 2.476/2023 que dispõe sobre o vencimento dos servidores em comissão da Câmara Municipal de Campo Novo do Parecis, e dá outras providências</w:t>
      </w:r>
      <w:r w:rsidR="00DC277C">
        <w:rPr>
          <w:sz w:val="26"/>
          <w:szCs w:val="26"/>
        </w:rPr>
        <w:t>,</w:t>
      </w:r>
      <w:r w:rsidR="00DC277C" w:rsidRPr="00E56F79">
        <w:rPr>
          <w:rStyle w:val="Refdecomentrio"/>
          <w:sz w:val="26"/>
          <w:szCs w:val="26"/>
        </w:rPr>
        <w:t xml:space="preserve"> </w:t>
      </w:r>
      <w:r w:rsidR="0024659F">
        <w:rPr>
          <w:rStyle w:val="Refdecomentrio"/>
          <w:sz w:val="26"/>
          <w:szCs w:val="26"/>
        </w:rPr>
        <w:t>vem acompanhado de requerimento assinado por todos os Vereadores para retramitação em regime de urgência especial, que foi acolhido por unanimidade dos presentes em Plenário (oito votos)</w:t>
      </w:r>
      <w:r w:rsidR="00DC277C">
        <w:rPr>
          <w:rStyle w:val="Refdecomentrio"/>
          <w:sz w:val="26"/>
          <w:szCs w:val="26"/>
        </w:rPr>
        <w:t>,</w:t>
      </w:r>
      <w:r w:rsidR="00DC277C" w:rsidRPr="00405ECF">
        <w:rPr>
          <w:rStyle w:val="Refdecomentrio"/>
          <w:sz w:val="26"/>
          <w:szCs w:val="26"/>
        </w:rPr>
        <w:t xml:space="preserve"> processo de votação: simbólico, quorum de votação: maioria simples, acompanhado de parecer favorável </w:t>
      </w:r>
      <w:r w:rsidR="00DC277C">
        <w:rPr>
          <w:rStyle w:val="Refdecomentrio"/>
          <w:sz w:val="26"/>
          <w:szCs w:val="26"/>
        </w:rPr>
        <w:t>da Comiss</w:t>
      </w:r>
      <w:r w:rsidR="0024659F">
        <w:rPr>
          <w:rStyle w:val="Refdecomentrio"/>
          <w:sz w:val="26"/>
          <w:szCs w:val="26"/>
        </w:rPr>
        <w:t>ão</w:t>
      </w:r>
      <w:r w:rsidR="00DC277C">
        <w:rPr>
          <w:rStyle w:val="Refdecomentrio"/>
          <w:sz w:val="26"/>
          <w:szCs w:val="26"/>
        </w:rPr>
        <w:t xml:space="preserve"> de Legislação, Justiça e Redação Final</w:t>
      </w:r>
      <w:r w:rsidR="0024659F">
        <w:rPr>
          <w:rStyle w:val="Refdecomentrio"/>
          <w:sz w:val="26"/>
          <w:szCs w:val="26"/>
        </w:rPr>
        <w:t xml:space="preserve"> </w:t>
      </w:r>
      <w:bookmarkStart w:id="17" w:name="_Hlk168410701"/>
      <w:r w:rsidR="0024659F" w:rsidRPr="0024659F">
        <w:rPr>
          <w:rStyle w:val="Refdecomentrio"/>
          <w:sz w:val="26"/>
          <w:szCs w:val="26"/>
        </w:rPr>
        <w:t xml:space="preserve">que resolve emitir/apresentar EMENDA </w:t>
      </w:r>
      <w:r w:rsidR="0024659F">
        <w:rPr>
          <w:rStyle w:val="Refdecomentrio"/>
          <w:sz w:val="26"/>
          <w:szCs w:val="26"/>
        </w:rPr>
        <w:t>SUPRESSIVA</w:t>
      </w:r>
      <w:r w:rsidR="0024659F" w:rsidRPr="0024659F">
        <w:rPr>
          <w:rStyle w:val="Refdecomentrio"/>
          <w:sz w:val="26"/>
          <w:szCs w:val="26"/>
        </w:rPr>
        <w:t xml:space="preserve"> ao presente projeto, nos seguintes termos</w:t>
      </w:r>
      <w:r w:rsidR="0024659F">
        <w:rPr>
          <w:rStyle w:val="Refdecomentrio"/>
          <w:sz w:val="26"/>
          <w:szCs w:val="26"/>
        </w:rPr>
        <w:t>:</w:t>
      </w:r>
      <w:r w:rsidR="00DC277C">
        <w:rPr>
          <w:rStyle w:val="Refdecomentrio"/>
          <w:sz w:val="26"/>
          <w:szCs w:val="26"/>
        </w:rPr>
        <w:t xml:space="preserve"> </w:t>
      </w:r>
      <w:bookmarkEnd w:id="17"/>
      <w:r w:rsidR="0024659F" w:rsidRPr="0024659F">
        <w:rPr>
          <w:rStyle w:val="Refdecomentrio"/>
          <w:i/>
          <w:sz w:val="26"/>
          <w:szCs w:val="26"/>
        </w:rPr>
        <w:t>1) Fica suprimido o artigo 8º do Projeto de Lei.</w:t>
      </w:r>
      <w:r w:rsidR="0024659F">
        <w:rPr>
          <w:rStyle w:val="Refdecomentrio"/>
          <w:i/>
          <w:sz w:val="26"/>
          <w:szCs w:val="26"/>
        </w:rPr>
        <w:t xml:space="preserve"> </w:t>
      </w:r>
      <w:r w:rsidR="0024659F">
        <w:rPr>
          <w:rStyle w:val="Refdecomentrio"/>
          <w:sz w:val="26"/>
          <w:szCs w:val="26"/>
        </w:rPr>
        <w:t xml:space="preserve">Apresenta também parecer favorável da Comissão de Finanças e Orçamento, </w:t>
      </w:r>
      <w:r w:rsidR="0024659F" w:rsidRPr="0024659F">
        <w:rPr>
          <w:rStyle w:val="Refdecomentrio"/>
          <w:sz w:val="26"/>
          <w:szCs w:val="26"/>
        </w:rPr>
        <w:t>que resolve emitir/apresentar EMENDA</w:t>
      </w:r>
      <w:r w:rsidR="0024659F">
        <w:rPr>
          <w:rStyle w:val="Refdecomentrio"/>
          <w:sz w:val="26"/>
          <w:szCs w:val="26"/>
        </w:rPr>
        <w:t>S</w:t>
      </w:r>
      <w:r w:rsidR="0024659F" w:rsidRPr="0024659F">
        <w:rPr>
          <w:rStyle w:val="Refdecomentrio"/>
          <w:sz w:val="26"/>
          <w:szCs w:val="26"/>
        </w:rPr>
        <w:t xml:space="preserve"> </w:t>
      </w:r>
      <w:r w:rsidR="0024659F">
        <w:rPr>
          <w:rStyle w:val="Refdecomentrio"/>
          <w:sz w:val="26"/>
          <w:szCs w:val="26"/>
        </w:rPr>
        <w:t>MODIFICATIVA, ADITIVA E SUPRESSIVA</w:t>
      </w:r>
      <w:r w:rsidR="0024659F" w:rsidRPr="0024659F">
        <w:rPr>
          <w:rStyle w:val="Refdecomentrio"/>
          <w:sz w:val="26"/>
          <w:szCs w:val="26"/>
        </w:rPr>
        <w:t xml:space="preserve"> ao presente projeto, nos seguintes termos</w:t>
      </w:r>
      <w:r w:rsidR="0024659F">
        <w:rPr>
          <w:rStyle w:val="Refdecomentrio"/>
          <w:sz w:val="26"/>
          <w:szCs w:val="26"/>
        </w:rPr>
        <w:t xml:space="preserve">: </w:t>
      </w:r>
      <w:r w:rsidR="004B6F07">
        <w:rPr>
          <w:rStyle w:val="Refdecomentrio"/>
          <w:sz w:val="26"/>
          <w:szCs w:val="26"/>
        </w:rPr>
        <w:t>1)</w:t>
      </w:r>
      <w:r w:rsidR="0024659F">
        <w:rPr>
          <w:rStyle w:val="Refdecomentrio"/>
          <w:sz w:val="26"/>
          <w:szCs w:val="26"/>
        </w:rPr>
        <w:t xml:space="preserve"> EMENDA MODIFICATIVA: </w:t>
      </w:r>
      <w:r w:rsidR="004B6F07">
        <w:rPr>
          <w:rStyle w:val="Refdecomentrio"/>
          <w:i/>
          <w:sz w:val="26"/>
          <w:szCs w:val="26"/>
        </w:rPr>
        <w:t>I</w:t>
      </w:r>
      <w:r w:rsidR="0024659F" w:rsidRPr="004B6F07">
        <w:rPr>
          <w:rStyle w:val="Refdecomentrio"/>
          <w:i/>
          <w:sz w:val="26"/>
          <w:szCs w:val="26"/>
        </w:rPr>
        <w:t>)</w:t>
      </w:r>
      <w:r w:rsidR="004B6F07">
        <w:rPr>
          <w:rStyle w:val="Refdecomentrio"/>
          <w:i/>
          <w:sz w:val="26"/>
          <w:szCs w:val="26"/>
        </w:rPr>
        <w:t xml:space="preserve"> </w:t>
      </w:r>
      <w:r w:rsidR="004B6F07" w:rsidRPr="004B6F07">
        <w:rPr>
          <w:rStyle w:val="Refdecomentrio"/>
          <w:i/>
          <w:sz w:val="26"/>
          <w:szCs w:val="26"/>
        </w:rPr>
        <w:t xml:space="preserve">A ementa </w:t>
      </w:r>
      <w:r w:rsidR="004B6F07" w:rsidRPr="004B6F07">
        <w:rPr>
          <w:rStyle w:val="Refdecomentrio"/>
          <w:i/>
          <w:sz w:val="26"/>
          <w:szCs w:val="26"/>
        </w:rPr>
        <w:lastRenderedPageBreak/>
        <w:t>passa a vigorar com a seguinte redação: Altera dispositivos da Lei Municipal nº 2.314/2022, que Reestrutura o Plano de Cargos, Carreiras e Vencimentos dos Servidores Efetivos da Câmara Municipal do Município de Campo Novo do Parecis, e dá outras providências.</w:t>
      </w:r>
      <w:r w:rsidR="004B6F07">
        <w:rPr>
          <w:rStyle w:val="Refdecomentrio"/>
          <w:i/>
          <w:sz w:val="26"/>
          <w:szCs w:val="26"/>
        </w:rPr>
        <w:t xml:space="preserve"> II) </w:t>
      </w:r>
      <w:r w:rsidR="004B6F07" w:rsidRPr="004B6F07">
        <w:rPr>
          <w:rStyle w:val="Refdecomentrio"/>
          <w:i/>
          <w:sz w:val="26"/>
          <w:szCs w:val="26"/>
        </w:rPr>
        <w:t>O artigo 10 passa a vigorar com a seguinte redação:</w:t>
      </w:r>
      <w:r w:rsidR="004B6F07">
        <w:rPr>
          <w:rStyle w:val="Refdecomentrio"/>
          <w:i/>
          <w:sz w:val="26"/>
          <w:szCs w:val="26"/>
        </w:rPr>
        <w:t xml:space="preserve"> </w:t>
      </w:r>
      <w:r w:rsidR="004B6F07" w:rsidRPr="004B6F07">
        <w:rPr>
          <w:rStyle w:val="Refdecomentrio"/>
          <w:i/>
          <w:sz w:val="26"/>
          <w:szCs w:val="26"/>
        </w:rPr>
        <w:t>Art. 10.  Revogam-se as disposições em contrário, em especial a portaria nº 21, de 19 de julho de 1994.</w:t>
      </w:r>
      <w:r w:rsidR="004B6F07">
        <w:rPr>
          <w:rStyle w:val="Refdecomentrio"/>
          <w:i/>
          <w:sz w:val="26"/>
          <w:szCs w:val="26"/>
        </w:rPr>
        <w:t xml:space="preserve"> </w:t>
      </w:r>
      <w:r w:rsidR="004B6F07">
        <w:rPr>
          <w:rStyle w:val="Refdecomentrio"/>
          <w:sz w:val="26"/>
          <w:szCs w:val="26"/>
        </w:rPr>
        <w:t xml:space="preserve">2) EMENDA ADITIVA: </w:t>
      </w:r>
      <w:r w:rsidR="004B6F07" w:rsidRPr="004B6F07">
        <w:rPr>
          <w:rStyle w:val="Refdecomentrio"/>
          <w:i/>
          <w:sz w:val="26"/>
          <w:szCs w:val="26"/>
        </w:rPr>
        <w:t xml:space="preserve">I) O art. 3º passa a vigorar com a seguinte redação: Art. 3º. Transforma o parágrafo único em parágrafo primeiro e cria os parágrafos segundo e terceiro no art. 32 da Lei Municipal nº 2.314/2022, que passa a vigorar com a seguinte redação: Art. 32. (...)§ 1º. Aos servidores efetivos na data da promulgação da presente Lei, será garantido o enquadramento na classe correspondente as suas qualificações, cursos e treinamentos, nos termos do art. 8º, e no nível correspondente que o mesmo se encontre na ocasião do enquadramento. § 2º. Os servidores que obtiveram ascensão funcional para cargo divergente para o qual fora aprovado em concurso público, voltam, a partir da data de publicação desta Lei, </w:t>
      </w:r>
      <w:proofErr w:type="gramStart"/>
      <w:r w:rsidR="004B6F07" w:rsidRPr="004B6F07">
        <w:rPr>
          <w:rStyle w:val="Refdecomentrio"/>
          <w:i/>
          <w:sz w:val="26"/>
          <w:szCs w:val="26"/>
        </w:rPr>
        <w:t>a</w:t>
      </w:r>
      <w:proofErr w:type="gramEnd"/>
      <w:r w:rsidR="004B6F07" w:rsidRPr="004B6F07">
        <w:rPr>
          <w:rStyle w:val="Refdecomentrio"/>
          <w:i/>
          <w:sz w:val="26"/>
          <w:szCs w:val="26"/>
        </w:rPr>
        <w:t xml:space="preserve"> ocupar o cargo de origem, para o qual foi aprovado, garantido seu reenquadramento de classe e nível de acordo com seu tempo de serviço e certificações. § 3º. Ficam preservados os atos praticados pelos servidores que obtiveram </w:t>
      </w:r>
      <w:proofErr w:type="gramStart"/>
      <w:r w:rsidR="004B6F07" w:rsidRPr="004B6F07">
        <w:rPr>
          <w:rStyle w:val="Refdecomentrio"/>
          <w:i/>
          <w:sz w:val="26"/>
          <w:szCs w:val="26"/>
        </w:rPr>
        <w:t>a</w:t>
      </w:r>
      <w:proofErr w:type="gramEnd"/>
      <w:r w:rsidR="004B6F07" w:rsidRPr="004B6F07">
        <w:rPr>
          <w:rStyle w:val="Refdecomentrio"/>
          <w:i/>
          <w:sz w:val="26"/>
          <w:szCs w:val="26"/>
        </w:rPr>
        <w:t xml:space="preserve"> ascensão funcional, independentemente do cargo que ocupavam. II)</w:t>
      </w:r>
      <w:r w:rsidR="004B6F07" w:rsidRPr="004B6F07">
        <w:rPr>
          <w:rStyle w:val="Refdecomentrio"/>
          <w:i/>
          <w:sz w:val="26"/>
          <w:szCs w:val="26"/>
        </w:rPr>
        <w:tab/>
        <w:t xml:space="preserve">O art. 4º passa a vigorar com a seguinte redação: Art. 4º. Cria os parágrafos 7º e 8º no art. 33 da Lei Municipal nº 2.314/2022, que passa a vigorar com a seguinte redação: Art. 32. (...) § 7º. Salvo os demais benefícios, fica congelado o valor nominal de vencimento padrão vigente na data de publicação desta lei, percebidos pelos servidores que obtiveram </w:t>
      </w:r>
      <w:proofErr w:type="gramStart"/>
      <w:r w:rsidR="004B6F07" w:rsidRPr="004B6F07">
        <w:rPr>
          <w:rStyle w:val="Refdecomentrio"/>
          <w:i/>
          <w:sz w:val="26"/>
          <w:szCs w:val="26"/>
        </w:rPr>
        <w:t>a</w:t>
      </w:r>
      <w:proofErr w:type="gramEnd"/>
      <w:r w:rsidR="004B6F07" w:rsidRPr="004B6F07">
        <w:rPr>
          <w:rStyle w:val="Refdecomentrio"/>
          <w:i/>
          <w:sz w:val="26"/>
          <w:szCs w:val="26"/>
        </w:rPr>
        <w:t xml:space="preserve"> ascensão citada no §2º do Art. 32 desta Lei, até que haja equiparação salarial entre as ascensões e os aumentos futuros, inclusive os provenientes de elevações de nível e classe. (Solução dada pela ADI nº 6.532 publicada pelo STF dia 15/02/2024). § 8º. Os registros e controles dos vencimentos referentes ao cargo do concurso de origem do servidor será feito através de lançamentos em ficha funcional, constando em holerite apenas o valor nominal referente ao congelamento salarial e demais benefícios percebidos, até que seja equiparado os valores entre o congelamento salarial do cargos ascendido e do cargo de concurso através de aumentos futuros, inclusive aqueles provenientes de elevações de nível e classe citados no parágrafo anterior.</w:t>
      </w:r>
      <w:r w:rsidR="004B6F07">
        <w:rPr>
          <w:rStyle w:val="Refdecomentrio"/>
          <w:i/>
          <w:sz w:val="26"/>
          <w:szCs w:val="26"/>
        </w:rPr>
        <w:t xml:space="preserve"> </w:t>
      </w:r>
      <w:r w:rsidR="004B6F07" w:rsidRPr="004B6F07">
        <w:rPr>
          <w:rStyle w:val="Refdecomentrio"/>
          <w:sz w:val="26"/>
          <w:szCs w:val="26"/>
        </w:rPr>
        <w:t>3) EMENDA SUPRESSIVA</w:t>
      </w:r>
      <w:r w:rsidR="004B6F07">
        <w:rPr>
          <w:rStyle w:val="Refdecomentrio"/>
          <w:i/>
          <w:sz w:val="26"/>
          <w:szCs w:val="26"/>
        </w:rPr>
        <w:t xml:space="preserve">: I) </w:t>
      </w:r>
      <w:r w:rsidR="004B6F07" w:rsidRPr="004B6F07">
        <w:rPr>
          <w:rStyle w:val="Refdecomentrio"/>
          <w:i/>
          <w:sz w:val="26"/>
          <w:szCs w:val="26"/>
        </w:rPr>
        <w:t>Ficam suprimidos os artigos 1º e 2º.</w:t>
      </w:r>
      <w:r w:rsidR="004B6F07">
        <w:rPr>
          <w:rStyle w:val="Refdecomentrio"/>
          <w:i/>
          <w:sz w:val="26"/>
          <w:szCs w:val="26"/>
        </w:rPr>
        <w:t xml:space="preserve"> </w:t>
      </w:r>
      <w:r w:rsidR="00DC277C" w:rsidRPr="00405ECF">
        <w:rPr>
          <w:rStyle w:val="Refdecomentrio"/>
          <w:sz w:val="26"/>
          <w:szCs w:val="26"/>
        </w:rPr>
        <w:t xml:space="preserve">Em discussão, </w:t>
      </w:r>
      <w:r w:rsidR="00DC277C">
        <w:rPr>
          <w:rStyle w:val="Refdecomentrio"/>
          <w:sz w:val="26"/>
          <w:szCs w:val="26"/>
        </w:rPr>
        <w:t xml:space="preserve">não </w:t>
      </w:r>
      <w:r w:rsidR="00DC277C" w:rsidRPr="00405ECF">
        <w:rPr>
          <w:rStyle w:val="Refdecomentrio"/>
          <w:sz w:val="26"/>
          <w:szCs w:val="26"/>
        </w:rPr>
        <w:t>houve a manifestação d</w:t>
      </w:r>
      <w:r w:rsidR="00DC277C">
        <w:rPr>
          <w:rStyle w:val="Refdecomentrio"/>
          <w:sz w:val="26"/>
          <w:szCs w:val="26"/>
        </w:rPr>
        <w:t>e nenhum Vereador</w:t>
      </w:r>
      <w:r w:rsidR="00DC277C" w:rsidRPr="00405ECF">
        <w:rPr>
          <w:rStyle w:val="Refdecomentrio"/>
          <w:sz w:val="26"/>
          <w:szCs w:val="26"/>
        </w:rPr>
        <w:t xml:space="preserve">. Em votação, </w:t>
      </w:r>
      <w:r w:rsidR="00DC277C">
        <w:rPr>
          <w:rStyle w:val="Refdecomentrio"/>
          <w:sz w:val="26"/>
          <w:szCs w:val="26"/>
        </w:rPr>
        <w:t>o parecer das Comissões com a</w:t>
      </w:r>
      <w:r w:rsidR="004B6F07">
        <w:rPr>
          <w:rStyle w:val="Refdecomentrio"/>
          <w:sz w:val="26"/>
          <w:szCs w:val="26"/>
        </w:rPr>
        <w:t xml:space="preserve">s </w:t>
      </w:r>
      <w:r w:rsidR="00DC277C">
        <w:rPr>
          <w:rStyle w:val="Refdecomentrio"/>
          <w:sz w:val="26"/>
          <w:szCs w:val="26"/>
        </w:rPr>
        <w:t>emenda</w:t>
      </w:r>
      <w:r w:rsidR="004B6F07">
        <w:rPr>
          <w:rStyle w:val="Refdecomentrio"/>
          <w:sz w:val="26"/>
          <w:szCs w:val="26"/>
        </w:rPr>
        <w:t>s</w:t>
      </w:r>
      <w:r w:rsidR="00DC277C">
        <w:rPr>
          <w:rStyle w:val="Refdecomentrio"/>
          <w:sz w:val="26"/>
          <w:szCs w:val="26"/>
        </w:rPr>
        <w:t xml:space="preserve"> </w:t>
      </w:r>
      <w:r w:rsidR="004B6F07">
        <w:rPr>
          <w:rStyle w:val="Refdecomentrio"/>
          <w:sz w:val="26"/>
          <w:szCs w:val="26"/>
        </w:rPr>
        <w:t>apresentadas</w:t>
      </w:r>
      <w:r w:rsidR="00DC277C">
        <w:rPr>
          <w:rStyle w:val="Refdecomentrio"/>
          <w:sz w:val="26"/>
          <w:szCs w:val="26"/>
        </w:rPr>
        <w:t xml:space="preserve"> e o</w:t>
      </w:r>
      <w:r w:rsidR="00DC277C" w:rsidRPr="00405ECF">
        <w:rPr>
          <w:rStyle w:val="Refdecomentrio"/>
          <w:sz w:val="26"/>
          <w:szCs w:val="26"/>
        </w:rPr>
        <w:t xml:space="preserve"> Projeto de</w:t>
      </w:r>
      <w:r w:rsidR="00DC277C">
        <w:rPr>
          <w:rStyle w:val="Refdecomentrio"/>
          <w:sz w:val="26"/>
          <w:szCs w:val="26"/>
        </w:rPr>
        <w:t xml:space="preserve"> Lei </w:t>
      </w:r>
      <w:r w:rsidR="00DC277C" w:rsidRPr="00405ECF">
        <w:rPr>
          <w:rStyle w:val="Refdecomentrio"/>
          <w:sz w:val="26"/>
          <w:szCs w:val="26"/>
        </w:rPr>
        <w:t xml:space="preserve">nº </w:t>
      </w:r>
      <w:r w:rsidR="004B6F07">
        <w:rPr>
          <w:rStyle w:val="Refdecomentrio"/>
          <w:sz w:val="26"/>
          <w:szCs w:val="26"/>
        </w:rPr>
        <w:t>81</w:t>
      </w:r>
      <w:r w:rsidR="00DC277C" w:rsidRPr="00405ECF">
        <w:rPr>
          <w:rStyle w:val="Refdecomentrio"/>
          <w:sz w:val="26"/>
          <w:szCs w:val="26"/>
        </w:rPr>
        <w:t>/202</w:t>
      </w:r>
      <w:r w:rsidR="00DC277C">
        <w:rPr>
          <w:rStyle w:val="Refdecomentrio"/>
          <w:sz w:val="26"/>
          <w:szCs w:val="26"/>
        </w:rPr>
        <w:t>4</w:t>
      </w:r>
      <w:r w:rsidR="004B6F07">
        <w:rPr>
          <w:rStyle w:val="Refdecomentrio"/>
          <w:sz w:val="26"/>
          <w:szCs w:val="26"/>
        </w:rPr>
        <w:t>-LE</w:t>
      </w:r>
      <w:r w:rsidR="00DC277C" w:rsidRPr="00405ECF">
        <w:rPr>
          <w:rStyle w:val="Refdecomentrio"/>
          <w:sz w:val="26"/>
          <w:szCs w:val="26"/>
        </w:rPr>
        <w:t xml:space="preserve"> fo</w:t>
      </w:r>
      <w:r w:rsidR="00DC277C">
        <w:rPr>
          <w:rStyle w:val="Refdecomentrio"/>
          <w:sz w:val="26"/>
          <w:szCs w:val="26"/>
        </w:rPr>
        <w:t>ram</w:t>
      </w:r>
      <w:r w:rsidR="00DC277C" w:rsidRPr="00405ECF">
        <w:rPr>
          <w:rStyle w:val="Refdecomentrio"/>
          <w:sz w:val="26"/>
          <w:szCs w:val="26"/>
        </w:rPr>
        <w:t xml:space="preserve"> aprovado</w:t>
      </w:r>
      <w:r w:rsidR="00DC277C">
        <w:rPr>
          <w:rStyle w:val="Refdecomentrio"/>
          <w:sz w:val="26"/>
          <w:szCs w:val="26"/>
        </w:rPr>
        <w:t>s</w:t>
      </w:r>
      <w:r w:rsidR="00DC277C" w:rsidRPr="00405ECF">
        <w:rPr>
          <w:rStyle w:val="Refdecomentrio"/>
          <w:sz w:val="26"/>
          <w:szCs w:val="26"/>
        </w:rPr>
        <w:t xml:space="preserve"> por unanimidade dos presentes </w:t>
      </w:r>
      <w:r w:rsidR="00DC277C">
        <w:rPr>
          <w:rStyle w:val="Refdecomentrio"/>
          <w:sz w:val="26"/>
          <w:szCs w:val="26"/>
        </w:rPr>
        <w:t xml:space="preserve">em Plenário </w:t>
      </w:r>
      <w:r w:rsidR="00DC277C" w:rsidRPr="00405ECF">
        <w:rPr>
          <w:rStyle w:val="Refdecomentrio"/>
          <w:sz w:val="26"/>
          <w:szCs w:val="26"/>
        </w:rPr>
        <w:t>(</w:t>
      </w:r>
      <w:r w:rsidR="00DC277C">
        <w:rPr>
          <w:rStyle w:val="Refdecomentrio"/>
          <w:sz w:val="26"/>
          <w:szCs w:val="26"/>
        </w:rPr>
        <w:t>oito</w:t>
      </w:r>
      <w:r w:rsidR="00DC277C" w:rsidRPr="00405ECF">
        <w:rPr>
          <w:rStyle w:val="Refdecomentrio"/>
          <w:sz w:val="26"/>
          <w:szCs w:val="26"/>
        </w:rPr>
        <w:t xml:space="preserve"> votos)</w:t>
      </w:r>
      <w:r w:rsidR="00DC277C">
        <w:rPr>
          <w:rStyle w:val="Refdecomentrio"/>
          <w:sz w:val="26"/>
          <w:szCs w:val="26"/>
        </w:rPr>
        <w:t xml:space="preserve">, seguindo para elaboração de Autógrafo. </w:t>
      </w:r>
      <w:r w:rsidR="004B6F07">
        <w:rPr>
          <w:bCs/>
          <w:sz w:val="26"/>
          <w:szCs w:val="26"/>
        </w:rPr>
        <w:t xml:space="preserve">Discussão única do </w:t>
      </w:r>
      <w:r w:rsidR="004B6F07" w:rsidRPr="00644141">
        <w:rPr>
          <w:b/>
          <w:sz w:val="26"/>
          <w:szCs w:val="26"/>
        </w:rPr>
        <w:t xml:space="preserve">PROJETO DE </w:t>
      </w:r>
      <w:r w:rsidR="004B6F07">
        <w:rPr>
          <w:b/>
          <w:sz w:val="26"/>
          <w:szCs w:val="26"/>
        </w:rPr>
        <w:t>LEI</w:t>
      </w:r>
      <w:r w:rsidR="004B6F07" w:rsidRPr="00644141">
        <w:rPr>
          <w:b/>
          <w:sz w:val="26"/>
          <w:szCs w:val="26"/>
        </w:rPr>
        <w:t xml:space="preserve"> Nº </w:t>
      </w:r>
      <w:r w:rsidR="004B6F07">
        <w:rPr>
          <w:b/>
          <w:sz w:val="26"/>
          <w:szCs w:val="26"/>
        </w:rPr>
        <w:t>20/2024</w:t>
      </w:r>
      <w:r w:rsidR="004B6F07">
        <w:rPr>
          <w:sz w:val="26"/>
          <w:szCs w:val="26"/>
        </w:rPr>
        <w:t xml:space="preserve">, </w:t>
      </w:r>
      <w:r w:rsidR="004B6F07" w:rsidRPr="001A7889">
        <w:rPr>
          <w:sz w:val="26"/>
          <w:szCs w:val="26"/>
        </w:rPr>
        <w:t xml:space="preserve">de autoria do Poder Executivo Municipal, </w:t>
      </w:r>
      <w:r w:rsidR="004B6F07">
        <w:rPr>
          <w:sz w:val="26"/>
          <w:szCs w:val="26"/>
        </w:rPr>
        <w:t>a</w:t>
      </w:r>
      <w:r w:rsidR="004B6F07" w:rsidRPr="004B6F07">
        <w:rPr>
          <w:sz w:val="26"/>
          <w:szCs w:val="26"/>
        </w:rPr>
        <w:t xml:space="preserve">utoriza o Poder Executivo Municipal </w:t>
      </w:r>
      <w:proofErr w:type="gramStart"/>
      <w:r w:rsidR="004B6F07" w:rsidRPr="004B6F07">
        <w:rPr>
          <w:sz w:val="26"/>
          <w:szCs w:val="26"/>
        </w:rPr>
        <w:t>a</w:t>
      </w:r>
      <w:proofErr w:type="gramEnd"/>
      <w:r w:rsidR="004B6F07" w:rsidRPr="004B6F07">
        <w:rPr>
          <w:sz w:val="26"/>
          <w:szCs w:val="26"/>
        </w:rPr>
        <w:t xml:space="preserve"> abrir crédito adicional suplementar no valor de R$ 3.000.000.00 e dá outras providências</w:t>
      </w:r>
      <w:r w:rsidR="004B6F07">
        <w:rPr>
          <w:sz w:val="26"/>
          <w:szCs w:val="26"/>
        </w:rPr>
        <w:t>,</w:t>
      </w:r>
      <w:r w:rsidR="004B6F07" w:rsidRPr="00E56F79">
        <w:rPr>
          <w:rStyle w:val="Refdecomentrio"/>
          <w:sz w:val="26"/>
          <w:szCs w:val="26"/>
        </w:rPr>
        <w:t xml:space="preserve"> </w:t>
      </w:r>
      <w:r w:rsidR="004B6F07">
        <w:rPr>
          <w:rStyle w:val="Refdecomentrio"/>
          <w:sz w:val="26"/>
          <w:szCs w:val="26"/>
        </w:rPr>
        <w:t>tramitando em regime de urgência simples,</w:t>
      </w:r>
      <w:r w:rsidR="004B6F07" w:rsidRPr="00405ECF">
        <w:rPr>
          <w:rStyle w:val="Refdecomentrio"/>
          <w:sz w:val="26"/>
          <w:szCs w:val="26"/>
        </w:rPr>
        <w:t xml:space="preserve"> processo de votação: simbólico, quorum de votação: maioria simples, acompanhado de parecer favorável </w:t>
      </w:r>
      <w:r w:rsidR="004B6F07">
        <w:rPr>
          <w:rStyle w:val="Refdecomentrio"/>
          <w:sz w:val="26"/>
          <w:szCs w:val="26"/>
        </w:rPr>
        <w:t xml:space="preserve">das Comissões de Legislação, Justiça e Redação Final, Obras e Serviços Públicos e Finanças e Orçamento. </w:t>
      </w:r>
      <w:r w:rsidR="004B6F07" w:rsidRPr="00405ECF">
        <w:rPr>
          <w:rStyle w:val="Refdecomentrio"/>
          <w:sz w:val="26"/>
          <w:szCs w:val="26"/>
        </w:rPr>
        <w:t xml:space="preserve">Em discussão, </w:t>
      </w:r>
      <w:r w:rsidR="004B6F07">
        <w:rPr>
          <w:rStyle w:val="Refdecomentrio"/>
          <w:sz w:val="26"/>
          <w:szCs w:val="26"/>
        </w:rPr>
        <w:t xml:space="preserve">não </w:t>
      </w:r>
      <w:r w:rsidR="004B6F07" w:rsidRPr="00405ECF">
        <w:rPr>
          <w:rStyle w:val="Refdecomentrio"/>
          <w:sz w:val="26"/>
          <w:szCs w:val="26"/>
        </w:rPr>
        <w:t xml:space="preserve">houve a </w:t>
      </w:r>
      <w:r w:rsidR="004B6F07" w:rsidRPr="00405ECF">
        <w:rPr>
          <w:rStyle w:val="Refdecomentrio"/>
          <w:sz w:val="26"/>
          <w:szCs w:val="26"/>
        </w:rPr>
        <w:lastRenderedPageBreak/>
        <w:t>manifestação d</w:t>
      </w:r>
      <w:r w:rsidR="004B6F07">
        <w:rPr>
          <w:rStyle w:val="Refdecomentrio"/>
          <w:sz w:val="26"/>
          <w:szCs w:val="26"/>
        </w:rPr>
        <w:t>e nenhum Vereador</w:t>
      </w:r>
      <w:r w:rsidR="004B6F07" w:rsidRPr="00405ECF">
        <w:rPr>
          <w:rStyle w:val="Refdecomentrio"/>
          <w:sz w:val="26"/>
          <w:szCs w:val="26"/>
        </w:rPr>
        <w:t xml:space="preserve">. Em votação, </w:t>
      </w:r>
      <w:r w:rsidR="004B6F07">
        <w:rPr>
          <w:rStyle w:val="Refdecomentrio"/>
          <w:sz w:val="26"/>
          <w:szCs w:val="26"/>
        </w:rPr>
        <w:t>o parecer das Comissões e o</w:t>
      </w:r>
      <w:r w:rsidR="004B6F07" w:rsidRPr="00405ECF">
        <w:rPr>
          <w:rStyle w:val="Refdecomentrio"/>
          <w:sz w:val="26"/>
          <w:szCs w:val="26"/>
        </w:rPr>
        <w:t xml:space="preserve"> Projeto de</w:t>
      </w:r>
      <w:r w:rsidR="004B6F07">
        <w:rPr>
          <w:rStyle w:val="Refdecomentrio"/>
          <w:sz w:val="26"/>
          <w:szCs w:val="26"/>
        </w:rPr>
        <w:t xml:space="preserve"> Lei </w:t>
      </w:r>
      <w:r w:rsidR="004B6F07" w:rsidRPr="00405ECF">
        <w:rPr>
          <w:rStyle w:val="Refdecomentrio"/>
          <w:sz w:val="26"/>
          <w:szCs w:val="26"/>
        </w:rPr>
        <w:t xml:space="preserve">nº </w:t>
      </w:r>
      <w:r w:rsidR="004B6F07">
        <w:rPr>
          <w:rStyle w:val="Refdecomentrio"/>
          <w:sz w:val="26"/>
          <w:szCs w:val="26"/>
        </w:rPr>
        <w:t>20</w:t>
      </w:r>
      <w:r w:rsidR="004B6F07" w:rsidRPr="00405ECF">
        <w:rPr>
          <w:rStyle w:val="Refdecomentrio"/>
          <w:sz w:val="26"/>
          <w:szCs w:val="26"/>
        </w:rPr>
        <w:t>/202</w:t>
      </w:r>
      <w:r w:rsidR="004B6F07">
        <w:rPr>
          <w:rStyle w:val="Refdecomentrio"/>
          <w:sz w:val="26"/>
          <w:szCs w:val="26"/>
        </w:rPr>
        <w:t>4</w:t>
      </w:r>
      <w:r w:rsidR="004B6F07" w:rsidRPr="00405ECF">
        <w:rPr>
          <w:rStyle w:val="Refdecomentrio"/>
          <w:sz w:val="26"/>
          <w:szCs w:val="26"/>
        </w:rPr>
        <w:t xml:space="preserve"> fo</w:t>
      </w:r>
      <w:r w:rsidR="004B6F07">
        <w:rPr>
          <w:rStyle w:val="Refdecomentrio"/>
          <w:sz w:val="26"/>
          <w:szCs w:val="26"/>
        </w:rPr>
        <w:t>ram</w:t>
      </w:r>
      <w:r w:rsidR="004B6F07" w:rsidRPr="00405ECF">
        <w:rPr>
          <w:rStyle w:val="Refdecomentrio"/>
          <w:sz w:val="26"/>
          <w:szCs w:val="26"/>
        </w:rPr>
        <w:t xml:space="preserve"> aprovado</w:t>
      </w:r>
      <w:r w:rsidR="004B6F07">
        <w:rPr>
          <w:rStyle w:val="Refdecomentrio"/>
          <w:sz w:val="26"/>
          <w:szCs w:val="26"/>
        </w:rPr>
        <w:t>s</w:t>
      </w:r>
      <w:r w:rsidR="004B6F07" w:rsidRPr="00405ECF">
        <w:rPr>
          <w:rStyle w:val="Refdecomentrio"/>
          <w:sz w:val="26"/>
          <w:szCs w:val="26"/>
        </w:rPr>
        <w:t xml:space="preserve"> por unanimidade dos presentes </w:t>
      </w:r>
      <w:r w:rsidR="004B6F07">
        <w:rPr>
          <w:rStyle w:val="Refdecomentrio"/>
          <w:sz w:val="26"/>
          <w:szCs w:val="26"/>
        </w:rPr>
        <w:t xml:space="preserve">em Plenário </w:t>
      </w:r>
      <w:r w:rsidR="004B6F07" w:rsidRPr="00405ECF">
        <w:rPr>
          <w:rStyle w:val="Refdecomentrio"/>
          <w:sz w:val="26"/>
          <w:szCs w:val="26"/>
        </w:rPr>
        <w:t>(</w:t>
      </w:r>
      <w:r w:rsidR="004B6F07">
        <w:rPr>
          <w:rStyle w:val="Refdecomentrio"/>
          <w:sz w:val="26"/>
          <w:szCs w:val="26"/>
        </w:rPr>
        <w:t>oito</w:t>
      </w:r>
      <w:r w:rsidR="004B6F07" w:rsidRPr="00405ECF">
        <w:rPr>
          <w:rStyle w:val="Refdecomentrio"/>
          <w:sz w:val="26"/>
          <w:szCs w:val="26"/>
        </w:rPr>
        <w:t xml:space="preserve"> votos)</w:t>
      </w:r>
      <w:r w:rsidR="004B6F07">
        <w:rPr>
          <w:rStyle w:val="Refdecomentrio"/>
          <w:sz w:val="26"/>
          <w:szCs w:val="26"/>
        </w:rPr>
        <w:t xml:space="preserve">, seguindo para elaboração de Autógrafo. </w:t>
      </w:r>
      <w:bookmarkEnd w:id="12"/>
      <w:bookmarkEnd w:id="15"/>
      <w:r w:rsidR="00046203">
        <w:rPr>
          <w:bCs/>
          <w:sz w:val="26"/>
          <w:szCs w:val="26"/>
        </w:rPr>
        <w:t xml:space="preserve">Na sequência, </w:t>
      </w:r>
      <w:r w:rsidR="00046203" w:rsidRPr="00046203">
        <w:rPr>
          <w:bCs/>
          <w:sz w:val="26"/>
          <w:szCs w:val="26"/>
        </w:rPr>
        <w:t>o Presidente concedeu a palavra aos Vereadores inscritos para falar em Explicação Pessoal, tendo se manifestado</w:t>
      </w:r>
      <w:bookmarkStart w:id="18" w:name="_Hlk150519632"/>
      <w:bookmarkEnd w:id="7"/>
      <w:r w:rsidR="00BD39CC">
        <w:rPr>
          <w:bCs/>
          <w:sz w:val="26"/>
          <w:szCs w:val="26"/>
        </w:rPr>
        <w:t xml:space="preserve"> </w:t>
      </w:r>
      <w:r w:rsidR="007714AE">
        <w:rPr>
          <w:bCs/>
          <w:sz w:val="26"/>
          <w:szCs w:val="26"/>
        </w:rPr>
        <w:t>nesta ordem os</w:t>
      </w:r>
      <w:r w:rsidR="00BD39CC">
        <w:rPr>
          <w:bCs/>
          <w:sz w:val="26"/>
          <w:szCs w:val="26"/>
        </w:rPr>
        <w:t xml:space="preserve"> Vereador</w:t>
      </w:r>
      <w:r w:rsidR="007714AE">
        <w:rPr>
          <w:bCs/>
          <w:sz w:val="26"/>
          <w:szCs w:val="26"/>
        </w:rPr>
        <w:t>es</w:t>
      </w:r>
      <w:r w:rsidR="006E44C0">
        <w:rPr>
          <w:bCs/>
          <w:sz w:val="26"/>
          <w:szCs w:val="26"/>
        </w:rPr>
        <w:t xml:space="preserve"> </w:t>
      </w:r>
      <w:r w:rsidR="00BA1F36">
        <w:rPr>
          <w:bCs/>
          <w:sz w:val="26"/>
          <w:szCs w:val="26"/>
        </w:rPr>
        <w:t>Gringo, Marciano e Joaquim Equip</w:t>
      </w:r>
      <w:r w:rsidR="00AF2BB9">
        <w:rPr>
          <w:bCs/>
          <w:sz w:val="26"/>
          <w:szCs w:val="26"/>
        </w:rPr>
        <w:t>.</w:t>
      </w:r>
      <w:r w:rsidR="00BD39CC">
        <w:rPr>
          <w:bCs/>
          <w:sz w:val="26"/>
          <w:szCs w:val="26"/>
        </w:rPr>
        <w:t xml:space="preserve"> </w:t>
      </w:r>
      <w:r w:rsidR="00981421">
        <w:rPr>
          <w:rStyle w:val="Refdecomentrio"/>
          <w:sz w:val="26"/>
          <w:szCs w:val="26"/>
        </w:rPr>
        <w:t xml:space="preserve">Em seguida, o Presidente agradeceu a presença e audiência de todos e convocou os Senhores Vereadores para a próxima sessão ordinária, a ser realizada no dia </w:t>
      </w:r>
      <w:r w:rsidR="00BA1F36">
        <w:rPr>
          <w:rStyle w:val="Refdecomentrio"/>
          <w:sz w:val="26"/>
          <w:szCs w:val="26"/>
        </w:rPr>
        <w:t>dez</w:t>
      </w:r>
      <w:r w:rsidR="008A20D4">
        <w:rPr>
          <w:rStyle w:val="Refdecomentrio"/>
          <w:sz w:val="26"/>
          <w:szCs w:val="26"/>
        </w:rPr>
        <w:t xml:space="preserve"> de </w:t>
      </w:r>
      <w:r w:rsidR="001A7889">
        <w:rPr>
          <w:rStyle w:val="Refdecomentrio"/>
          <w:sz w:val="26"/>
          <w:szCs w:val="26"/>
        </w:rPr>
        <w:t>junho</w:t>
      </w:r>
      <w:r w:rsidR="00981421">
        <w:rPr>
          <w:rStyle w:val="Refdecomentrio"/>
          <w:sz w:val="26"/>
          <w:szCs w:val="26"/>
        </w:rPr>
        <w:t xml:space="preserve"> às 16:</w:t>
      </w:r>
      <w:r w:rsidR="00702C77">
        <w:rPr>
          <w:rStyle w:val="Refdecomentrio"/>
          <w:sz w:val="26"/>
          <w:szCs w:val="26"/>
        </w:rPr>
        <w:t>00</w:t>
      </w:r>
      <w:r w:rsidR="00981421">
        <w:rPr>
          <w:rStyle w:val="Refdecomentrio"/>
          <w:sz w:val="26"/>
          <w:szCs w:val="26"/>
        </w:rPr>
        <w:t xml:space="preserve"> horas. </w:t>
      </w:r>
      <w:r w:rsidR="00B63C15">
        <w:rPr>
          <w:rStyle w:val="Refdecomentrio"/>
          <w:sz w:val="26"/>
          <w:szCs w:val="26"/>
        </w:rPr>
        <w:t>Nada mais havendo a tratar,</w:t>
      </w:r>
      <w:r w:rsidR="003D4DF0">
        <w:rPr>
          <w:rStyle w:val="Refdecomentrio"/>
          <w:sz w:val="26"/>
          <w:szCs w:val="26"/>
        </w:rPr>
        <w:t xml:space="preserve"> declarou </w:t>
      </w:r>
      <w:r w:rsidRPr="00EF111E">
        <w:rPr>
          <w:rStyle w:val="Refdecomentrio"/>
          <w:sz w:val="26"/>
          <w:szCs w:val="26"/>
        </w:rPr>
        <w:t>encerrada</w:t>
      </w:r>
      <w:r w:rsidR="003D4DF0">
        <w:rPr>
          <w:rStyle w:val="Refdecomentrio"/>
          <w:sz w:val="26"/>
          <w:szCs w:val="26"/>
        </w:rPr>
        <w:t xml:space="preserve"> a presente sessão</w:t>
      </w:r>
      <w:r w:rsidRPr="00EF111E">
        <w:rPr>
          <w:rStyle w:val="Refdecomentrio"/>
          <w:sz w:val="26"/>
          <w:szCs w:val="26"/>
        </w:rPr>
        <w:t xml:space="preserve"> às </w:t>
      </w:r>
      <w:r w:rsidR="00046203">
        <w:rPr>
          <w:rStyle w:val="Refdecomentrio"/>
          <w:sz w:val="26"/>
          <w:szCs w:val="26"/>
        </w:rPr>
        <w:t>dez</w:t>
      </w:r>
      <w:r w:rsidR="00BA1F36">
        <w:rPr>
          <w:rStyle w:val="Refdecomentrio"/>
          <w:sz w:val="26"/>
          <w:szCs w:val="26"/>
        </w:rPr>
        <w:t>enove</w:t>
      </w:r>
      <w:r w:rsidRPr="00EF111E">
        <w:rPr>
          <w:rStyle w:val="Refdecomentrio"/>
          <w:sz w:val="26"/>
          <w:szCs w:val="26"/>
        </w:rPr>
        <w:t xml:space="preserve"> horas e</w:t>
      </w:r>
      <w:r w:rsidR="00046203">
        <w:rPr>
          <w:rStyle w:val="Refdecomentrio"/>
          <w:sz w:val="26"/>
          <w:szCs w:val="26"/>
        </w:rPr>
        <w:t xml:space="preserve"> </w:t>
      </w:r>
      <w:r w:rsidR="00BA1F36">
        <w:rPr>
          <w:rStyle w:val="Refdecomentrio"/>
          <w:sz w:val="26"/>
          <w:szCs w:val="26"/>
        </w:rPr>
        <w:t>vinte</w:t>
      </w:r>
      <w:r w:rsidR="00B63C15">
        <w:rPr>
          <w:rStyle w:val="Refdecomentrio"/>
          <w:sz w:val="26"/>
          <w:szCs w:val="26"/>
        </w:rPr>
        <w:t xml:space="preserve"> minutos</w:t>
      </w:r>
      <w:r w:rsidRPr="00EF111E">
        <w:rPr>
          <w:rStyle w:val="Refdecomentrio"/>
          <w:sz w:val="26"/>
          <w:szCs w:val="26"/>
        </w:rPr>
        <w:t xml:space="preserve">, </w:t>
      </w:r>
      <w:r w:rsidR="00B63C15">
        <w:rPr>
          <w:rStyle w:val="Refdecomentrio"/>
          <w:sz w:val="26"/>
          <w:szCs w:val="26"/>
        </w:rPr>
        <w:t xml:space="preserve">e </w:t>
      </w:r>
      <w:r w:rsidRPr="00EF111E">
        <w:rPr>
          <w:rStyle w:val="Refdecomentrio"/>
          <w:sz w:val="26"/>
          <w:szCs w:val="26"/>
        </w:rPr>
        <w:t xml:space="preserve">de conformidade com o art. 157 do Regimento Interno, </w:t>
      </w:r>
      <w:r w:rsidR="00FF480A">
        <w:rPr>
          <w:rStyle w:val="Refdecomentrio"/>
          <w:sz w:val="26"/>
          <w:szCs w:val="26"/>
        </w:rPr>
        <w:t>Adair Paulo Almeida Lorenço</w:t>
      </w:r>
      <w:r w:rsidRPr="00EF111E">
        <w:rPr>
          <w:rStyle w:val="Refdecomentrio"/>
          <w:sz w:val="26"/>
          <w:szCs w:val="26"/>
        </w:rPr>
        <w:t xml:space="preserve"> __________________________, </w:t>
      </w:r>
      <w:r w:rsidR="00FF480A">
        <w:rPr>
          <w:rStyle w:val="Refdecomentrio"/>
          <w:sz w:val="26"/>
          <w:szCs w:val="26"/>
        </w:rPr>
        <w:t>Coordenador de Processos Legislativos</w:t>
      </w:r>
      <w:r w:rsidRPr="00EF111E">
        <w:rPr>
          <w:rStyle w:val="Refdecomentrio"/>
          <w:sz w:val="26"/>
          <w:szCs w:val="26"/>
        </w:rPr>
        <w:t>, lavrou a presente Ata, qu</w:t>
      </w:r>
      <w:r w:rsidRPr="00EF111E">
        <w:rPr>
          <w:sz w:val="26"/>
          <w:szCs w:val="26"/>
        </w:rPr>
        <w:t xml:space="preserve">e lida e aprovada será assinada pelos Vereadores presentes. </w:t>
      </w:r>
      <w:r w:rsidRPr="00EF111E">
        <w:rPr>
          <w:i/>
          <w:sz w:val="26"/>
          <w:szCs w:val="26"/>
        </w:rPr>
        <w:t xml:space="preserve">OBS: O conteúdo desta sessão encontra-se gravado e à disposição de quem possa interessar. “Ata aprovada na sessão ordinária do dia 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/202</w:t>
      </w:r>
      <w:r w:rsidR="000A0E8C">
        <w:rPr>
          <w:i/>
          <w:sz w:val="26"/>
          <w:szCs w:val="26"/>
        </w:rPr>
        <w:t>4</w:t>
      </w:r>
      <w:r w:rsidRPr="00EF111E">
        <w:rPr>
          <w:i/>
          <w:sz w:val="26"/>
          <w:szCs w:val="26"/>
        </w:rPr>
        <w:t>.”</w:t>
      </w:r>
    </w:p>
    <w:bookmarkEnd w:id="18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0CE9EAD0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F</w:t>
      </w:r>
      <w:r w:rsidR="00AF2BB9">
        <w:rPr>
          <w:sz w:val="26"/>
          <w:szCs w:val="26"/>
        </w:rPr>
        <w:t>á</w:t>
      </w:r>
      <w:r w:rsidRPr="00EF111E">
        <w:rPr>
          <w:sz w:val="26"/>
          <w:szCs w:val="26"/>
        </w:rPr>
        <w:t>bio Aguiar:</w:t>
      </w:r>
      <w:r w:rsidR="00702C77">
        <w:rPr>
          <w:sz w:val="26"/>
          <w:szCs w:val="26"/>
        </w:rPr>
        <w:t xml:space="preserve"> </w:t>
      </w:r>
      <w:r w:rsidR="00BE1B1F">
        <w:rPr>
          <w:sz w:val="26"/>
          <w:szCs w:val="26"/>
        </w:rPr>
        <w:t>___________________________________________________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Joaquim Pereira dos Santos: ________________________________________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0B631E23" w:rsidR="0058523A" w:rsidRPr="00EF111E" w:rsidRDefault="000956FB" w:rsidP="0058523A">
      <w:pPr>
        <w:ind w:right="45"/>
        <w:jc w:val="both"/>
        <w:rPr>
          <w:sz w:val="26"/>
          <w:szCs w:val="26"/>
        </w:rPr>
      </w:pPr>
      <w:r>
        <w:rPr>
          <w:sz w:val="26"/>
          <w:szCs w:val="26"/>
        </w:rPr>
        <w:t>Deilson Lopes Beiral</w:t>
      </w:r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</w:t>
      </w: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D574B0C" w14:textId="77777777" w:rsidR="00FF480A" w:rsidRDefault="00FF480A" w:rsidP="0058523A">
      <w:pPr>
        <w:ind w:right="45"/>
        <w:jc w:val="both"/>
        <w:rPr>
          <w:sz w:val="26"/>
          <w:szCs w:val="26"/>
        </w:rPr>
      </w:pPr>
    </w:p>
    <w:p w14:paraId="1A502598" w14:textId="77777777" w:rsidR="00FF480A" w:rsidRDefault="00FF480A" w:rsidP="0058523A">
      <w:pPr>
        <w:ind w:right="45"/>
        <w:jc w:val="both"/>
        <w:rPr>
          <w:sz w:val="26"/>
          <w:szCs w:val="26"/>
        </w:rPr>
      </w:pPr>
    </w:p>
    <w:p w14:paraId="2310EB9C" w14:textId="08E6D3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0DFDCA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Corrêa: </w:t>
      </w:r>
      <w:r w:rsidR="003D4DF0">
        <w:rPr>
          <w:sz w:val="26"/>
          <w:szCs w:val="26"/>
        </w:rPr>
        <w:t>_______________________________________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7F135D26" w:rsidR="0058523A" w:rsidRPr="00EF111E" w:rsidRDefault="00FF480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>Marcelo José Burgel</w:t>
      </w:r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</w:t>
      </w:r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10F0D388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Clei Ferreira do Nascimento: </w:t>
      </w:r>
      <w:r w:rsidR="00436198">
        <w:rPr>
          <w:sz w:val="26"/>
          <w:szCs w:val="26"/>
        </w:rPr>
        <w:t>_________________________________</w:t>
      </w: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E9D4930" w14:textId="77777777" w:rsidR="00E14D74" w:rsidRDefault="00E14D74" w:rsidP="009F4A74">
      <w:pPr>
        <w:ind w:right="45"/>
        <w:jc w:val="both"/>
        <w:rPr>
          <w:sz w:val="26"/>
          <w:szCs w:val="26"/>
        </w:rPr>
      </w:pPr>
    </w:p>
    <w:p w14:paraId="6DA506CC" w14:textId="09FC4986" w:rsidR="0058523A" w:rsidRDefault="0058523A" w:rsidP="009F4A74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Vanderlei Marcos Pulga Baioto:</w:t>
      </w:r>
      <w:r w:rsidR="009F4A74">
        <w:rPr>
          <w:sz w:val="26"/>
          <w:szCs w:val="26"/>
        </w:rPr>
        <w:t xml:space="preserve"> </w:t>
      </w:r>
      <w:r w:rsidR="000E0625">
        <w:rPr>
          <w:sz w:val="26"/>
          <w:szCs w:val="26"/>
        </w:rPr>
        <w:t>_____________________________________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747D85E" w14:textId="60B21072" w:rsidR="00DD7707" w:rsidRPr="00981421" w:rsidRDefault="00E14D74" w:rsidP="00981421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>Willian Freitas Rodrigues</w:t>
      </w:r>
      <w:r w:rsidR="0058523A" w:rsidRPr="00EF111E">
        <w:rPr>
          <w:sz w:val="26"/>
          <w:szCs w:val="26"/>
        </w:rPr>
        <w:t>: _________________________________________</w:t>
      </w:r>
      <w:r w:rsidR="00AF2BB9">
        <w:rPr>
          <w:sz w:val="26"/>
          <w:szCs w:val="26"/>
        </w:rPr>
        <w:t>_</w:t>
      </w:r>
    </w:p>
    <w:sectPr w:rsidR="00DD7707" w:rsidRPr="00981421" w:rsidSect="00D43D42">
      <w:headerReference w:type="default" r:id="rId8"/>
      <w:footerReference w:type="default" r:id="rId9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50373D" w14:textId="77777777" w:rsidR="003B7F21" w:rsidRDefault="003B7F21" w:rsidP="00D43D42">
      <w:r>
        <w:separator/>
      </w:r>
    </w:p>
  </w:endnote>
  <w:endnote w:type="continuationSeparator" w:id="0">
    <w:p w14:paraId="79B34DE9" w14:textId="77777777" w:rsidR="003B7F21" w:rsidRDefault="003B7F21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A825E" w14:textId="77777777" w:rsidR="003B7F21" w:rsidRDefault="003B7F21" w:rsidP="00D43D42">
      <w:r>
        <w:separator/>
      </w:r>
    </w:p>
  </w:footnote>
  <w:footnote w:type="continuationSeparator" w:id="0">
    <w:p w14:paraId="2072F6AF" w14:textId="77777777" w:rsidR="003B7F21" w:rsidRDefault="003B7F21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2251"/>
    <w:rsid w:val="0000752C"/>
    <w:rsid w:val="000113E3"/>
    <w:rsid w:val="00013950"/>
    <w:rsid w:val="00022181"/>
    <w:rsid w:val="0002301A"/>
    <w:rsid w:val="000250EE"/>
    <w:rsid w:val="00035F00"/>
    <w:rsid w:val="00046203"/>
    <w:rsid w:val="0005110C"/>
    <w:rsid w:val="00052254"/>
    <w:rsid w:val="000601EB"/>
    <w:rsid w:val="00071471"/>
    <w:rsid w:val="00073EAC"/>
    <w:rsid w:val="000751E0"/>
    <w:rsid w:val="00094531"/>
    <w:rsid w:val="000956FB"/>
    <w:rsid w:val="000A0E8C"/>
    <w:rsid w:val="000A36E8"/>
    <w:rsid w:val="000A3880"/>
    <w:rsid w:val="000B6474"/>
    <w:rsid w:val="000E0625"/>
    <w:rsid w:val="000E74FC"/>
    <w:rsid w:val="000F3312"/>
    <w:rsid w:val="000F6AAE"/>
    <w:rsid w:val="0011752F"/>
    <w:rsid w:val="00120E52"/>
    <w:rsid w:val="00121061"/>
    <w:rsid w:val="00121465"/>
    <w:rsid w:val="0014263E"/>
    <w:rsid w:val="00152810"/>
    <w:rsid w:val="001570D3"/>
    <w:rsid w:val="00162A59"/>
    <w:rsid w:val="00170B82"/>
    <w:rsid w:val="0017541B"/>
    <w:rsid w:val="00175654"/>
    <w:rsid w:val="0018106E"/>
    <w:rsid w:val="0018536B"/>
    <w:rsid w:val="00185AD7"/>
    <w:rsid w:val="0019679F"/>
    <w:rsid w:val="00197755"/>
    <w:rsid w:val="001A74A7"/>
    <w:rsid w:val="001A7889"/>
    <w:rsid w:val="001D2B2B"/>
    <w:rsid w:val="001D447C"/>
    <w:rsid w:val="001E097C"/>
    <w:rsid w:val="001F1DBD"/>
    <w:rsid w:val="00200C2E"/>
    <w:rsid w:val="00207154"/>
    <w:rsid w:val="00213892"/>
    <w:rsid w:val="00216B7C"/>
    <w:rsid w:val="00242963"/>
    <w:rsid w:val="0024659F"/>
    <w:rsid w:val="00261AE9"/>
    <w:rsid w:val="002753FA"/>
    <w:rsid w:val="00277724"/>
    <w:rsid w:val="00291204"/>
    <w:rsid w:val="002A7E85"/>
    <w:rsid w:val="002B692B"/>
    <w:rsid w:val="002C14E2"/>
    <w:rsid w:val="002E1C7E"/>
    <w:rsid w:val="002F60BA"/>
    <w:rsid w:val="00303656"/>
    <w:rsid w:val="003232BF"/>
    <w:rsid w:val="003331D7"/>
    <w:rsid w:val="00343D2F"/>
    <w:rsid w:val="00354907"/>
    <w:rsid w:val="00357044"/>
    <w:rsid w:val="00361480"/>
    <w:rsid w:val="00362C1C"/>
    <w:rsid w:val="0036506A"/>
    <w:rsid w:val="00366FD7"/>
    <w:rsid w:val="00367978"/>
    <w:rsid w:val="003702BB"/>
    <w:rsid w:val="00370665"/>
    <w:rsid w:val="00371548"/>
    <w:rsid w:val="00377BCF"/>
    <w:rsid w:val="003854CB"/>
    <w:rsid w:val="003B0995"/>
    <w:rsid w:val="003B7F21"/>
    <w:rsid w:val="003C1D22"/>
    <w:rsid w:val="003C4DAF"/>
    <w:rsid w:val="003D072A"/>
    <w:rsid w:val="003D1C54"/>
    <w:rsid w:val="003D4DF0"/>
    <w:rsid w:val="003E013D"/>
    <w:rsid w:val="003E68FA"/>
    <w:rsid w:val="003F18D0"/>
    <w:rsid w:val="003F761F"/>
    <w:rsid w:val="004011C1"/>
    <w:rsid w:val="00402228"/>
    <w:rsid w:val="00406505"/>
    <w:rsid w:val="004074C0"/>
    <w:rsid w:val="00410A40"/>
    <w:rsid w:val="00410D81"/>
    <w:rsid w:val="00411B1C"/>
    <w:rsid w:val="00411FFE"/>
    <w:rsid w:val="004205D4"/>
    <w:rsid w:val="00420643"/>
    <w:rsid w:val="00420D26"/>
    <w:rsid w:val="00436198"/>
    <w:rsid w:val="00443943"/>
    <w:rsid w:val="00445B0E"/>
    <w:rsid w:val="00453A12"/>
    <w:rsid w:val="004577A4"/>
    <w:rsid w:val="00463992"/>
    <w:rsid w:val="00464724"/>
    <w:rsid w:val="00464EAC"/>
    <w:rsid w:val="00486E27"/>
    <w:rsid w:val="00492296"/>
    <w:rsid w:val="004A0446"/>
    <w:rsid w:val="004A3B88"/>
    <w:rsid w:val="004B207E"/>
    <w:rsid w:val="004B6F07"/>
    <w:rsid w:val="004C33BD"/>
    <w:rsid w:val="004C425E"/>
    <w:rsid w:val="004D604F"/>
    <w:rsid w:val="004D7EC4"/>
    <w:rsid w:val="004E025D"/>
    <w:rsid w:val="004E578A"/>
    <w:rsid w:val="004E7613"/>
    <w:rsid w:val="004F1FE8"/>
    <w:rsid w:val="004F3274"/>
    <w:rsid w:val="004F44B8"/>
    <w:rsid w:val="00502C36"/>
    <w:rsid w:val="00521985"/>
    <w:rsid w:val="005274DD"/>
    <w:rsid w:val="0053086E"/>
    <w:rsid w:val="00532E75"/>
    <w:rsid w:val="00535256"/>
    <w:rsid w:val="00535441"/>
    <w:rsid w:val="0054434C"/>
    <w:rsid w:val="00551C0C"/>
    <w:rsid w:val="00574DA5"/>
    <w:rsid w:val="00575E06"/>
    <w:rsid w:val="005827EC"/>
    <w:rsid w:val="00582EBE"/>
    <w:rsid w:val="0058523A"/>
    <w:rsid w:val="005862FF"/>
    <w:rsid w:val="00595AE1"/>
    <w:rsid w:val="005A05EF"/>
    <w:rsid w:val="005C52C8"/>
    <w:rsid w:val="005D7FC2"/>
    <w:rsid w:val="005E74E6"/>
    <w:rsid w:val="005F030B"/>
    <w:rsid w:val="005F447D"/>
    <w:rsid w:val="005F7096"/>
    <w:rsid w:val="00602B2A"/>
    <w:rsid w:val="00604BA4"/>
    <w:rsid w:val="00635849"/>
    <w:rsid w:val="00644141"/>
    <w:rsid w:val="0064591C"/>
    <w:rsid w:val="0066372E"/>
    <w:rsid w:val="00667564"/>
    <w:rsid w:val="0068186B"/>
    <w:rsid w:val="00682599"/>
    <w:rsid w:val="00682F9F"/>
    <w:rsid w:val="00684A4C"/>
    <w:rsid w:val="006857EB"/>
    <w:rsid w:val="00690680"/>
    <w:rsid w:val="006A27A4"/>
    <w:rsid w:val="006A353F"/>
    <w:rsid w:val="006B75BD"/>
    <w:rsid w:val="006C1CFB"/>
    <w:rsid w:val="006D0777"/>
    <w:rsid w:val="006D2D56"/>
    <w:rsid w:val="006D3130"/>
    <w:rsid w:val="006D7839"/>
    <w:rsid w:val="006D7E86"/>
    <w:rsid w:val="006E0163"/>
    <w:rsid w:val="006E44C0"/>
    <w:rsid w:val="006E7194"/>
    <w:rsid w:val="006F616E"/>
    <w:rsid w:val="00702C77"/>
    <w:rsid w:val="00703DAF"/>
    <w:rsid w:val="00715C80"/>
    <w:rsid w:val="0073548C"/>
    <w:rsid w:val="0073776C"/>
    <w:rsid w:val="007407E0"/>
    <w:rsid w:val="007425D7"/>
    <w:rsid w:val="007501DA"/>
    <w:rsid w:val="0075124F"/>
    <w:rsid w:val="00753597"/>
    <w:rsid w:val="00755175"/>
    <w:rsid w:val="0076147E"/>
    <w:rsid w:val="007714AE"/>
    <w:rsid w:val="00774566"/>
    <w:rsid w:val="00782107"/>
    <w:rsid w:val="0078485E"/>
    <w:rsid w:val="0079405D"/>
    <w:rsid w:val="007B255B"/>
    <w:rsid w:val="007B7967"/>
    <w:rsid w:val="007D36C1"/>
    <w:rsid w:val="007D7763"/>
    <w:rsid w:val="007F26E9"/>
    <w:rsid w:val="007F31BB"/>
    <w:rsid w:val="007F3C9D"/>
    <w:rsid w:val="0082385D"/>
    <w:rsid w:val="008319CF"/>
    <w:rsid w:val="00832A9E"/>
    <w:rsid w:val="0083306A"/>
    <w:rsid w:val="00835AC0"/>
    <w:rsid w:val="008452F1"/>
    <w:rsid w:val="00854841"/>
    <w:rsid w:val="00856ED7"/>
    <w:rsid w:val="00861FFB"/>
    <w:rsid w:val="00873BAD"/>
    <w:rsid w:val="0088038C"/>
    <w:rsid w:val="00880651"/>
    <w:rsid w:val="00885DCC"/>
    <w:rsid w:val="008A03FB"/>
    <w:rsid w:val="008A1D99"/>
    <w:rsid w:val="008A20D4"/>
    <w:rsid w:val="008A411A"/>
    <w:rsid w:val="008A471A"/>
    <w:rsid w:val="008A5BEF"/>
    <w:rsid w:val="008A761B"/>
    <w:rsid w:val="008B2D88"/>
    <w:rsid w:val="008B74D8"/>
    <w:rsid w:val="008C7654"/>
    <w:rsid w:val="008D4C55"/>
    <w:rsid w:val="008E1A07"/>
    <w:rsid w:val="008E219B"/>
    <w:rsid w:val="008F0602"/>
    <w:rsid w:val="009108C2"/>
    <w:rsid w:val="009129E2"/>
    <w:rsid w:val="00924FDF"/>
    <w:rsid w:val="0095094F"/>
    <w:rsid w:val="009521FE"/>
    <w:rsid w:val="009566F7"/>
    <w:rsid w:val="00961674"/>
    <w:rsid w:val="00962050"/>
    <w:rsid w:val="00965CDD"/>
    <w:rsid w:val="00967399"/>
    <w:rsid w:val="00970009"/>
    <w:rsid w:val="00975D48"/>
    <w:rsid w:val="0097617C"/>
    <w:rsid w:val="00981421"/>
    <w:rsid w:val="009853A6"/>
    <w:rsid w:val="00985CE0"/>
    <w:rsid w:val="009946D9"/>
    <w:rsid w:val="009962F3"/>
    <w:rsid w:val="009A0F24"/>
    <w:rsid w:val="009B1213"/>
    <w:rsid w:val="009B5240"/>
    <w:rsid w:val="009D3721"/>
    <w:rsid w:val="009D7DC8"/>
    <w:rsid w:val="009E500B"/>
    <w:rsid w:val="009E6FBA"/>
    <w:rsid w:val="009E7BA7"/>
    <w:rsid w:val="009F4A74"/>
    <w:rsid w:val="009F4F53"/>
    <w:rsid w:val="00A00321"/>
    <w:rsid w:val="00A03C13"/>
    <w:rsid w:val="00A077E1"/>
    <w:rsid w:val="00A1143D"/>
    <w:rsid w:val="00A16D35"/>
    <w:rsid w:val="00A26A20"/>
    <w:rsid w:val="00A33082"/>
    <w:rsid w:val="00A33BB7"/>
    <w:rsid w:val="00A40099"/>
    <w:rsid w:val="00A44EDC"/>
    <w:rsid w:val="00A47BB0"/>
    <w:rsid w:val="00A55FF1"/>
    <w:rsid w:val="00A57A33"/>
    <w:rsid w:val="00A57B31"/>
    <w:rsid w:val="00A75988"/>
    <w:rsid w:val="00A7649F"/>
    <w:rsid w:val="00A77310"/>
    <w:rsid w:val="00A77B3E"/>
    <w:rsid w:val="00A81C90"/>
    <w:rsid w:val="00A93390"/>
    <w:rsid w:val="00A9361A"/>
    <w:rsid w:val="00A94271"/>
    <w:rsid w:val="00A95243"/>
    <w:rsid w:val="00AB2DBB"/>
    <w:rsid w:val="00AD5C3A"/>
    <w:rsid w:val="00AE334A"/>
    <w:rsid w:val="00AF07F6"/>
    <w:rsid w:val="00AF200C"/>
    <w:rsid w:val="00AF2BB9"/>
    <w:rsid w:val="00B00BED"/>
    <w:rsid w:val="00B02B70"/>
    <w:rsid w:val="00B1276C"/>
    <w:rsid w:val="00B13130"/>
    <w:rsid w:val="00B1620A"/>
    <w:rsid w:val="00B23AF6"/>
    <w:rsid w:val="00B23D67"/>
    <w:rsid w:val="00B364FC"/>
    <w:rsid w:val="00B46ECD"/>
    <w:rsid w:val="00B5083E"/>
    <w:rsid w:val="00B50872"/>
    <w:rsid w:val="00B51B0E"/>
    <w:rsid w:val="00B6048F"/>
    <w:rsid w:val="00B63C15"/>
    <w:rsid w:val="00B75E66"/>
    <w:rsid w:val="00B8757A"/>
    <w:rsid w:val="00BA1F36"/>
    <w:rsid w:val="00BB4CDF"/>
    <w:rsid w:val="00BC1D4A"/>
    <w:rsid w:val="00BD199F"/>
    <w:rsid w:val="00BD39CC"/>
    <w:rsid w:val="00BD39CD"/>
    <w:rsid w:val="00BE1B1F"/>
    <w:rsid w:val="00BE48F6"/>
    <w:rsid w:val="00C04CF9"/>
    <w:rsid w:val="00C1157E"/>
    <w:rsid w:val="00C20DFE"/>
    <w:rsid w:val="00C2203C"/>
    <w:rsid w:val="00C322E8"/>
    <w:rsid w:val="00C3553E"/>
    <w:rsid w:val="00C41B0F"/>
    <w:rsid w:val="00C431EA"/>
    <w:rsid w:val="00C439FC"/>
    <w:rsid w:val="00C54C2E"/>
    <w:rsid w:val="00C62C14"/>
    <w:rsid w:val="00C84802"/>
    <w:rsid w:val="00C871C6"/>
    <w:rsid w:val="00C87E73"/>
    <w:rsid w:val="00CA2A55"/>
    <w:rsid w:val="00CA2DEB"/>
    <w:rsid w:val="00CA58B9"/>
    <w:rsid w:val="00CA71F2"/>
    <w:rsid w:val="00CC1446"/>
    <w:rsid w:val="00CC1C23"/>
    <w:rsid w:val="00CD0764"/>
    <w:rsid w:val="00CE11D6"/>
    <w:rsid w:val="00CE5BCB"/>
    <w:rsid w:val="00CF03AC"/>
    <w:rsid w:val="00D01C0D"/>
    <w:rsid w:val="00D12CF8"/>
    <w:rsid w:val="00D1479B"/>
    <w:rsid w:val="00D151EF"/>
    <w:rsid w:val="00D30219"/>
    <w:rsid w:val="00D43171"/>
    <w:rsid w:val="00D43D42"/>
    <w:rsid w:val="00D43DC1"/>
    <w:rsid w:val="00D444AA"/>
    <w:rsid w:val="00D65E26"/>
    <w:rsid w:val="00D70777"/>
    <w:rsid w:val="00D72DFE"/>
    <w:rsid w:val="00D951D5"/>
    <w:rsid w:val="00D95932"/>
    <w:rsid w:val="00DA1739"/>
    <w:rsid w:val="00DA5B85"/>
    <w:rsid w:val="00DB709C"/>
    <w:rsid w:val="00DC1BC9"/>
    <w:rsid w:val="00DC2198"/>
    <w:rsid w:val="00DC277C"/>
    <w:rsid w:val="00DC4D2D"/>
    <w:rsid w:val="00DC63C5"/>
    <w:rsid w:val="00DC67CD"/>
    <w:rsid w:val="00DD3223"/>
    <w:rsid w:val="00DD7707"/>
    <w:rsid w:val="00DD7DC9"/>
    <w:rsid w:val="00DE070E"/>
    <w:rsid w:val="00DE51D3"/>
    <w:rsid w:val="00DE6E82"/>
    <w:rsid w:val="00E14D74"/>
    <w:rsid w:val="00E14F5F"/>
    <w:rsid w:val="00E24FDB"/>
    <w:rsid w:val="00E251DE"/>
    <w:rsid w:val="00E266F5"/>
    <w:rsid w:val="00E377FA"/>
    <w:rsid w:val="00E458E0"/>
    <w:rsid w:val="00E56F79"/>
    <w:rsid w:val="00E66DB5"/>
    <w:rsid w:val="00E80955"/>
    <w:rsid w:val="00E81027"/>
    <w:rsid w:val="00E811BD"/>
    <w:rsid w:val="00E8788A"/>
    <w:rsid w:val="00E92FB9"/>
    <w:rsid w:val="00EA00C8"/>
    <w:rsid w:val="00EB2012"/>
    <w:rsid w:val="00ED0B75"/>
    <w:rsid w:val="00ED1D69"/>
    <w:rsid w:val="00EE362F"/>
    <w:rsid w:val="00EE5DBB"/>
    <w:rsid w:val="00EF111E"/>
    <w:rsid w:val="00F02AA0"/>
    <w:rsid w:val="00F02D68"/>
    <w:rsid w:val="00F12521"/>
    <w:rsid w:val="00F32507"/>
    <w:rsid w:val="00F36297"/>
    <w:rsid w:val="00F3657E"/>
    <w:rsid w:val="00F5248D"/>
    <w:rsid w:val="00F54716"/>
    <w:rsid w:val="00F557CB"/>
    <w:rsid w:val="00F6462C"/>
    <w:rsid w:val="00F65AC0"/>
    <w:rsid w:val="00F7322B"/>
    <w:rsid w:val="00F74553"/>
    <w:rsid w:val="00F7493B"/>
    <w:rsid w:val="00F74A65"/>
    <w:rsid w:val="00F91388"/>
    <w:rsid w:val="00F94EDC"/>
    <w:rsid w:val="00FB2CB0"/>
    <w:rsid w:val="00FB3AA5"/>
    <w:rsid w:val="00FB4DA3"/>
    <w:rsid w:val="00FC0086"/>
    <w:rsid w:val="00FE2EF9"/>
    <w:rsid w:val="00FF4178"/>
    <w:rsid w:val="00FF480A"/>
    <w:rsid w:val="00FF72C8"/>
    <w:rsid w:val="00FF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DD495-C36D-4D3C-A9C3-8B93E2400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2306</Words>
  <Characters>12453</Characters>
  <Application>Microsoft Office Word</Application>
  <DocSecurity>0</DocSecurity>
  <Lines>103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Dell</cp:lastModifiedBy>
  <cp:revision>8</cp:revision>
  <cp:lastPrinted>2024-06-07T12:42:00Z</cp:lastPrinted>
  <dcterms:created xsi:type="dcterms:W3CDTF">2024-06-04T19:19:00Z</dcterms:created>
  <dcterms:modified xsi:type="dcterms:W3CDTF">2024-06-07T12:42:00Z</dcterms:modified>
</cp:coreProperties>
</file>