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2F63" w14:textId="6D3CC378" w:rsidR="00C06C4F" w:rsidRPr="001E57FB" w:rsidRDefault="007650B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17773D3B" w14:textId="321F14F7" w:rsidR="00C06C4F" w:rsidRPr="001E57FB" w:rsidRDefault="00C06C4F" w:rsidP="00C06C4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A85C8D">
        <w:rPr>
          <w:rFonts w:ascii="Tahoma" w:hAnsi="Tahoma" w:cs="Tahoma"/>
          <w:b/>
          <w:sz w:val="24"/>
          <w:szCs w:val="24"/>
        </w:rPr>
        <w:t>33</w:t>
      </w:r>
      <w:r w:rsidRPr="001E57FB">
        <w:rPr>
          <w:rFonts w:ascii="Tahoma" w:hAnsi="Tahoma" w:cs="Tahoma"/>
          <w:b/>
          <w:sz w:val="24"/>
          <w:szCs w:val="24"/>
        </w:rPr>
        <w:t>/202</w:t>
      </w:r>
      <w:r w:rsidR="00AB621C" w:rsidRPr="001E57FB">
        <w:rPr>
          <w:rFonts w:ascii="Tahoma" w:hAnsi="Tahoma" w:cs="Tahoma"/>
          <w:b/>
          <w:sz w:val="24"/>
          <w:szCs w:val="24"/>
        </w:rPr>
        <w:t>5</w:t>
      </w:r>
    </w:p>
    <w:p w14:paraId="68F3DF5C" w14:textId="73B31538" w:rsidR="00D95EC1" w:rsidRDefault="00C06C4F" w:rsidP="00C06C4F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1E57FB">
        <w:rPr>
          <w:rFonts w:ascii="Tahoma" w:hAnsi="Tahoma" w:cs="Tahoma"/>
          <w:bCs/>
          <w:sz w:val="24"/>
          <w:szCs w:val="24"/>
        </w:rPr>
        <w:t>Proponente:</w:t>
      </w:r>
      <w:r w:rsidR="00D95EC1">
        <w:rPr>
          <w:rFonts w:ascii="Tahoma" w:hAnsi="Tahoma" w:cs="Tahoma"/>
          <w:bCs/>
          <w:sz w:val="24"/>
          <w:szCs w:val="24"/>
        </w:rPr>
        <w:t xml:space="preserve"> </w:t>
      </w:r>
      <w:r w:rsidR="00CA7850">
        <w:rPr>
          <w:rFonts w:ascii="Tahoma" w:hAnsi="Tahoma" w:cs="Tahoma"/>
          <w:bCs/>
          <w:sz w:val="24"/>
          <w:szCs w:val="24"/>
        </w:rPr>
        <w:t>Claudecir Rocha Lopes</w:t>
      </w:r>
      <w:r w:rsidR="00D95EC1">
        <w:rPr>
          <w:rFonts w:ascii="Tahoma" w:hAnsi="Tahoma" w:cs="Tahoma"/>
          <w:bCs/>
          <w:sz w:val="24"/>
          <w:szCs w:val="24"/>
        </w:rPr>
        <w:t>/</w:t>
      </w:r>
      <w:r w:rsidR="0084067B">
        <w:rPr>
          <w:rFonts w:ascii="Tahoma" w:hAnsi="Tahoma" w:cs="Tahoma"/>
          <w:bCs/>
          <w:sz w:val="24"/>
          <w:szCs w:val="24"/>
        </w:rPr>
        <w:t>UN</w:t>
      </w:r>
    </w:p>
    <w:p w14:paraId="1D183875" w14:textId="08EA14E5" w:rsidR="00C06C4F" w:rsidRPr="001E57FB" w:rsidRDefault="00365A58" w:rsidP="008859A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</w:t>
      </w:r>
      <w:r w:rsidR="0084067B">
        <w:rPr>
          <w:rFonts w:ascii="Tahoma" w:hAnsi="Tahoma" w:cs="Tahoma"/>
          <w:bCs/>
          <w:sz w:val="24"/>
          <w:szCs w:val="24"/>
        </w:rPr>
        <w:t xml:space="preserve">   </w:t>
      </w:r>
    </w:p>
    <w:p w14:paraId="453A92A2" w14:textId="77777777" w:rsidR="00C06C4F" w:rsidRPr="001E57FB" w:rsidRDefault="00C06C4F" w:rsidP="00C06C4F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20752A7" w14:textId="38AF1A10" w:rsidR="00A77A47" w:rsidRPr="001E57FB" w:rsidRDefault="00EC4C58" w:rsidP="00A85C8D">
      <w:pPr>
        <w:pStyle w:val="mceclass"/>
        <w:spacing w:before="0" w:beforeAutospacing="0" w:after="0" w:afterAutospacing="0"/>
        <w:ind w:left="4536"/>
        <w:jc w:val="both"/>
        <w:rPr>
          <w:rFonts w:ascii="Tahoma" w:hAnsi="Tahoma" w:cs="Tahoma"/>
          <w:b/>
          <w:lang w:val="pt-BR"/>
        </w:rPr>
      </w:pPr>
      <w:r w:rsidRPr="00EC4C58">
        <w:rPr>
          <w:rFonts w:ascii="Tahoma" w:hAnsi="Tahoma" w:cs="Tahoma"/>
          <w:lang w:val="pt-BR"/>
        </w:rPr>
        <w:t>Indica</w:t>
      </w:r>
      <w:r w:rsidR="00365A58">
        <w:rPr>
          <w:rFonts w:ascii="Tahoma" w:hAnsi="Tahoma" w:cs="Tahoma"/>
          <w:lang w:val="pt-BR"/>
        </w:rPr>
        <w:t xml:space="preserve"> </w:t>
      </w:r>
      <w:r w:rsidR="00365A58" w:rsidRPr="00365A58">
        <w:rPr>
          <w:rFonts w:ascii="Tahoma" w:hAnsi="Tahoma" w:cs="Tahoma"/>
          <w:lang w:val="pt-BR"/>
        </w:rPr>
        <w:t xml:space="preserve">recapeamento asfáltico sobre pedras irregulares </w:t>
      </w:r>
      <w:r w:rsidR="008859A0">
        <w:rPr>
          <w:rFonts w:ascii="Tahoma" w:hAnsi="Tahoma" w:cs="Tahoma"/>
          <w:lang w:val="pt-BR"/>
        </w:rPr>
        <w:t>e construção de calçadas</w:t>
      </w:r>
      <w:r w:rsidR="00A85C8D">
        <w:rPr>
          <w:rFonts w:ascii="Tahoma" w:hAnsi="Tahoma" w:cs="Tahoma"/>
          <w:lang w:val="pt-BR"/>
        </w:rPr>
        <w:t xml:space="preserve"> em </w:t>
      </w:r>
      <w:proofErr w:type="spellStart"/>
      <w:r w:rsidR="00A85C8D" w:rsidRPr="00A85C8D">
        <w:rPr>
          <w:rFonts w:ascii="Tahoma" w:hAnsi="Tahoma" w:cs="Tahoma"/>
          <w:i/>
          <w:iCs/>
          <w:lang w:val="pt-BR"/>
        </w:rPr>
        <w:t>paver</w:t>
      </w:r>
      <w:proofErr w:type="spellEnd"/>
      <w:r w:rsidR="008859A0">
        <w:rPr>
          <w:rFonts w:ascii="Tahoma" w:hAnsi="Tahoma" w:cs="Tahoma"/>
          <w:lang w:val="pt-BR"/>
        </w:rPr>
        <w:t xml:space="preserve"> nas ruas que especifica </w:t>
      </w:r>
      <w:r w:rsidRPr="00EC4C58">
        <w:rPr>
          <w:rFonts w:ascii="Tahoma" w:hAnsi="Tahoma" w:cs="Tahoma"/>
          <w:lang w:val="pt-BR"/>
        </w:rPr>
        <w:t>no Bairro Vila Aurora, nesta cidade</w:t>
      </w:r>
      <w:r w:rsidR="00816A6A" w:rsidRPr="001E57FB">
        <w:rPr>
          <w:rFonts w:ascii="Tahoma" w:hAnsi="Tahoma" w:cs="Tahoma"/>
          <w:lang w:val="pt-BR"/>
        </w:rPr>
        <w:t>.</w:t>
      </w:r>
    </w:p>
    <w:p w14:paraId="441653E0" w14:textId="77777777" w:rsidR="001E57FB" w:rsidRDefault="001E57FB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</w:p>
    <w:p w14:paraId="76EB8BB9" w14:textId="77777777" w:rsidR="00EC4C58" w:rsidRDefault="00A77A47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1E57FB">
        <w:rPr>
          <w:rFonts w:ascii="Tahoma" w:hAnsi="Tahoma" w:cs="Tahoma"/>
          <w:bCs/>
          <w:lang w:val="pt-BR"/>
        </w:rPr>
        <w:tab/>
      </w:r>
    </w:p>
    <w:p w14:paraId="08E53E51" w14:textId="30ECF9A7" w:rsidR="00A43BAB" w:rsidRDefault="001E57FB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="008859A0" w:rsidRPr="001E57FB">
        <w:rPr>
          <w:rFonts w:ascii="Tahoma" w:hAnsi="Tahoma" w:cs="Tahoma"/>
          <w:bCs/>
          <w:lang w:val="pt-BR"/>
        </w:rPr>
        <w:t>O Vereador infra-assinado, na forma regimental, vem</w:t>
      </w:r>
      <w:r w:rsidRPr="001E57FB">
        <w:rPr>
          <w:rFonts w:ascii="Tahoma" w:hAnsi="Tahoma" w:cs="Tahoma"/>
          <w:bCs/>
          <w:lang w:val="pt-BR"/>
        </w:rPr>
        <w:t xml:space="preserve">, respeitosamente, indicar ao Excelentíssimo Senhor Prefeito, </w:t>
      </w:r>
      <w:r w:rsidR="00EC4C58" w:rsidRPr="00EC4C58">
        <w:rPr>
          <w:rFonts w:ascii="Tahoma" w:hAnsi="Tahoma" w:cs="Tahoma"/>
          <w:bCs/>
          <w:lang w:val="pt-BR"/>
        </w:rPr>
        <w:t xml:space="preserve">por meio do Departamento de Obras e Urbanismo, seja realizado o recapeamento asfáltico </w:t>
      </w:r>
      <w:r w:rsidR="008859A0">
        <w:rPr>
          <w:rFonts w:ascii="Tahoma" w:hAnsi="Tahoma" w:cs="Tahoma"/>
          <w:lang w:val="pt-BR"/>
        </w:rPr>
        <w:t xml:space="preserve">e construção de calçadas </w:t>
      </w:r>
      <w:r w:rsidR="00A85C8D">
        <w:rPr>
          <w:rFonts w:ascii="Tahoma" w:hAnsi="Tahoma" w:cs="Tahoma"/>
          <w:lang w:val="pt-BR"/>
        </w:rPr>
        <w:t xml:space="preserve">em </w:t>
      </w:r>
      <w:proofErr w:type="spellStart"/>
      <w:r w:rsidR="00A85C8D" w:rsidRPr="00A85C8D">
        <w:rPr>
          <w:rFonts w:ascii="Tahoma" w:hAnsi="Tahoma" w:cs="Tahoma"/>
          <w:i/>
          <w:iCs/>
          <w:lang w:val="pt-BR"/>
        </w:rPr>
        <w:t>paver</w:t>
      </w:r>
      <w:proofErr w:type="spellEnd"/>
      <w:r w:rsidR="00A85C8D" w:rsidRPr="00A85C8D">
        <w:rPr>
          <w:rFonts w:ascii="Tahoma" w:hAnsi="Tahoma" w:cs="Tahoma"/>
          <w:i/>
          <w:iCs/>
          <w:lang w:val="pt-BR"/>
        </w:rPr>
        <w:t xml:space="preserve"> </w:t>
      </w:r>
      <w:r w:rsidR="008859A0">
        <w:rPr>
          <w:rFonts w:ascii="Tahoma" w:hAnsi="Tahoma" w:cs="Tahoma"/>
          <w:lang w:val="pt-BR"/>
        </w:rPr>
        <w:t xml:space="preserve">nas ruas que especifica </w:t>
      </w:r>
      <w:r w:rsidR="008859A0" w:rsidRPr="00EC4C58">
        <w:rPr>
          <w:rFonts w:ascii="Tahoma" w:hAnsi="Tahoma" w:cs="Tahoma"/>
          <w:lang w:val="pt-BR"/>
        </w:rPr>
        <w:t>no Bairro Vila Aurora, nesta cidade</w:t>
      </w:r>
      <w:r w:rsidR="008859A0">
        <w:rPr>
          <w:rFonts w:ascii="Tahoma" w:hAnsi="Tahoma" w:cs="Tahoma"/>
          <w:lang w:val="pt-BR"/>
        </w:rPr>
        <w:t>,</w:t>
      </w:r>
      <w:r w:rsidR="00EC4C58" w:rsidRPr="00EC4C58">
        <w:rPr>
          <w:rFonts w:ascii="Tahoma" w:hAnsi="Tahoma" w:cs="Tahoma"/>
          <w:bCs/>
          <w:lang w:val="pt-BR"/>
        </w:rPr>
        <w:t xml:space="preserve"> nesta cidade</w:t>
      </w:r>
      <w:r w:rsidR="008859A0">
        <w:rPr>
          <w:rFonts w:ascii="Tahoma" w:hAnsi="Tahoma" w:cs="Tahoma"/>
          <w:bCs/>
          <w:lang w:val="pt-BR"/>
        </w:rPr>
        <w:t>:</w:t>
      </w:r>
      <w:r w:rsidR="00EC4C58">
        <w:rPr>
          <w:rFonts w:ascii="Tahoma" w:hAnsi="Tahoma" w:cs="Tahoma"/>
          <w:bCs/>
          <w:lang w:val="pt-BR"/>
        </w:rPr>
        <w:t xml:space="preserve"> (foto anexa)</w:t>
      </w:r>
      <w:r w:rsidR="00EC4C58">
        <w:rPr>
          <w:rFonts w:ascii="Tahoma" w:hAnsi="Tahoma" w:cs="Tahoma"/>
          <w:lang w:val="pt-BR"/>
        </w:rPr>
        <w:t xml:space="preserve">. </w:t>
      </w:r>
    </w:p>
    <w:p w14:paraId="7C70B015" w14:textId="77777777" w:rsidR="008859A0" w:rsidRDefault="008859A0" w:rsidP="00EC4C58">
      <w:pPr>
        <w:pStyle w:val="mceclass"/>
        <w:spacing w:before="0" w:beforeAutospacing="0" w:after="0" w:afterAutospacing="0"/>
        <w:jc w:val="both"/>
        <w:rPr>
          <w:rFonts w:ascii="Tahoma" w:hAnsi="Tahoma" w:cs="Tahoma"/>
          <w:lang w:val="pt-BR"/>
        </w:rPr>
      </w:pPr>
    </w:p>
    <w:p w14:paraId="09BC17AE" w14:textId="6167629B" w:rsidR="008859A0" w:rsidRPr="008859A0" w:rsidRDefault="008859A0" w:rsidP="008859A0">
      <w:pPr>
        <w:pStyle w:val="mceclass"/>
        <w:numPr>
          <w:ilvl w:val="0"/>
          <w:numId w:val="3"/>
        </w:numPr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lang w:val="pt-BR"/>
        </w:rPr>
        <w:t>Rua Primitivo Baltazar Flores;</w:t>
      </w:r>
    </w:p>
    <w:p w14:paraId="3A8CD437" w14:textId="563EC9A5" w:rsidR="008859A0" w:rsidRPr="008859A0" w:rsidRDefault="008859A0" w:rsidP="008859A0">
      <w:pPr>
        <w:pStyle w:val="mceclass"/>
        <w:numPr>
          <w:ilvl w:val="0"/>
          <w:numId w:val="3"/>
        </w:numPr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lang w:val="pt-BR"/>
        </w:rPr>
        <w:t xml:space="preserve">Rua </w:t>
      </w:r>
      <w:proofErr w:type="spellStart"/>
      <w:r>
        <w:rPr>
          <w:rFonts w:ascii="Tahoma" w:hAnsi="Tahoma" w:cs="Tahoma"/>
          <w:lang w:val="pt-BR"/>
        </w:rPr>
        <w:t>Egildo</w:t>
      </w:r>
      <w:proofErr w:type="spellEnd"/>
      <w:r>
        <w:rPr>
          <w:rFonts w:ascii="Tahoma" w:hAnsi="Tahoma" w:cs="Tahoma"/>
          <w:lang w:val="pt-BR"/>
        </w:rPr>
        <w:t xml:space="preserve"> Pascoal Pasa;</w:t>
      </w:r>
    </w:p>
    <w:p w14:paraId="756B43F5" w14:textId="41CAAA04" w:rsidR="008859A0" w:rsidRPr="008859A0" w:rsidRDefault="008859A0" w:rsidP="008859A0">
      <w:pPr>
        <w:pStyle w:val="mceclass"/>
        <w:numPr>
          <w:ilvl w:val="0"/>
          <w:numId w:val="3"/>
        </w:numPr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lang w:val="pt-BR"/>
        </w:rPr>
        <w:t xml:space="preserve">Rua </w:t>
      </w:r>
      <w:proofErr w:type="spellStart"/>
      <w:r>
        <w:rPr>
          <w:rFonts w:ascii="Tahoma" w:hAnsi="Tahoma" w:cs="Tahoma"/>
          <w:lang w:val="pt-BR"/>
        </w:rPr>
        <w:t>Inorina</w:t>
      </w:r>
      <w:proofErr w:type="spellEnd"/>
      <w:r>
        <w:rPr>
          <w:rFonts w:ascii="Tahoma" w:hAnsi="Tahoma" w:cs="Tahoma"/>
          <w:lang w:val="pt-BR"/>
        </w:rPr>
        <w:t xml:space="preserve"> Lima;</w:t>
      </w:r>
    </w:p>
    <w:p w14:paraId="1EF613EE" w14:textId="34236BC6" w:rsidR="008859A0" w:rsidRDefault="008859A0" w:rsidP="008859A0">
      <w:pPr>
        <w:pStyle w:val="mceclass"/>
        <w:numPr>
          <w:ilvl w:val="0"/>
          <w:numId w:val="3"/>
        </w:numPr>
        <w:spacing w:before="0" w:beforeAutospacing="0" w:after="0" w:afterAutospacing="0"/>
        <w:jc w:val="both"/>
        <w:rPr>
          <w:rFonts w:ascii="Tahoma" w:hAnsi="Tahoma" w:cs="Tahoma"/>
          <w:b/>
          <w:lang w:val="pt-BR"/>
        </w:rPr>
      </w:pPr>
      <w:r>
        <w:rPr>
          <w:rFonts w:ascii="Tahoma" w:hAnsi="Tahoma" w:cs="Tahoma"/>
          <w:lang w:val="pt-BR"/>
        </w:rPr>
        <w:t>Rua Paraná; e</w:t>
      </w:r>
    </w:p>
    <w:p w14:paraId="31A7A814" w14:textId="01A9F455" w:rsidR="008859A0" w:rsidRPr="008859A0" w:rsidRDefault="008859A0" w:rsidP="008859A0">
      <w:pPr>
        <w:pStyle w:val="mceclass"/>
        <w:numPr>
          <w:ilvl w:val="0"/>
          <w:numId w:val="3"/>
        </w:numPr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 w:rsidRPr="008859A0">
        <w:rPr>
          <w:rFonts w:ascii="Tahoma" w:hAnsi="Tahoma" w:cs="Tahoma"/>
          <w:bCs/>
          <w:lang w:val="pt-BR"/>
        </w:rPr>
        <w:t>Rua José Muller</w:t>
      </w:r>
    </w:p>
    <w:p w14:paraId="45880CD6" w14:textId="5D946E95" w:rsidR="00A77A47" w:rsidRPr="001E57FB" w:rsidRDefault="00A77A47" w:rsidP="00A77A47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</w:p>
    <w:p w14:paraId="1FF5DDE6" w14:textId="4C6D812E" w:rsidR="00C06C4F" w:rsidRPr="001E57FB" w:rsidRDefault="00C06C4F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  <w:r w:rsidRPr="001E57FB">
        <w:rPr>
          <w:rFonts w:ascii="Tahoma" w:hAnsi="Tahoma" w:cs="Tahoma"/>
          <w:b/>
          <w:lang w:val="pt-BR"/>
        </w:rPr>
        <w:t>JUSTIFICATIVA:</w:t>
      </w:r>
    </w:p>
    <w:p w14:paraId="58DF9DA5" w14:textId="77777777" w:rsidR="00AB03FB" w:rsidRPr="001E57FB" w:rsidRDefault="00AB03FB" w:rsidP="00C06C4F">
      <w:pPr>
        <w:pStyle w:val="mceclass"/>
        <w:spacing w:before="0" w:beforeAutospacing="0" w:after="0" w:afterAutospacing="0"/>
        <w:ind w:left="720"/>
        <w:jc w:val="center"/>
        <w:rPr>
          <w:rFonts w:ascii="Tahoma" w:hAnsi="Tahoma" w:cs="Tahoma"/>
          <w:b/>
          <w:lang w:val="pt-BR"/>
        </w:rPr>
      </w:pPr>
    </w:p>
    <w:p w14:paraId="3720A321" w14:textId="00345E04" w:rsidR="00EC4C58" w:rsidRDefault="00AB03FB" w:rsidP="00EC4C58">
      <w:pPr>
        <w:jc w:val="both"/>
        <w:rPr>
          <w:rFonts w:ascii="Tahoma" w:hAnsi="Tahoma" w:cs="Tahoma"/>
          <w:bCs/>
        </w:rPr>
      </w:pP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 xml:space="preserve"> </w:t>
      </w:r>
      <w:r w:rsidRPr="001E57FB">
        <w:rPr>
          <w:rFonts w:ascii="Tahoma" w:eastAsia="Times New Roman" w:hAnsi="Tahoma" w:cs="Tahoma"/>
          <w:kern w:val="0"/>
          <w:szCs w:val="20"/>
          <w:lang w:eastAsia="pt-BR"/>
          <w14:ligatures w14:val="none"/>
        </w:rPr>
        <w:tab/>
      </w:r>
      <w:bookmarkStart w:id="0" w:name="_Hlk190857842"/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Justific</w:t>
      </w:r>
      <w:r w:rsid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amos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este pedido, pois a execução destas obras oferecerá melhorias de trafegabilidade na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referida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via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 xml:space="preserve"> pública</w:t>
      </w:r>
      <w:r w:rsidR="00E13BA0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s</w:t>
      </w:r>
      <w:r w:rsidR="00614DD5" w:rsidRPr="00614DD5">
        <w:rPr>
          <w:rFonts w:ascii="Tahoma" w:eastAsia="Times New Roman" w:hAnsi="Tahoma" w:cs="Tahoma"/>
          <w:kern w:val="0"/>
          <w:sz w:val="24"/>
          <w:szCs w:val="24"/>
          <w:lang w:eastAsia="pt-BR"/>
          <w14:ligatures w14:val="none"/>
        </w:rPr>
        <w:t>, proporcionando segurança e comodidade a todos os munícipes que nestas localidades residem ou trafegam.</w:t>
      </w:r>
      <w:r w:rsidR="001E57FB">
        <w:rPr>
          <w:rFonts w:ascii="Tahoma" w:hAnsi="Tahoma" w:cs="Tahoma"/>
          <w:bCs/>
        </w:rPr>
        <w:t xml:space="preserve"> </w:t>
      </w:r>
      <w:bookmarkEnd w:id="0"/>
      <w:r w:rsidR="001E57FB">
        <w:rPr>
          <w:rFonts w:ascii="Tahoma" w:hAnsi="Tahoma" w:cs="Tahoma"/>
          <w:bCs/>
        </w:rPr>
        <w:tab/>
      </w:r>
    </w:p>
    <w:p w14:paraId="177352EA" w14:textId="7CE5D41A" w:rsidR="001E57FB" w:rsidRPr="001E57FB" w:rsidRDefault="00EC4C58" w:rsidP="00EC4C58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  <w:sz w:val="24"/>
          <w:szCs w:val="24"/>
        </w:rPr>
        <w:t xml:space="preserve"> </w:t>
      </w:r>
      <w:r>
        <w:rPr>
          <w:rFonts w:ascii="Tahoma" w:hAnsi="Tahoma" w:cs="Tahoma"/>
          <w:bCs/>
          <w:sz w:val="24"/>
          <w:szCs w:val="24"/>
        </w:rPr>
        <w:tab/>
      </w:r>
      <w:r w:rsidR="001E57FB" w:rsidRPr="00EC4C58">
        <w:rPr>
          <w:rFonts w:ascii="Tahoma" w:hAnsi="Tahoma" w:cs="Tahoma"/>
          <w:bCs/>
          <w:sz w:val="24"/>
          <w:szCs w:val="24"/>
        </w:rPr>
        <w:t>Nestes Termos,</w:t>
      </w:r>
      <w:r w:rsidR="001E57FB" w:rsidRPr="001E57FB">
        <w:rPr>
          <w:rFonts w:ascii="Tahoma" w:hAnsi="Tahoma" w:cs="Tahoma"/>
          <w:bCs/>
        </w:rPr>
        <w:t xml:space="preserve"> </w:t>
      </w:r>
    </w:p>
    <w:p w14:paraId="3E409AFF" w14:textId="7270CFAE" w:rsidR="001E57FB" w:rsidRPr="001E57FB" w:rsidRDefault="001E57FB" w:rsidP="001E57FB">
      <w:pPr>
        <w:pStyle w:val="mceclass"/>
        <w:spacing w:after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>Pede deferimento.</w:t>
      </w:r>
    </w:p>
    <w:p w14:paraId="364E82F1" w14:textId="1FB4AA5A" w:rsidR="00C06C4F" w:rsidRPr="001E57FB" w:rsidRDefault="001E57FB" w:rsidP="001E57FB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lang w:val="pt-BR"/>
        </w:rPr>
      </w:pPr>
      <w:r>
        <w:rPr>
          <w:rFonts w:ascii="Tahoma" w:hAnsi="Tahoma" w:cs="Tahoma"/>
          <w:bCs/>
          <w:lang w:val="pt-BR"/>
        </w:rPr>
        <w:t xml:space="preserve"> </w:t>
      </w:r>
      <w:r>
        <w:rPr>
          <w:rFonts w:ascii="Tahoma" w:hAnsi="Tahoma" w:cs="Tahoma"/>
          <w:bCs/>
          <w:lang w:val="pt-BR"/>
        </w:rPr>
        <w:tab/>
      </w:r>
      <w:r w:rsidRPr="001E57FB">
        <w:rPr>
          <w:rFonts w:ascii="Tahoma" w:hAnsi="Tahoma" w:cs="Tahoma"/>
          <w:bCs/>
          <w:lang w:val="pt-BR"/>
        </w:rPr>
        <w:t xml:space="preserve">Plenário Laurindo Flávio Scopel, </w:t>
      </w:r>
      <w:r w:rsidR="00A85C8D">
        <w:rPr>
          <w:rFonts w:ascii="Tahoma" w:hAnsi="Tahoma" w:cs="Tahoma"/>
          <w:bCs/>
          <w:lang w:val="pt-BR"/>
        </w:rPr>
        <w:t>21 de março</w:t>
      </w:r>
      <w:r w:rsidRPr="001E57FB">
        <w:rPr>
          <w:rFonts w:ascii="Tahoma" w:hAnsi="Tahoma" w:cs="Tahoma"/>
          <w:bCs/>
          <w:lang w:val="pt-BR"/>
        </w:rPr>
        <w:t xml:space="preserve"> de 202</w:t>
      </w:r>
      <w:r>
        <w:rPr>
          <w:rFonts w:ascii="Tahoma" w:hAnsi="Tahoma" w:cs="Tahoma"/>
          <w:bCs/>
          <w:lang w:val="pt-BR"/>
        </w:rPr>
        <w:t>5</w:t>
      </w:r>
      <w:r w:rsidRPr="001E57FB">
        <w:rPr>
          <w:rFonts w:ascii="Tahoma" w:hAnsi="Tahoma" w:cs="Tahoma"/>
          <w:bCs/>
          <w:lang w:val="pt-BR"/>
        </w:rPr>
        <w:t>.</w:t>
      </w:r>
    </w:p>
    <w:p w14:paraId="57CBDF65" w14:textId="77777777" w:rsidR="00C06C4F" w:rsidRPr="001E57FB" w:rsidRDefault="00C06C4F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668E4BD9" w14:textId="77777777" w:rsidR="00D74DD3" w:rsidRPr="001E57FB" w:rsidRDefault="00D74DD3" w:rsidP="00C06C4F">
      <w:pPr>
        <w:pStyle w:val="mceclass"/>
        <w:spacing w:before="0" w:beforeAutospacing="0" w:after="0" w:afterAutospacing="0"/>
        <w:ind w:firstLine="708"/>
        <w:rPr>
          <w:rFonts w:ascii="Tahoma" w:hAnsi="Tahoma" w:cs="Tahoma"/>
          <w:color w:val="212529"/>
          <w:shd w:val="clear" w:color="auto" w:fill="F7F7F7"/>
          <w:lang w:val="pt-BR"/>
        </w:rPr>
      </w:pPr>
    </w:p>
    <w:p w14:paraId="749068FB" w14:textId="77777777" w:rsidR="00C06C4F" w:rsidRDefault="00C06C4F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B537451" w14:textId="77777777" w:rsidR="00A85C8D" w:rsidRPr="001E57FB" w:rsidRDefault="00A85C8D" w:rsidP="00C06C4F">
      <w:pPr>
        <w:pStyle w:val="mceclass"/>
        <w:spacing w:before="0" w:beforeAutospacing="0" w:after="0" w:afterAutospacing="0"/>
        <w:jc w:val="center"/>
        <w:rPr>
          <w:rFonts w:ascii="Tahoma" w:hAnsi="Tahoma" w:cs="Tahoma"/>
          <w:b/>
          <w:bCs/>
          <w:lang w:val="pt-BR"/>
        </w:rPr>
      </w:pPr>
    </w:p>
    <w:p w14:paraId="06C0003C" w14:textId="2D52FB1A" w:rsidR="00D95EC1" w:rsidRDefault="00EC4C58" w:rsidP="00D95EC1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Claudecir Rocha Lopes</w:t>
      </w:r>
    </w:p>
    <w:p w14:paraId="030484EF" w14:textId="71538CF1" w:rsidR="00933B36" w:rsidRDefault="00D95EC1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Vereador </w:t>
      </w:r>
      <w:r w:rsidR="00EC4C58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EC4C58">
        <w:rPr>
          <w:rFonts w:ascii="Tahoma" w:hAnsi="Tahoma" w:cs="Tahoma"/>
        </w:rPr>
        <w:t>União Brasil</w:t>
      </w:r>
    </w:p>
    <w:p w14:paraId="5B7D2166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4E71F320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5E2416DF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155A1218" w14:textId="77777777" w:rsidR="00E13BA0" w:rsidRDefault="00E13BA0" w:rsidP="00A85C8D">
      <w:pPr>
        <w:spacing w:after="0" w:line="240" w:lineRule="auto"/>
        <w:jc w:val="center"/>
        <w:rPr>
          <w:rFonts w:ascii="Tahoma" w:hAnsi="Tahoma" w:cs="Tahoma"/>
        </w:rPr>
      </w:pPr>
    </w:p>
    <w:p w14:paraId="3EB9B62F" w14:textId="77777777" w:rsidR="000E25AD" w:rsidRPr="001E57FB" w:rsidRDefault="00E13BA0" w:rsidP="000E25AD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E13BA0">
        <w:rPr>
          <w:rFonts w:ascii="Tahoma" w:hAnsi="Tahoma" w:cs="Tahoma"/>
          <w:b/>
          <w:bCs/>
        </w:rPr>
        <w:lastRenderedPageBreak/>
        <w:t>A</w:t>
      </w:r>
      <w:r>
        <w:rPr>
          <w:rFonts w:ascii="Tahoma" w:hAnsi="Tahoma" w:cs="Tahoma"/>
          <w:b/>
          <w:bCs/>
        </w:rPr>
        <w:t>nexo da</w:t>
      </w:r>
      <w:r w:rsidR="000E25AD">
        <w:rPr>
          <w:rFonts w:ascii="Tahoma" w:hAnsi="Tahoma" w:cs="Tahoma"/>
          <w:b/>
          <w:bCs/>
        </w:rPr>
        <w:t xml:space="preserve"> </w:t>
      </w:r>
      <w:r w:rsidR="000E25AD" w:rsidRPr="001E57FB">
        <w:rPr>
          <w:rFonts w:ascii="Tahoma" w:hAnsi="Tahoma" w:cs="Tahoma"/>
          <w:b/>
          <w:sz w:val="24"/>
          <w:szCs w:val="24"/>
        </w:rPr>
        <w:t xml:space="preserve">INDICAÇÃO Nº </w:t>
      </w:r>
      <w:r w:rsidR="000E25AD">
        <w:rPr>
          <w:rFonts w:ascii="Tahoma" w:hAnsi="Tahoma" w:cs="Tahoma"/>
          <w:b/>
          <w:sz w:val="24"/>
          <w:szCs w:val="24"/>
        </w:rPr>
        <w:t>33</w:t>
      </w:r>
      <w:r w:rsidR="000E25AD" w:rsidRPr="001E57FB">
        <w:rPr>
          <w:rFonts w:ascii="Tahoma" w:hAnsi="Tahoma" w:cs="Tahoma"/>
          <w:b/>
          <w:sz w:val="24"/>
          <w:szCs w:val="24"/>
        </w:rPr>
        <w:t>/2025</w:t>
      </w:r>
    </w:p>
    <w:p w14:paraId="758EF9FE" w14:textId="77777777" w:rsidR="000E25AD" w:rsidRDefault="000E25AD" w:rsidP="000E25AD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1E57FB">
        <w:rPr>
          <w:rFonts w:ascii="Tahoma" w:hAnsi="Tahoma" w:cs="Tahoma"/>
          <w:bCs/>
          <w:sz w:val="24"/>
          <w:szCs w:val="24"/>
        </w:rPr>
        <w:t>Proponente:</w:t>
      </w:r>
      <w:r>
        <w:rPr>
          <w:rFonts w:ascii="Tahoma" w:hAnsi="Tahoma" w:cs="Tahoma"/>
          <w:bCs/>
          <w:sz w:val="24"/>
          <w:szCs w:val="24"/>
        </w:rPr>
        <w:t xml:space="preserve"> Claudecir Rocha Lopes/UN</w:t>
      </w:r>
    </w:p>
    <w:p w14:paraId="09198C13" w14:textId="77777777" w:rsidR="000E25AD" w:rsidRPr="001E57FB" w:rsidRDefault="000E25AD" w:rsidP="000E25AD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                </w:t>
      </w:r>
    </w:p>
    <w:p w14:paraId="0C6C8C4A" w14:textId="341F5FB0" w:rsidR="00E13BA0" w:rsidRPr="00E13BA0" w:rsidRDefault="00E13BA0" w:rsidP="00A85C8D">
      <w:pPr>
        <w:spacing w:after="0" w:line="240" w:lineRule="auto"/>
        <w:jc w:val="center"/>
        <w:rPr>
          <w:noProof/>
        </w:rPr>
      </w:pPr>
      <w:r>
        <w:rPr>
          <w:rFonts w:ascii="Tahoma" w:hAnsi="Tahoma" w:cs="Tahoma"/>
          <w:b/>
          <w:bCs/>
        </w:rPr>
        <w:t xml:space="preserve"> </w:t>
      </w:r>
      <w:r w:rsidRPr="00E13BA0">
        <w:rPr>
          <w:noProof/>
        </w:rPr>
        <w:t xml:space="preserve"> </w:t>
      </w:r>
    </w:p>
    <w:p w14:paraId="78BE500D" w14:textId="52DFAE4C" w:rsidR="00E13BA0" w:rsidRPr="00A77A47" w:rsidRDefault="000E25AD" w:rsidP="00A85C8D">
      <w:pPr>
        <w:spacing w:after="0" w:line="240" w:lineRule="auto"/>
        <w:jc w:val="center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3A06D2C" wp14:editId="32A6B1EA">
            <wp:extent cx="5280660" cy="5913120"/>
            <wp:effectExtent l="0" t="0" r="0" b="0"/>
            <wp:docPr id="8093994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3BA0" w:rsidRPr="00A77A47" w:rsidSect="001E57FB">
      <w:headerReference w:type="default" r:id="rId8"/>
      <w:pgSz w:w="11906" w:h="16838"/>
      <w:pgMar w:top="1417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E230" w14:textId="77777777" w:rsidR="001D6755" w:rsidRPr="001E57FB" w:rsidRDefault="001D6755" w:rsidP="002F0598">
      <w:pPr>
        <w:spacing w:after="0" w:line="240" w:lineRule="auto"/>
      </w:pPr>
      <w:r w:rsidRPr="001E57FB">
        <w:separator/>
      </w:r>
    </w:p>
  </w:endnote>
  <w:endnote w:type="continuationSeparator" w:id="0">
    <w:p w14:paraId="441545E0" w14:textId="77777777" w:rsidR="001D6755" w:rsidRPr="001E57FB" w:rsidRDefault="001D6755" w:rsidP="002F0598">
      <w:pPr>
        <w:spacing w:after="0" w:line="240" w:lineRule="auto"/>
      </w:pPr>
      <w:r w:rsidRPr="001E57F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3AE06" w14:textId="77777777" w:rsidR="001D6755" w:rsidRPr="001E57FB" w:rsidRDefault="001D6755" w:rsidP="002F0598">
      <w:pPr>
        <w:spacing w:after="0" w:line="240" w:lineRule="auto"/>
      </w:pPr>
      <w:r w:rsidRPr="001E57FB">
        <w:separator/>
      </w:r>
    </w:p>
  </w:footnote>
  <w:footnote w:type="continuationSeparator" w:id="0">
    <w:p w14:paraId="00F46E21" w14:textId="77777777" w:rsidR="001D6755" w:rsidRPr="001E57FB" w:rsidRDefault="001D6755" w:rsidP="002F0598">
      <w:pPr>
        <w:spacing w:after="0" w:line="240" w:lineRule="auto"/>
      </w:pPr>
      <w:r w:rsidRPr="001E57F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3E4A" w14:textId="0DAE5CF9" w:rsidR="002F0598" w:rsidRDefault="002F0598" w:rsidP="002F0598">
    <w:pPr>
      <w:pStyle w:val="Cabealho"/>
      <w:jc w:val="center"/>
      <w:rPr>
        <w:noProof/>
      </w:rPr>
    </w:pPr>
  </w:p>
  <w:p w14:paraId="07299846" w14:textId="77777777" w:rsidR="00C2689E" w:rsidRDefault="00C2689E" w:rsidP="002F0598">
    <w:pPr>
      <w:pStyle w:val="Cabealho"/>
      <w:jc w:val="center"/>
      <w:rPr>
        <w:noProof/>
      </w:rPr>
    </w:pPr>
  </w:p>
  <w:p w14:paraId="3ADFC5A2" w14:textId="77777777" w:rsidR="00C2689E" w:rsidRDefault="00C2689E" w:rsidP="002F0598">
    <w:pPr>
      <w:pStyle w:val="Cabealho"/>
      <w:jc w:val="center"/>
      <w:rPr>
        <w:noProof/>
      </w:rPr>
    </w:pPr>
  </w:p>
  <w:p w14:paraId="634767D1" w14:textId="77777777" w:rsidR="00C2689E" w:rsidRDefault="00C2689E" w:rsidP="002F0598">
    <w:pPr>
      <w:pStyle w:val="Cabealho"/>
      <w:jc w:val="center"/>
      <w:rPr>
        <w:noProof/>
      </w:rPr>
    </w:pPr>
  </w:p>
  <w:p w14:paraId="0DB8179A" w14:textId="77777777" w:rsidR="00C2689E" w:rsidRDefault="00C2689E" w:rsidP="002F0598">
    <w:pPr>
      <w:pStyle w:val="Cabealho"/>
      <w:jc w:val="center"/>
      <w:rPr>
        <w:noProof/>
      </w:rPr>
    </w:pPr>
  </w:p>
  <w:p w14:paraId="1C2BB1EE" w14:textId="77777777" w:rsidR="00C2689E" w:rsidRPr="001E57FB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C3416"/>
    <w:multiLevelType w:val="hybridMultilevel"/>
    <w:tmpl w:val="FAD45E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 w16cid:durableId="1507329109">
    <w:abstractNumId w:val="1"/>
  </w:num>
  <w:num w:numId="2" w16cid:durableId="1308170046">
    <w:abstractNumId w:val="2"/>
  </w:num>
  <w:num w:numId="3" w16cid:durableId="125613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FE"/>
    <w:rsid w:val="00027E3C"/>
    <w:rsid w:val="0008146B"/>
    <w:rsid w:val="000D1F4C"/>
    <w:rsid w:val="000D51D1"/>
    <w:rsid w:val="000E25AD"/>
    <w:rsid w:val="0013427B"/>
    <w:rsid w:val="0016736C"/>
    <w:rsid w:val="001D566C"/>
    <w:rsid w:val="001D6755"/>
    <w:rsid w:val="001E57FB"/>
    <w:rsid w:val="001F17A6"/>
    <w:rsid w:val="002035B4"/>
    <w:rsid w:val="00212480"/>
    <w:rsid w:val="0023317E"/>
    <w:rsid w:val="00266CB9"/>
    <w:rsid w:val="002C32DC"/>
    <w:rsid w:val="002F0598"/>
    <w:rsid w:val="00320FAA"/>
    <w:rsid w:val="00365A58"/>
    <w:rsid w:val="003B07DE"/>
    <w:rsid w:val="003F5B47"/>
    <w:rsid w:val="00490C85"/>
    <w:rsid w:val="004B0A58"/>
    <w:rsid w:val="004B4D33"/>
    <w:rsid w:val="004C3482"/>
    <w:rsid w:val="00505A62"/>
    <w:rsid w:val="00554E8A"/>
    <w:rsid w:val="00573598"/>
    <w:rsid w:val="00595F72"/>
    <w:rsid w:val="005C3441"/>
    <w:rsid w:val="005F4FFE"/>
    <w:rsid w:val="00603016"/>
    <w:rsid w:val="00614DD5"/>
    <w:rsid w:val="00627005"/>
    <w:rsid w:val="006409F1"/>
    <w:rsid w:val="00660EBC"/>
    <w:rsid w:val="006D59FB"/>
    <w:rsid w:val="006D7137"/>
    <w:rsid w:val="00745EFB"/>
    <w:rsid w:val="00747EAE"/>
    <w:rsid w:val="007650BF"/>
    <w:rsid w:val="007D6C38"/>
    <w:rsid w:val="00816A6A"/>
    <w:rsid w:val="0084067B"/>
    <w:rsid w:val="0087639C"/>
    <w:rsid w:val="008859A0"/>
    <w:rsid w:val="008D083A"/>
    <w:rsid w:val="00933B36"/>
    <w:rsid w:val="00947956"/>
    <w:rsid w:val="009F0746"/>
    <w:rsid w:val="00A43BAB"/>
    <w:rsid w:val="00A77A47"/>
    <w:rsid w:val="00A85C8D"/>
    <w:rsid w:val="00AB03FB"/>
    <w:rsid w:val="00AB621C"/>
    <w:rsid w:val="00B329F4"/>
    <w:rsid w:val="00BA45FE"/>
    <w:rsid w:val="00C06C4F"/>
    <w:rsid w:val="00C2689E"/>
    <w:rsid w:val="00CA7850"/>
    <w:rsid w:val="00CE1A76"/>
    <w:rsid w:val="00D450BA"/>
    <w:rsid w:val="00D74DD3"/>
    <w:rsid w:val="00D95EC1"/>
    <w:rsid w:val="00E13BA0"/>
    <w:rsid w:val="00E710D5"/>
    <w:rsid w:val="00EA6EFE"/>
    <w:rsid w:val="00EC4C58"/>
    <w:rsid w:val="00F059BE"/>
    <w:rsid w:val="00F13AA7"/>
    <w:rsid w:val="00F34A58"/>
    <w:rsid w:val="00F529B0"/>
    <w:rsid w:val="00F9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AF591"/>
  <w15:chartTrackingRefBased/>
  <w15:docId w15:val="{2D867E73-4D13-4C4A-B798-26041048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4</cp:revision>
  <dcterms:created xsi:type="dcterms:W3CDTF">2025-03-21T17:59:00Z</dcterms:created>
  <dcterms:modified xsi:type="dcterms:W3CDTF">2025-03-21T18:08:00Z</dcterms:modified>
</cp:coreProperties>
</file>