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62A4B" w14:textId="77777777" w:rsidR="005338CB" w:rsidRPr="00C13365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C13365">
        <w:rPr>
          <w:rFonts w:ascii="Arial" w:hAnsi="Arial" w:cs="Arial"/>
          <w:b/>
          <w:sz w:val="24"/>
          <w:szCs w:val="24"/>
        </w:rPr>
        <w:t>EDIDO DE PROVIDÊNCIA N.º ____________/2025</w:t>
      </w:r>
    </w:p>
    <w:p w14:paraId="4091339F" w14:textId="77777777" w:rsidR="005338CB" w:rsidRPr="00C13365" w:rsidRDefault="005338CB" w:rsidP="005338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 Presidente, </w:t>
      </w:r>
    </w:p>
    <w:p w14:paraId="1D763354" w14:textId="77777777" w:rsidR="005338CB" w:rsidRPr="00C13365" w:rsidRDefault="005338CB" w:rsidP="005338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Senhores Vereadores, </w:t>
      </w:r>
    </w:p>
    <w:p w14:paraId="5A9BEBD0" w14:textId="77777777" w:rsidR="005338CB" w:rsidRPr="00C13365" w:rsidRDefault="005338CB" w:rsidP="005338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B283A6" w14:textId="77777777" w:rsidR="005338CB" w:rsidRPr="000161B4" w:rsidRDefault="005338CB" w:rsidP="005338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C13365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13365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</w:t>
      </w:r>
      <w:r>
        <w:rPr>
          <w:rFonts w:ascii="Arial" w:hAnsi="Arial" w:cs="Arial"/>
          <w:sz w:val="24"/>
          <w:szCs w:val="24"/>
        </w:rPr>
        <w:t xml:space="preserve"> Mobilidade Urbana</w:t>
      </w:r>
      <w:r w:rsidRPr="00C13365">
        <w:rPr>
          <w:rFonts w:ascii="Arial" w:hAnsi="Arial" w:cs="Arial"/>
          <w:sz w:val="24"/>
          <w:szCs w:val="24"/>
        </w:rPr>
        <w:t xml:space="preserve"> e/ou órgão competente</w:t>
      </w:r>
      <w:r>
        <w:rPr>
          <w:rFonts w:ascii="Arial" w:hAnsi="Arial" w:cs="Arial"/>
          <w:sz w:val="24"/>
          <w:szCs w:val="24"/>
        </w:rPr>
        <w:t xml:space="preserve"> </w:t>
      </w:r>
      <w:r w:rsidRPr="000161B4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 xml:space="preserve">realizado um estudo para melhoria do trânsito na Rua Uberlândia, com Rua São José, no Bairro Recanto do Cedro. </w:t>
      </w:r>
    </w:p>
    <w:p w14:paraId="1D713F2A" w14:textId="77777777" w:rsidR="005338CB" w:rsidRPr="00C13365" w:rsidRDefault="005338CB" w:rsidP="005338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C90E927" w14:textId="77777777" w:rsidR="005338CB" w:rsidRDefault="005338CB" w:rsidP="005338CB">
      <w:pPr>
        <w:pStyle w:val="NormalWeb"/>
        <w:spacing w:line="360" w:lineRule="auto"/>
        <w:jc w:val="both"/>
        <w:rPr>
          <w:rFonts w:ascii="Arial" w:hAnsi="Arial" w:cs="Arial"/>
        </w:rPr>
      </w:pPr>
      <w:r w:rsidRPr="00C13365">
        <w:rPr>
          <w:rFonts w:ascii="Arial" w:hAnsi="Arial" w:cs="Arial"/>
          <w:b/>
        </w:rPr>
        <w:t xml:space="preserve">JUSTIFICATIVA: </w:t>
      </w:r>
      <w:r w:rsidRPr="00627479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7E4D4E29" w14:textId="77777777" w:rsidR="005338CB" w:rsidRDefault="005338CB" w:rsidP="005338CB">
      <w:pPr>
        <w:pStyle w:val="NormalWeb"/>
        <w:spacing w:line="360" w:lineRule="auto"/>
        <w:rPr>
          <w:rFonts w:ascii="Arial" w:hAnsi="Arial" w:cs="Arial"/>
        </w:rPr>
      </w:pPr>
    </w:p>
    <w:p w14:paraId="76BC88A8" w14:textId="77777777" w:rsidR="005338CB" w:rsidRDefault="005338CB" w:rsidP="005338CB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Sete Lagoas,25 de junho de 2025.</w:t>
      </w:r>
    </w:p>
    <w:p w14:paraId="39D3885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32286CB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606">
        <w:rPr>
          <w:rFonts w:ascii="Arial" w:hAnsi="Arial" w:cs="Arial"/>
          <w:noProof/>
          <w:color w:val="FF0000"/>
        </w:rPr>
        <w:drawing>
          <wp:inline distT="0" distB="0" distL="0" distR="0" wp14:anchorId="4B5A8CCA" wp14:editId="6BD7FC6B">
            <wp:extent cx="2028825" cy="1209040"/>
            <wp:effectExtent l="0" t="0" r="9525" b="0"/>
            <wp:docPr id="444" name="Imagem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409CF"/>
    <w:rsid w:val="00343E59"/>
    <w:rsid w:val="00344A8E"/>
    <w:rsid w:val="00347109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8CB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2975</TotalTime>
  <Pages>2</Pages>
  <Words>100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312</cp:revision>
  <cp:lastPrinted>2025-06-30T18:30:00Z</cp:lastPrinted>
  <dcterms:created xsi:type="dcterms:W3CDTF">2025-01-15T13:35:00Z</dcterms:created>
  <dcterms:modified xsi:type="dcterms:W3CDTF">2025-06-30T18:44:00Z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