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3ED" w:rsidRDefault="00D313ED"/>
    <w:p w:rsidR="00D05541" w:rsidRDefault="00D05541"/>
    <w:p w:rsidR="00D05541" w:rsidRDefault="00D05541" w:rsidP="00D05541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DEZEMBRO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2022.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MESA DIRETORA DA CÂMARA MUNICIPAL DE CAMPO NOVO DO PARECIS, no uso de suas atribuições conferidas pelo art. 33, IX, do Regimento Interno e, nos termos do </w:t>
      </w:r>
      <w:r>
        <w:rPr>
          <w:rFonts w:ascii="Times New Roman" w:hAnsi="Times New Roman" w:cs="Times New Roman"/>
          <w:sz w:val="24"/>
        </w:rPr>
        <w:t>art. 17, §§ 2º, 3º, II, e 4º da Lei Orgânica Municipal, c/c o art. art. 150, § 1º, do Regimento Interno, diante da necessidade da</w:t>
      </w:r>
      <w:r w:rsidR="00D1280C">
        <w:rPr>
          <w:rFonts w:ascii="Times New Roman" w:hAnsi="Times New Roman" w:cs="Times New Roman"/>
          <w:sz w:val="24"/>
        </w:rPr>
        <w:t xml:space="preserve"> apreciação das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Contas Anuais de Governo da Prefeitura de Campo Novo do Parecis,</w:t>
      </w:r>
      <w:r>
        <w:rPr>
          <w:rFonts w:ascii="Times New Roman" w:hAnsi="Times New Roman" w:cs="Times New Roman"/>
          <w:sz w:val="24"/>
        </w:rPr>
        <w:t xml:space="preserve"> </w:t>
      </w:r>
      <w:r w:rsidR="00D1280C">
        <w:rPr>
          <w:rFonts w:ascii="Times New Roman" w:hAnsi="Times New Roman" w:cs="Times New Roman"/>
          <w:sz w:val="24"/>
        </w:rPr>
        <w:t>exercício financeiro de 2020,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 Deliberar pela </w:t>
      </w:r>
      <w:r>
        <w:rPr>
          <w:rFonts w:ascii="Times New Roman" w:hAnsi="Times New Roman" w:cs="Times New Roman"/>
          <w:b/>
          <w:sz w:val="24"/>
          <w:szCs w:val="24"/>
        </w:rPr>
        <w:t xml:space="preserve">realização de sessão extraordinária no dia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dezembro</w:t>
      </w:r>
      <w:r>
        <w:rPr>
          <w:rFonts w:ascii="Times New Roman" w:hAnsi="Times New Roman" w:cs="Times New Roman"/>
          <w:b/>
          <w:sz w:val="24"/>
          <w:szCs w:val="24"/>
        </w:rPr>
        <w:t xml:space="preserve"> de 2022 (segunda-feira), às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>:00 horas</w:t>
      </w:r>
      <w:r>
        <w:rPr>
          <w:rFonts w:ascii="Times New Roman" w:hAnsi="Times New Roman" w:cs="Times New Roman"/>
          <w:sz w:val="24"/>
          <w:szCs w:val="24"/>
        </w:rPr>
        <w:t>, com a seguinte Ordem do Dia: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1BCE" w:rsidRPr="00D1280C" w:rsidRDefault="00BA1BCE" w:rsidP="00D1280C">
      <w:pPr>
        <w:pStyle w:val="Ttulo1"/>
        <w:keepLines w:val="0"/>
        <w:numPr>
          <w:ilvl w:val="0"/>
          <w:numId w:val="3"/>
        </w:numPr>
        <w:spacing w:before="0" w:line="276" w:lineRule="auto"/>
        <w:ind w:right="-1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D1280C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D1280C">
        <w:rPr>
          <w:rFonts w:ascii="Times New Roman" w:hAnsi="Times New Roman" w:cs="Times New Roman"/>
          <w:color w:val="auto"/>
          <w:sz w:val="24"/>
        </w:rPr>
        <w:t>PROJETO DE DECRETO LEGISLATIVO Nº 008/2022</w:t>
      </w:r>
      <w:r w:rsidRPr="00D1280C">
        <w:rPr>
          <w:rFonts w:ascii="Times New Roman" w:hAnsi="Times New Roman" w:cs="Times New Roman"/>
          <w:b w:val="0"/>
          <w:color w:val="auto"/>
          <w:sz w:val="24"/>
        </w:rPr>
        <w:t>, de autoria da Comissão de Finanças e Orçamento, que aprova a Contas Anuais de Governo da Prefeitura Municipal de Campo Novo do Parecis, relativas ao exercício financeiro de 2020, gestão do Prefeito Rafael Machado.</w:t>
      </w:r>
    </w:p>
    <w:p w:rsidR="00BA1BCE" w:rsidRPr="00D1280C" w:rsidRDefault="00BA1BCE" w:rsidP="00BA1BCE">
      <w:pPr>
        <w:ind w:right="-1"/>
        <w:rPr>
          <w:rFonts w:ascii="Times New Roman" w:hAnsi="Times New Roman" w:cs="Times New Roman"/>
          <w:sz w:val="28"/>
        </w:rPr>
      </w:pPr>
    </w:p>
    <w:p w:rsidR="00BA1BCE" w:rsidRPr="00D1280C" w:rsidRDefault="00BA1BCE" w:rsidP="00BA1BCE">
      <w:pPr>
        <w:ind w:right="-1"/>
        <w:rPr>
          <w:rFonts w:ascii="Arial" w:hAnsi="Arial" w:cs="Arial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VER. WILLIAN FREITAS                         VER. MARCELO JOSÉ BURGEL</w:t>
      </w:r>
    </w:p>
    <w:p w:rsidR="00D05541" w:rsidRDefault="00D05541" w:rsidP="00D05541">
      <w:pPr>
        <w:spacing w:line="276" w:lineRule="auto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05541" w:rsidRDefault="00D05541" w:rsidP="00D05541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</w:p>
    <w:p w:rsidR="00D05541" w:rsidRDefault="00D05541"/>
    <w:sectPr w:rsidR="00D05541" w:rsidSect="00D05541">
      <w:headerReference w:type="default" r:id="rId7"/>
      <w:footerReference w:type="default" r:id="rId8"/>
      <w:pgSz w:w="11906" w:h="16838"/>
      <w:pgMar w:top="1440" w:right="1440" w:bottom="1440" w:left="1440" w:header="737" w:footer="7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437" w:rsidRDefault="00D32437" w:rsidP="00D05541">
      <w:r>
        <w:separator/>
      </w:r>
    </w:p>
  </w:endnote>
  <w:endnote w:type="continuationSeparator" w:id="0">
    <w:p w:rsidR="00D32437" w:rsidRDefault="00D32437" w:rsidP="00D0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541" w:rsidRDefault="00D05541">
    <w:pPr>
      <w:pStyle w:val="Rodap"/>
    </w:pPr>
    <w:r>
      <w:rPr>
        <w:noProof/>
      </w:rPr>
      <w:drawing>
        <wp:inline distT="0" distB="0" distL="0" distR="0" wp14:anchorId="4552D7B2" wp14:editId="1629A5B4">
          <wp:extent cx="5400040" cy="384810"/>
          <wp:effectExtent l="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437" w:rsidRDefault="00D32437" w:rsidP="00D05541">
      <w:r>
        <w:separator/>
      </w:r>
    </w:p>
  </w:footnote>
  <w:footnote w:type="continuationSeparator" w:id="0">
    <w:p w:rsidR="00D32437" w:rsidRDefault="00D32437" w:rsidP="00D05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541" w:rsidRDefault="00D05541">
    <w:pPr>
      <w:pStyle w:val="Cabealho"/>
    </w:pPr>
    <w:r>
      <w:rPr>
        <w:noProof/>
      </w:rPr>
      <w:drawing>
        <wp:inline distT="0" distB="0" distL="0" distR="0" wp14:anchorId="38F77AFC" wp14:editId="74C5FF4A">
          <wp:extent cx="5731510" cy="711200"/>
          <wp:effectExtent l="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F74771"/>
    <w:multiLevelType w:val="hybridMultilevel"/>
    <w:tmpl w:val="2722A3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A906D8"/>
    <w:rsid w:val="00AB5A74"/>
    <w:rsid w:val="00BA1BCE"/>
    <w:rsid w:val="00D05541"/>
    <w:rsid w:val="00D1280C"/>
    <w:rsid w:val="00D313ED"/>
    <w:rsid w:val="00D32437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10947"/>
  <w15:docId w15:val="{6E5566CE-69F3-480E-8AAA-887886A0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055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5541"/>
  </w:style>
  <w:style w:type="paragraph" w:styleId="Rodap">
    <w:name w:val="footer"/>
    <w:basedOn w:val="Normal"/>
    <w:link w:val="RodapChar"/>
    <w:uiPriority w:val="99"/>
    <w:unhideWhenUsed/>
    <w:rsid w:val="00D055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5541"/>
  </w:style>
  <w:style w:type="paragraph" w:styleId="PargrafodaLista">
    <w:name w:val="List Paragraph"/>
    <w:basedOn w:val="Normal"/>
    <w:uiPriority w:val="34"/>
    <w:qFormat/>
    <w:rsid w:val="00D05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2022-12-07T14:53:00Z</cp:lastPrinted>
  <dcterms:created xsi:type="dcterms:W3CDTF">2022-12-07T14:40:00Z</dcterms:created>
  <dcterms:modified xsi:type="dcterms:W3CDTF">2022-12-07T14:56:00Z</dcterms:modified>
</cp:coreProperties>
</file>