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A17010" w14:textId="77777777" w:rsidR="00C843C8" w:rsidRPr="006D4698" w:rsidRDefault="00C843C8" w:rsidP="006914EB">
      <w:pPr>
        <w:tabs>
          <w:tab w:val="num" w:pos="284"/>
          <w:tab w:val="left" w:pos="709"/>
        </w:tabs>
        <w:rPr>
          <w:b/>
          <w:sz w:val="28"/>
        </w:rPr>
      </w:pPr>
    </w:p>
    <w:p w14:paraId="7BE0048A" w14:textId="663E3C81" w:rsidR="00673DCA" w:rsidRPr="002F3190" w:rsidRDefault="00673DCA" w:rsidP="00673DCA">
      <w:pPr>
        <w:tabs>
          <w:tab w:val="num" w:pos="284"/>
          <w:tab w:val="left" w:pos="709"/>
        </w:tabs>
        <w:jc w:val="center"/>
        <w:rPr>
          <w:rFonts w:ascii="Century Gothic" w:hAnsi="Century Gothic"/>
          <w:b/>
          <w:sz w:val="24"/>
          <w:szCs w:val="24"/>
        </w:rPr>
      </w:pPr>
      <w:r w:rsidRPr="002F3190">
        <w:rPr>
          <w:rFonts w:ascii="Century Gothic" w:hAnsi="Century Gothic"/>
          <w:b/>
          <w:sz w:val="24"/>
          <w:szCs w:val="24"/>
        </w:rPr>
        <w:t>INDICAÇÃO Nº 32/2025</w:t>
      </w:r>
    </w:p>
    <w:p w14:paraId="5C1B263B" w14:textId="77777777" w:rsidR="00673DCA" w:rsidRPr="00B12048" w:rsidRDefault="00673DCA" w:rsidP="00673DCA">
      <w:pPr>
        <w:tabs>
          <w:tab w:val="num" w:pos="284"/>
          <w:tab w:val="left" w:pos="709"/>
        </w:tabs>
        <w:spacing w:line="276" w:lineRule="auto"/>
        <w:jc w:val="both"/>
        <w:rPr>
          <w:rFonts w:ascii="Century Gothic" w:hAnsi="Century Gothic"/>
          <w:b/>
        </w:rPr>
      </w:pPr>
    </w:p>
    <w:p w14:paraId="18968844" w14:textId="64B7D6B6" w:rsidR="00673DCA" w:rsidRPr="00A66BA1" w:rsidRDefault="00673DCA" w:rsidP="00673DCA">
      <w:pPr>
        <w:spacing w:line="360" w:lineRule="auto"/>
        <w:ind w:left="4536"/>
        <w:jc w:val="both"/>
        <w:rPr>
          <w:rFonts w:ascii="Century Gothic" w:hAnsi="Century Gothic"/>
          <w:b/>
          <w:bCs/>
        </w:rPr>
      </w:pPr>
      <w:r w:rsidRPr="00A66BA1">
        <w:rPr>
          <w:rFonts w:ascii="Century Gothic" w:hAnsi="Century Gothic"/>
          <w:b/>
          <w:bCs/>
        </w:rPr>
        <w:t xml:space="preserve">“Solicita que </w:t>
      </w:r>
      <w:r w:rsidR="00D92780" w:rsidRPr="00A66BA1">
        <w:rPr>
          <w:rFonts w:ascii="Century Gothic" w:hAnsi="Century Gothic"/>
          <w:b/>
          <w:bCs/>
        </w:rPr>
        <w:t xml:space="preserve">o Poder Executivo elabore projeto de lei que </w:t>
      </w:r>
      <w:r w:rsidR="007139A3">
        <w:rPr>
          <w:rFonts w:ascii="Century Gothic" w:hAnsi="Century Gothic"/>
          <w:b/>
          <w:bCs/>
        </w:rPr>
        <w:t>‘</w:t>
      </w:r>
      <w:r w:rsidR="00D92780" w:rsidRPr="00A66BA1">
        <w:rPr>
          <w:rFonts w:ascii="Century Gothic" w:hAnsi="Century Gothic"/>
          <w:b/>
          <w:bCs/>
        </w:rPr>
        <w:t xml:space="preserve">Institui o </w:t>
      </w:r>
      <w:r w:rsidR="00D92780" w:rsidRPr="00A66BA1">
        <w:rPr>
          <w:rFonts w:ascii="Century Gothic" w:hAnsi="Century Gothic"/>
          <w:b/>
          <w:bCs/>
          <w:u w:val="single"/>
        </w:rPr>
        <w:t>PROGRAMA BOLSA</w:t>
      </w:r>
      <w:r w:rsidR="00A66BA1">
        <w:rPr>
          <w:rFonts w:ascii="Century Gothic" w:hAnsi="Century Gothic"/>
          <w:b/>
          <w:bCs/>
          <w:u w:val="single"/>
        </w:rPr>
        <w:t>-</w:t>
      </w:r>
      <w:r w:rsidR="00D92780" w:rsidRPr="00A66BA1">
        <w:rPr>
          <w:rFonts w:ascii="Century Gothic" w:hAnsi="Century Gothic"/>
          <w:b/>
          <w:bCs/>
          <w:u w:val="single"/>
        </w:rPr>
        <w:t>ATLETA</w:t>
      </w:r>
      <w:r w:rsidR="00D92780" w:rsidRPr="00A66BA1">
        <w:rPr>
          <w:rFonts w:ascii="Century Gothic" w:hAnsi="Century Gothic"/>
          <w:b/>
          <w:bCs/>
        </w:rPr>
        <w:t xml:space="preserve"> no </w:t>
      </w:r>
      <w:r w:rsidR="006D4273" w:rsidRPr="00A66BA1">
        <w:rPr>
          <w:rFonts w:ascii="Century Gothic" w:hAnsi="Century Gothic"/>
          <w:b/>
          <w:bCs/>
        </w:rPr>
        <w:t xml:space="preserve">âmbito do </w:t>
      </w:r>
      <w:r w:rsidR="00D92780" w:rsidRPr="00A66BA1">
        <w:rPr>
          <w:rFonts w:ascii="Century Gothic" w:hAnsi="Century Gothic"/>
          <w:b/>
          <w:bCs/>
        </w:rPr>
        <w:t>Município de Sales Oliveira – SP</w:t>
      </w:r>
      <w:r w:rsidR="006D4273" w:rsidRPr="00A66BA1">
        <w:rPr>
          <w:rFonts w:ascii="Century Gothic" w:hAnsi="Century Gothic"/>
          <w:b/>
          <w:bCs/>
        </w:rPr>
        <w:t>.</w:t>
      </w:r>
      <w:r w:rsidR="007139A3">
        <w:rPr>
          <w:rFonts w:ascii="Century Gothic" w:hAnsi="Century Gothic"/>
          <w:b/>
          <w:bCs/>
        </w:rPr>
        <w:t>’</w:t>
      </w:r>
      <w:r w:rsidR="00D92780" w:rsidRPr="00A66BA1">
        <w:rPr>
          <w:rFonts w:ascii="Century Gothic" w:hAnsi="Century Gothic"/>
          <w:b/>
          <w:bCs/>
        </w:rPr>
        <w:t>”</w:t>
      </w:r>
      <w:r w:rsidR="00D92780" w:rsidRPr="00A66BA1">
        <w:rPr>
          <w:rFonts w:ascii="Century Gothic" w:hAnsi="Century Gothic"/>
          <w:b/>
          <w:bCs/>
          <w:i/>
          <w:iCs/>
        </w:rPr>
        <w:t xml:space="preserve"> </w:t>
      </w:r>
    </w:p>
    <w:p w14:paraId="61F66295" w14:textId="77777777" w:rsidR="00673DCA" w:rsidRPr="00A66BA1" w:rsidRDefault="00673DCA" w:rsidP="00673DCA">
      <w:pPr>
        <w:spacing w:line="360" w:lineRule="auto"/>
        <w:jc w:val="both"/>
        <w:rPr>
          <w:rFonts w:ascii="Century Gothic" w:hAnsi="Century Gothic"/>
        </w:rPr>
      </w:pPr>
    </w:p>
    <w:p w14:paraId="4430CBB7" w14:textId="723489B6" w:rsidR="00673DCA" w:rsidRPr="00A66BA1" w:rsidRDefault="00673DCA" w:rsidP="00673DCA">
      <w:pPr>
        <w:spacing w:line="360" w:lineRule="auto"/>
        <w:ind w:firstLine="1418"/>
        <w:jc w:val="both"/>
        <w:rPr>
          <w:rFonts w:ascii="Century Gothic" w:hAnsi="Century Gothic"/>
        </w:rPr>
      </w:pPr>
      <w:r w:rsidRPr="00A66BA1">
        <w:rPr>
          <w:rFonts w:ascii="Century Gothic" w:hAnsi="Century Gothic" w:cs="Arial"/>
        </w:rPr>
        <w:t xml:space="preserve">Indico ao Chefe do Poder Executivo Municipal, na forma regimental, que, </w:t>
      </w:r>
      <w:r w:rsidRPr="00A66BA1">
        <w:rPr>
          <w:rFonts w:ascii="Century Gothic" w:hAnsi="Century Gothic"/>
        </w:rPr>
        <w:t xml:space="preserve">por meio do setor competente, seja </w:t>
      </w:r>
      <w:r w:rsidR="006D4273" w:rsidRPr="00A66BA1">
        <w:rPr>
          <w:rFonts w:ascii="Century Gothic" w:hAnsi="Century Gothic"/>
        </w:rPr>
        <w:t xml:space="preserve">elaborado projeto de lei que </w:t>
      </w:r>
      <w:r w:rsidR="000526A0" w:rsidRPr="00A66BA1">
        <w:rPr>
          <w:rFonts w:ascii="Century Gothic" w:hAnsi="Century Gothic"/>
        </w:rPr>
        <w:t>i</w:t>
      </w:r>
      <w:r w:rsidR="006D4273" w:rsidRPr="00A66BA1">
        <w:rPr>
          <w:rFonts w:ascii="Century Gothic" w:hAnsi="Century Gothic"/>
        </w:rPr>
        <w:t>nstitu</w:t>
      </w:r>
      <w:r w:rsidR="000526A0" w:rsidRPr="00A66BA1">
        <w:rPr>
          <w:rFonts w:ascii="Century Gothic" w:hAnsi="Century Gothic"/>
        </w:rPr>
        <w:t>a</w:t>
      </w:r>
      <w:r w:rsidR="006D4273" w:rsidRPr="00A66BA1">
        <w:rPr>
          <w:rFonts w:ascii="Century Gothic" w:hAnsi="Century Gothic"/>
        </w:rPr>
        <w:t xml:space="preserve"> o </w:t>
      </w:r>
      <w:r w:rsidR="006D4273" w:rsidRPr="00A66BA1">
        <w:rPr>
          <w:rFonts w:ascii="Century Gothic" w:hAnsi="Century Gothic"/>
          <w:b/>
          <w:bCs/>
          <w:u w:val="single"/>
        </w:rPr>
        <w:t>PROGRAMA BOLSA</w:t>
      </w:r>
      <w:r w:rsidR="00A66BA1">
        <w:rPr>
          <w:rFonts w:ascii="Century Gothic" w:hAnsi="Century Gothic"/>
          <w:b/>
          <w:bCs/>
          <w:u w:val="single"/>
        </w:rPr>
        <w:t>-</w:t>
      </w:r>
      <w:r w:rsidR="006D4273" w:rsidRPr="00A66BA1">
        <w:rPr>
          <w:rFonts w:ascii="Century Gothic" w:hAnsi="Century Gothic"/>
          <w:b/>
          <w:bCs/>
          <w:u w:val="single"/>
        </w:rPr>
        <w:t>ATLETA</w:t>
      </w:r>
      <w:r w:rsidR="006D4273" w:rsidRPr="00A66BA1">
        <w:rPr>
          <w:rFonts w:ascii="Century Gothic" w:hAnsi="Century Gothic"/>
        </w:rPr>
        <w:t xml:space="preserve"> no âmbito do Município de Sales Oliveira – SP.</w:t>
      </w:r>
      <w:r w:rsidR="006D4273" w:rsidRPr="00A66BA1">
        <w:rPr>
          <w:rFonts w:ascii="Century Gothic" w:hAnsi="Century Gothic"/>
          <w:b/>
          <w:bCs/>
        </w:rPr>
        <w:t xml:space="preserve"> </w:t>
      </w:r>
    </w:p>
    <w:p w14:paraId="1F04004D" w14:textId="77777777" w:rsidR="00673DCA" w:rsidRPr="00A66BA1" w:rsidRDefault="00673DCA" w:rsidP="00673DCA">
      <w:pPr>
        <w:ind w:firstLine="1418"/>
        <w:jc w:val="both"/>
        <w:rPr>
          <w:rFonts w:ascii="Century Gothic" w:hAnsi="Century Gothic"/>
        </w:rPr>
      </w:pPr>
    </w:p>
    <w:p w14:paraId="672085BA" w14:textId="7735032B" w:rsidR="00865D00" w:rsidRPr="00A66BA1" w:rsidRDefault="00673DCA" w:rsidP="006D4273">
      <w:pPr>
        <w:spacing w:line="360" w:lineRule="auto"/>
        <w:ind w:firstLine="1418"/>
        <w:jc w:val="both"/>
        <w:rPr>
          <w:rFonts w:ascii="Century Gothic" w:hAnsi="Century Gothic"/>
          <w:b/>
          <w:u w:val="single"/>
        </w:rPr>
      </w:pPr>
      <w:r w:rsidRPr="00A66BA1">
        <w:rPr>
          <w:rFonts w:ascii="Century Gothic" w:hAnsi="Century Gothic"/>
          <w:b/>
          <w:u w:val="single"/>
        </w:rPr>
        <w:t xml:space="preserve">JUSTIFICATIVA: </w:t>
      </w:r>
    </w:p>
    <w:p w14:paraId="14CA96BC" w14:textId="12ACF060" w:rsidR="00C26151" w:rsidRPr="00A66BA1" w:rsidRDefault="006D4273" w:rsidP="00C26151">
      <w:pPr>
        <w:spacing w:before="240" w:after="240" w:line="360" w:lineRule="auto"/>
        <w:ind w:firstLine="1418"/>
        <w:jc w:val="both"/>
        <w:rPr>
          <w:rFonts w:ascii="Century Gothic" w:hAnsi="Century Gothic"/>
        </w:rPr>
      </w:pPr>
      <w:r w:rsidRPr="00A66BA1">
        <w:rPr>
          <w:rFonts w:ascii="Century Gothic" w:hAnsi="Century Gothic"/>
        </w:rPr>
        <w:t xml:space="preserve">No município há inúmeros atletas que praticam diversas modalidades esportivas. </w:t>
      </w:r>
      <w:r w:rsidR="00475DD3" w:rsidRPr="00A66BA1">
        <w:rPr>
          <w:rFonts w:ascii="Century Gothic" w:hAnsi="Century Gothic"/>
        </w:rPr>
        <w:t>Porém, grande parte deles por não ter condições de arcar com os custos de viagem, alimentação, hospedagem, dentre outros, acabam não participando de nenhuma competição e, consequentemente, deixando de representar o município de Sales Oliveira, seja a nível regional, estadual ou nacional.</w:t>
      </w:r>
    </w:p>
    <w:p w14:paraId="4F248697" w14:textId="1A35173E" w:rsidR="00120764" w:rsidRPr="00A66BA1" w:rsidRDefault="00B656A1" w:rsidP="00673DCA">
      <w:pPr>
        <w:spacing w:before="240" w:after="240" w:line="360" w:lineRule="auto"/>
        <w:ind w:firstLine="1418"/>
        <w:jc w:val="both"/>
        <w:rPr>
          <w:rFonts w:ascii="Century Gothic" w:hAnsi="Century Gothic"/>
        </w:rPr>
      </w:pPr>
      <w:r w:rsidRPr="00A66BA1">
        <w:rPr>
          <w:rFonts w:ascii="Century Gothic" w:hAnsi="Century Gothic"/>
        </w:rPr>
        <w:t xml:space="preserve">Infelizmente, ainda não existe no município um </w:t>
      </w:r>
      <w:r w:rsidR="00646532" w:rsidRPr="00A66BA1">
        <w:rPr>
          <w:rFonts w:ascii="Century Gothic" w:hAnsi="Century Gothic"/>
        </w:rPr>
        <w:t>programa</w:t>
      </w:r>
      <w:r w:rsidRPr="00A66BA1">
        <w:rPr>
          <w:rFonts w:ascii="Century Gothic" w:hAnsi="Century Gothic"/>
        </w:rPr>
        <w:t xml:space="preserve"> de incentivo </w:t>
      </w:r>
      <w:r w:rsidR="00646532" w:rsidRPr="00A66BA1">
        <w:rPr>
          <w:rFonts w:ascii="Century Gothic" w:hAnsi="Century Gothic"/>
        </w:rPr>
        <w:t xml:space="preserve">e apoio financeiro </w:t>
      </w:r>
      <w:r w:rsidRPr="00A66BA1">
        <w:rPr>
          <w:rFonts w:ascii="Century Gothic" w:hAnsi="Century Gothic"/>
        </w:rPr>
        <w:t xml:space="preserve">para </w:t>
      </w:r>
      <w:r w:rsidR="00646532" w:rsidRPr="00A66BA1">
        <w:rPr>
          <w:rFonts w:ascii="Century Gothic" w:hAnsi="Century Gothic"/>
        </w:rPr>
        <w:t xml:space="preserve">ajudar </w:t>
      </w:r>
      <w:r w:rsidR="00221007" w:rsidRPr="00A66BA1">
        <w:rPr>
          <w:rFonts w:ascii="Century Gothic" w:hAnsi="Century Gothic"/>
        </w:rPr>
        <w:t xml:space="preserve">que </w:t>
      </w:r>
      <w:r w:rsidR="00646532" w:rsidRPr="00A66BA1">
        <w:rPr>
          <w:rFonts w:ascii="Century Gothic" w:hAnsi="Century Gothic"/>
        </w:rPr>
        <w:t>os</w:t>
      </w:r>
      <w:r w:rsidRPr="00A66BA1">
        <w:rPr>
          <w:rFonts w:ascii="Century Gothic" w:hAnsi="Century Gothic"/>
        </w:rPr>
        <w:t xml:space="preserve"> atletas</w:t>
      </w:r>
      <w:r w:rsidR="00646532" w:rsidRPr="00A66BA1">
        <w:rPr>
          <w:rFonts w:ascii="Century Gothic" w:hAnsi="Century Gothic"/>
        </w:rPr>
        <w:t xml:space="preserve"> se dediquem mais nos treinamentos e participem de competições</w:t>
      </w:r>
      <w:r w:rsidRPr="00A66BA1">
        <w:rPr>
          <w:rFonts w:ascii="Century Gothic" w:hAnsi="Century Gothic"/>
        </w:rPr>
        <w:t xml:space="preserve"> </w:t>
      </w:r>
      <w:r w:rsidR="00646532" w:rsidRPr="00A66BA1">
        <w:rPr>
          <w:rFonts w:ascii="Century Gothic" w:hAnsi="Century Gothic"/>
        </w:rPr>
        <w:t>fora do município.</w:t>
      </w:r>
    </w:p>
    <w:p w14:paraId="7814BDE2" w14:textId="1E609C17" w:rsidR="006D032A" w:rsidRPr="00A66BA1" w:rsidRDefault="000526A0" w:rsidP="000526A0">
      <w:pPr>
        <w:spacing w:before="240" w:after="240" w:line="360" w:lineRule="auto"/>
        <w:ind w:firstLine="1418"/>
        <w:jc w:val="both"/>
        <w:rPr>
          <w:rFonts w:ascii="Century Gothic" w:hAnsi="Century Gothic"/>
        </w:rPr>
      </w:pPr>
      <w:r w:rsidRPr="00A66BA1">
        <w:rPr>
          <w:rFonts w:ascii="Century Gothic" w:hAnsi="Century Gothic"/>
        </w:rPr>
        <w:t>Desse modo, visando suprir essa lacuna no município,</w:t>
      </w:r>
      <w:r w:rsidR="00221007" w:rsidRPr="00A66BA1">
        <w:rPr>
          <w:rFonts w:ascii="Century Gothic" w:hAnsi="Century Gothic"/>
        </w:rPr>
        <w:t xml:space="preserve"> esta indicação encaminha ao Executivo Municipal um anteprojeto de lei dispondo sobre</w:t>
      </w:r>
      <w:r w:rsidR="006D032A" w:rsidRPr="00A66BA1">
        <w:rPr>
          <w:rFonts w:ascii="Century Gothic" w:hAnsi="Century Gothic"/>
        </w:rPr>
        <w:t xml:space="preserve"> </w:t>
      </w:r>
      <w:r w:rsidR="007E1C27" w:rsidRPr="00A66BA1">
        <w:rPr>
          <w:rFonts w:ascii="Century Gothic" w:hAnsi="Century Gothic"/>
        </w:rPr>
        <w:t xml:space="preserve">a </w:t>
      </w:r>
      <w:r w:rsidRPr="00A66BA1">
        <w:rPr>
          <w:rFonts w:ascii="Century Gothic" w:hAnsi="Century Gothic"/>
        </w:rPr>
        <w:t>cria</w:t>
      </w:r>
      <w:r w:rsidR="00221007" w:rsidRPr="00A66BA1">
        <w:rPr>
          <w:rFonts w:ascii="Century Gothic" w:hAnsi="Century Gothic"/>
        </w:rPr>
        <w:t>ção</w:t>
      </w:r>
      <w:r w:rsidR="006D032A" w:rsidRPr="00A66BA1">
        <w:rPr>
          <w:rFonts w:ascii="Century Gothic" w:hAnsi="Century Gothic"/>
        </w:rPr>
        <w:t xml:space="preserve"> </w:t>
      </w:r>
      <w:r w:rsidR="00221007" w:rsidRPr="00A66BA1">
        <w:rPr>
          <w:rFonts w:ascii="Century Gothic" w:hAnsi="Century Gothic"/>
        </w:rPr>
        <w:t>d</w:t>
      </w:r>
      <w:r w:rsidR="006D032A" w:rsidRPr="00A66BA1">
        <w:rPr>
          <w:rFonts w:ascii="Century Gothic" w:hAnsi="Century Gothic"/>
        </w:rPr>
        <w:t xml:space="preserve">o </w:t>
      </w:r>
      <w:r w:rsidR="006D032A" w:rsidRPr="00A66BA1">
        <w:rPr>
          <w:rFonts w:ascii="Century Gothic" w:hAnsi="Century Gothic"/>
          <w:b/>
          <w:bCs/>
          <w:u w:val="single"/>
        </w:rPr>
        <w:t>PROGRAMA BOLSA</w:t>
      </w:r>
      <w:r w:rsidR="00A66BA1">
        <w:rPr>
          <w:rFonts w:ascii="Century Gothic" w:hAnsi="Century Gothic"/>
          <w:b/>
          <w:bCs/>
          <w:u w:val="single"/>
        </w:rPr>
        <w:t>-</w:t>
      </w:r>
      <w:r w:rsidR="006D032A" w:rsidRPr="00A66BA1">
        <w:rPr>
          <w:rFonts w:ascii="Century Gothic" w:hAnsi="Century Gothic"/>
          <w:b/>
          <w:bCs/>
          <w:u w:val="single"/>
        </w:rPr>
        <w:t>ATLETA</w:t>
      </w:r>
      <w:r w:rsidR="006D032A" w:rsidRPr="00A66BA1">
        <w:rPr>
          <w:rFonts w:ascii="Century Gothic" w:hAnsi="Century Gothic"/>
        </w:rPr>
        <w:t xml:space="preserve"> </w:t>
      </w:r>
      <w:r w:rsidRPr="00A66BA1">
        <w:rPr>
          <w:rFonts w:ascii="Century Gothic" w:hAnsi="Century Gothic"/>
        </w:rPr>
        <w:t>no âmbito do Município Sales Oliveira – SP.</w:t>
      </w:r>
      <w:r w:rsidR="000F1199" w:rsidRPr="00A66BA1">
        <w:rPr>
          <w:rFonts w:ascii="Century Gothic" w:hAnsi="Century Gothic"/>
        </w:rPr>
        <w:t xml:space="preserve"> </w:t>
      </w:r>
      <w:r w:rsidRPr="00A66BA1">
        <w:rPr>
          <w:rFonts w:ascii="Century Gothic" w:hAnsi="Century Gothic"/>
        </w:rPr>
        <w:t xml:space="preserve"> </w:t>
      </w:r>
    </w:p>
    <w:p w14:paraId="6CCFFA40" w14:textId="7B50E370" w:rsidR="00DE6516" w:rsidRDefault="00A66BA1" w:rsidP="00A66BA1">
      <w:pPr>
        <w:spacing w:line="360" w:lineRule="auto"/>
        <w:ind w:firstLine="1418"/>
        <w:jc w:val="both"/>
        <w:rPr>
          <w:rFonts w:ascii="Century Gothic" w:hAnsi="Century Gothic"/>
        </w:rPr>
      </w:pPr>
      <w:r w:rsidRPr="00A66BA1">
        <w:rPr>
          <w:rFonts w:ascii="Century Gothic" w:hAnsi="Century Gothic"/>
        </w:rPr>
        <w:t xml:space="preserve">Plenário “Vereador Alessandro de Sousa – </w:t>
      </w:r>
      <w:proofErr w:type="spellStart"/>
      <w:r w:rsidRPr="00A66BA1">
        <w:rPr>
          <w:rFonts w:ascii="Century Gothic" w:hAnsi="Century Gothic"/>
        </w:rPr>
        <w:t>Babinha</w:t>
      </w:r>
      <w:proofErr w:type="spellEnd"/>
      <w:r w:rsidRPr="00A66BA1">
        <w:rPr>
          <w:rFonts w:ascii="Century Gothic" w:hAnsi="Century Gothic"/>
        </w:rPr>
        <w:t>”, em 31 de janeiro de 2025.</w:t>
      </w:r>
    </w:p>
    <w:p w14:paraId="69322BA8" w14:textId="77777777" w:rsidR="00A66BA1" w:rsidRPr="00A66BA1" w:rsidRDefault="00A66BA1" w:rsidP="00A66BA1">
      <w:pPr>
        <w:spacing w:line="360" w:lineRule="auto"/>
        <w:ind w:firstLine="1418"/>
        <w:jc w:val="both"/>
        <w:rPr>
          <w:rFonts w:ascii="Century Gothic" w:hAnsi="Century Gothic"/>
        </w:rPr>
      </w:pPr>
    </w:p>
    <w:p w14:paraId="45FD4DD3" w14:textId="77777777" w:rsidR="00B10EE2" w:rsidRPr="00A66BA1" w:rsidRDefault="00B10EE2" w:rsidP="00A66BA1">
      <w:pPr>
        <w:rPr>
          <w:rFonts w:ascii="Century Gothic" w:hAnsi="Century Gothic"/>
        </w:rPr>
      </w:pPr>
    </w:p>
    <w:p w14:paraId="3FDEEAB9" w14:textId="33064A70" w:rsidR="00673DCA" w:rsidRPr="00A66BA1" w:rsidRDefault="00694872" w:rsidP="00673DCA">
      <w:pPr>
        <w:jc w:val="center"/>
        <w:rPr>
          <w:rFonts w:ascii="Century Gothic" w:hAnsi="Century Gothic"/>
          <w:b/>
          <w:bCs/>
        </w:rPr>
      </w:pPr>
      <w:r w:rsidRPr="00A66BA1">
        <w:rPr>
          <w:rFonts w:ascii="Century Gothic" w:hAnsi="Century Gothic"/>
          <w:b/>
          <w:bCs/>
        </w:rPr>
        <w:t>Luiz</w:t>
      </w:r>
      <w:r w:rsidR="00673DCA" w:rsidRPr="00A66BA1">
        <w:rPr>
          <w:rFonts w:ascii="Century Gothic" w:hAnsi="Century Gothic"/>
          <w:b/>
          <w:bCs/>
        </w:rPr>
        <w:t>inho</w:t>
      </w:r>
    </w:p>
    <w:p w14:paraId="203D78BE" w14:textId="24B0172E" w:rsidR="00FA1032" w:rsidRPr="002F3190" w:rsidRDefault="00B612EB" w:rsidP="002F3190">
      <w:pPr>
        <w:jc w:val="center"/>
        <w:rPr>
          <w:rFonts w:ascii="Century Gothic" w:hAnsi="Century Gothic"/>
          <w:b/>
          <w:bCs/>
        </w:rPr>
      </w:pPr>
      <w:r w:rsidRPr="00A66BA1">
        <w:rPr>
          <w:rFonts w:ascii="Century Gothic" w:hAnsi="Century Gothic"/>
          <w:b/>
          <w:bCs/>
        </w:rPr>
        <w:t>Vereador</w:t>
      </w:r>
      <w:r w:rsidR="006D4273" w:rsidRPr="00A66BA1">
        <w:rPr>
          <w:rFonts w:ascii="Century Gothic" w:hAnsi="Century Gothic"/>
          <w:b/>
          <w:bCs/>
        </w:rPr>
        <w:t xml:space="preserve"> – MDB </w:t>
      </w:r>
    </w:p>
    <w:p w14:paraId="0627F1CB" w14:textId="45739C56" w:rsidR="00D92780" w:rsidRDefault="00D92780" w:rsidP="003C392F">
      <w:pPr>
        <w:ind w:firstLine="993"/>
        <w:rPr>
          <w:sz w:val="24"/>
          <w:szCs w:val="24"/>
        </w:rPr>
      </w:pPr>
    </w:p>
    <w:p w14:paraId="7F4173CB" w14:textId="77777777" w:rsidR="00D92780" w:rsidRPr="006D4698" w:rsidRDefault="00D92780" w:rsidP="003C392F">
      <w:pPr>
        <w:ind w:firstLine="993"/>
        <w:rPr>
          <w:sz w:val="24"/>
          <w:szCs w:val="24"/>
        </w:rPr>
      </w:pPr>
    </w:p>
    <w:p w14:paraId="3E77E4D5" w14:textId="66B7F1A3" w:rsidR="00FA1032" w:rsidRPr="002F3190" w:rsidRDefault="00FA1032" w:rsidP="00FA1032">
      <w:pPr>
        <w:jc w:val="center"/>
        <w:rPr>
          <w:rFonts w:ascii="Century Gothic" w:hAnsi="Century Gothic"/>
          <w:b/>
          <w:bCs/>
        </w:rPr>
      </w:pPr>
      <w:r w:rsidRPr="002F3190">
        <w:rPr>
          <w:rFonts w:ascii="Century Gothic" w:hAnsi="Century Gothic"/>
          <w:b/>
          <w:bCs/>
        </w:rPr>
        <w:lastRenderedPageBreak/>
        <w:t>ANTEPROJETO DE LEI N°. .../202</w:t>
      </w:r>
      <w:r w:rsidR="00D92780" w:rsidRPr="002F3190">
        <w:rPr>
          <w:rFonts w:ascii="Century Gothic" w:hAnsi="Century Gothic"/>
          <w:b/>
          <w:bCs/>
        </w:rPr>
        <w:t>5</w:t>
      </w:r>
    </w:p>
    <w:p w14:paraId="18929087" w14:textId="77777777" w:rsidR="00FA1032" w:rsidRPr="002F3190" w:rsidRDefault="00FA1032" w:rsidP="00FA1032">
      <w:pPr>
        <w:pStyle w:val="Corpodetexto"/>
        <w:rPr>
          <w:rFonts w:ascii="Century Gothic" w:hAnsi="Century Gothic"/>
          <w:sz w:val="20"/>
        </w:rPr>
      </w:pPr>
    </w:p>
    <w:p w14:paraId="49BF5A04" w14:textId="77777777" w:rsidR="00FA1032" w:rsidRPr="002F3190" w:rsidRDefault="00FA1032" w:rsidP="00FA1032">
      <w:pPr>
        <w:pStyle w:val="Corpodetexto"/>
        <w:rPr>
          <w:rFonts w:ascii="Century Gothic" w:hAnsi="Century Gothic"/>
          <w:sz w:val="20"/>
        </w:rPr>
      </w:pPr>
    </w:p>
    <w:p w14:paraId="4CED3686" w14:textId="1A0322D8" w:rsidR="00FA1032" w:rsidRPr="002F3190" w:rsidRDefault="00FA1032" w:rsidP="006D4698">
      <w:pPr>
        <w:spacing w:line="360" w:lineRule="auto"/>
        <w:ind w:left="2694"/>
        <w:jc w:val="both"/>
        <w:rPr>
          <w:rFonts w:ascii="Century Gothic" w:hAnsi="Century Gothic"/>
        </w:rPr>
      </w:pPr>
      <w:r w:rsidRPr="002F3190">
        <w:rPr>
          <w:rFonts w:ascii="Century Gothic" w:hAnsi="Century Gothic"/>
        </w:rPr>
        <w:t>“Institui o PROGRAMA BOLSA</w:t>
      </w:r>
      <w:r w:rsidR="002F3190" w:rsidRPr="002F3190">
        <w:rPr>
          <w:rFonts w:ascii="Century Gothic" w:hAnsi="Century Gothic"/>
        </w:rPr>
        <w:t>-</w:t>
      </w:r>
      <w:r w:rsidRPr="002F3190">
        <w:rPr>
          <w:rFonts w:ascii="Century Gothic" w:hAnsi="Century Gothic"/>
        </w:rPr>
        <w:t xml:space="preserve">ATLETA </w:t>
      </w:r>
      <w:r w:rsidR="00C26151" w:rsidRPr="002F3190">
        <w:rPr>
          <w:rFonts w:ascii="Century Gothic" w:hAnsi="Century Gothic"/>
        </w:rPr>
        <w:t xml:space="preserve">no âmbito do Município de Sales Oliveira – SP </w:t>
      </w:r>
      <w:r w:rsidRPr="002F3190">
        <w:rPr>
          <w:rFonts w:ascii="Century Gothic" w:hAnsi="Century Gothic"/>
        </w:rPr>
        <w:t>e dá outras providências”.</w:t>
      </w:r>
    </w:p>
    <w:p w14:paraId="2DC7569D" w14:textId="77777777" w:rsidR="00FA1032" w:rsidRPr="002F3190" w:rsidRDefault="00FA1032" w:rsidP="00FA1032">
      <w:pPr>
        <w:pStyle w:val="Corpodetexto"/>
        <w:spacing w:before="11"/>
        <w:rPr>
          <w:rFonts w:ascii="Century Gothic" w:hAnsi="Century Gothic"/>
          <w:sz w:val="20"/>
        </w:rPr>
      </w:pPr>
    </w:p>
    <w:p w14:paraId="53529CB3" w14:textId="6A40DC32" w:rsidR="00FA1032" w:rsidRPr="002F3190" w:rsidRDefault="00FA1032" w:rsidP="00FA1032">
      <w:pPr>
        <w:spacing w:line="360" w:lineRule="auto"/>
        <w:jc w:val="both"/>
        <w:rPr>
          <w:rFonts w:ascii="Century Gothic" w:hAnsi="Century Gothic"/>
        </w:rPr>
      </w:pPr>
      <w:r w:rsidRPr="002F3190">
        <w:rPr>
          <w:rFonts w:ascii="Century Gothic" w:hAnsi="Century Gothic"/>
          <w:b/>
          <w:bCs/>
        </w:rPr>
        <w:t xml:space="preserve">Fábio Godoy </w:t>
      </w:r>
      <w:proofErr w:type="spellStart"/>
      <w:r w:rsidRPr="002F3190">
        <w:rPr>
          <w:rFonts w:ascii="Century Gothic" w:hAnsi="Century Gothic"/>
          <w:b/>
          <w:bCs/>
        </w:rPr>
        <w:t>Graton</w:t>
      </w:r>
      <w:proofErr w:type="spellEnd"/>
      <w:r w:rsidRPr="002F3190">
        <w:rPr>
          <w:rFonts w:ascii="Century Gothic" w:hAnsi="Century Gothic"/>
        </w:rPr>
        <w:t xml:space="preserve">, Prefeito Municipal de Sales Oliveira, Estado de São Paulo, </w:t>
      </w:r>
      <w:r w:rsidR="00F036B3" w:rsidRPr="002F3190">
        <w:rPr>
          <w:rFonts w:ascii="Century Gothic" w:hAnsi="Century Gothic"/>
        </w:rPr>
        <w:t>fazendo</w:t>
      </w:r>
      <w:r w:rsidRPr="002F3190">
        <w:rPr>
          <w:rFonts w:ascii="Century Gothic" w:hAnsi="Century Gothic"/>
        </w:rPr>
        <w:t xml:space="preserve"> uso </w:t>
      </w:r>
      <w:r w:rsidR="00F036B3" w:rsidRPr="002F3190">
        <w:rPr>
          <w:rFonts w:ascii="Century Gothic" w:hAnsi="Century Gothic"/>
        </w:rPr>
        <w:t>das</w:t>
      </w:r>
      <w:r w:rsidRPr="002F3190">
        <w:rPr>
          <w:rFonts w:ascii="Century Gothic" w:hAnsi="Century Gothic"/>
        </w:rPr>
        <w:t xml:space="preserve"> atribuições </w:t>
      </w:r>
      <w:r w:rsidR="00F036B3" w:rsidRPr="002F3190">
        <w:rPr>
          <w:rFonts w:ascii="Century Gothic" w:hAnsi="Century Gothic"/>
        </w:rPr>
        <w:t>que são conferidas por Lei</w:t>
      </w:r>
      <w:r w:rsidRPr="002F3190">
        <w:rPr>
          <w:rFonts w:ascii="Century Gothic" w:hAnsi="Century Gothic"/>
        </w:rPr>
        <w:t xml:space="preserve">, </w:t>
      </w:r>
      <w:r w:rsidR="002B09B4" w:rsidRPr="002F3190">
        <w:rPr>
          <w:rFonts w:ascii="Century Gothic" w:hAnsi="Century Gothic"/>
        </w:rPr>
        <w:t>PROPÕE</w:t>
      </w:r>
      <w:r w:rsidRPr="002F3190">
        <w:rPr>
          <w:rFonts w:ascii="Century Gothic" w:hAnsi="Century Gothic"/>
        </w:rPr>
        <w:t xml:space="preserve"> </w:t>
      </w:r>
      <w:r w:rsidR="00F036B3" w:rsidRPr="002F3190">
        <w:rPr>
          <w:rFonts w:ascii="Century Gothic" w:hAnsi="Century Gothic"/>
        </w:rPr>
        <w:t>à</w:t>
      </w:r>
      <w:r w:rsidRPr="002F3190">
        <w:rPr>
          <w:rFonts w:ascii="Century Gothic" w:hAnsi="Century Gothic"/>
        </w:rPr>
        <w:t xml:space="preserve"> Câmara Municipal de Sales Oliveira – SP</w:t>
      </w:r>
      <w:r w:rsidR="00F036B3" w:rsidRPr="002F3190">
        <w:rPr>
          <w:rFonts w:ascii="Century Gothic" w:hAnsi="Century Gothic"/>
        </w:rPr>
        <w:t>, o seguinte</w:t>
      </w:r>
      <w:r w:rsidRPr="002F3190">
        <w:rPr>
          <w:rFonts w:ascii="Century Gothic" w:hAnsi="Century Gothic"/>
        </w:rPr>
        <w:t xml:space="preserve"> </w:t>
      </w:r>
      <w:r w:rsidR="00F036B3" w:rsidRPr="002F3190">
        <w:rPr>
          <w:rFonts w:ascii="Century Gothic" w:hAnsi="Century Gothic"/>
        </w:rPr>
        <w:t>projeto de</w:t>
      </w:r>
      <w:r w:rsidRPr="002F3190">
        <w:rPr>
          <w:rFonts w:ascii="Century Gothic" w:hAnsi="Century Gothic"/>
        </w:rPr>
        <w:t xml:space="preserve"> lei:</w:t>
      </w:r>
    </w:p>
    <w:p w14:paraId="2C24ABEC" w14:textId="77777777" w:rsidR="00FA1032" w:rsidRPr="002F3190" w:rsidRDefault="00FA1032" w:rsidP="00FA1032">
      <w:pPr>
        <w:pStyle w:val="Corpodetexto"/>
        <w:rPr>
          <w:rFonts w:ascii="Century Gothic" w:hAnsi="Century Gothic"/>
          <w:sz w:val="20"/>
        </w:rPr>
      </w:pPr>
    </w:p>
    <w:p w14:paraId="15E44019" w14:textId="0E90D35F" w:rsidR="00FA1032" w:rsidRPr="002F3190" w:rsidRDefault="00FA1032" w:rsidP="00FA1032">
      <w:pPr>
        <w:jc w:val="center"/>
        <w:rPr>
          <w:rFonts w:ascii="Century Gothic" w:hAnsi="Century Gothic"/>
          <w:b/>
          <w:bCs/>
        </w:rPr>
      </w:pPr>
      <w:r w:rsidRPr="002F3190">
        <w:rPr>
          <w:rFonts w:ascii="Century Gothic" w:hAnsi="Century Gothic"/>
          <w:b/>
          <w:bCs/>
        </w:rPr>
        <w:t>CAPÍTULO I – DA INSTITUICÃO E DOS OBJETIVOS</w:t>
      </w:r>
    </w:p>
    <w:p w14:paraId="707BBDDF" w14:textId="77777777" w:rsidR="00FA1032" w:rsidRPr="002F3190" w:rsidRDefault="00FA1032" w:rsidP="00FA1032">
      <w:pPr>
        <w:pStyle w:val="Corpodetexto"/>
        <w:jc w:val="center"/>
        <w:rPr>
          <w:rFonts w:ascii="Century Gothic" w:hAnsi="Century Gothic"/>
          <w:sz w:val="20"/>
        </w:rPr>
      </w:pPr>
    </w:p>
    <w:p w14:paraId="562FF618" w14:textId="77777777" w:rsidR="00FA1032" w:rsidRPr="002F3190" w:rsidRDefault="00FA1032" w:rsidP="00FA1032">
      <w:pPr>
        <w:pStyle w:val="Corpodetexto"/>
        <w:spacing w:before="7"/>
        <w:rPr>
          <w:rFonts w:ascii="Century Gothic" w:hAnsi="Century Gothic"/>
          <w:sz w:val="20"/>
        </w:rPr>
      </w:pPr>
    </w:p>
    <w:p w14:paraId="0900C7B8" w14:textId="6BC61C39" w:rsidR="00FA1032" w:rsidRPr="002F3190" w:rsidRDefault="00FA1032" w:rsidP="00FA1032">
      <w:pPr>
        <w:spacing w:line="360" w:lineRule="auto"/>
        <w:jc w:val="both"/>
        <w:rPr>
          <w:rFonts w:ascii="Century Gothic" w:hAnsi="Century Gothic"/>
        </w:rPr>
      </w:pPr>
      <w:r w:rsidRPr="002F3190">
        <w:rPr>
          <w:rFonts w:ascii="Century Gothic" w:hAnsi="Century Gothic"/>
          <w:b/>
          <w:bCs/>
        </w:rPr>
        <w:t>Art. 1°</w:t>
      </w:r>
      <w:r w:rsidR="006D4698" w:rsidRPr="002F3190">
        <w:rPr>
          <w:rFonts w:ascii="Century Gothic" w:hAnsi="Century Gothic"/>
          <w:b/>
          <w:bCs/>
        </w:rPr>
        <w:t xml:space="preserve"> -</w:t>
      </w:r>
      <w:r w:rsidRPr="002F3190">
        <w:rPr>
          <w:rFonts w:ascii="Century Gothic" w:hAnsi="Century Gothic"/>
        </w:rPr>
        <w:t xml:space="preserve"> Fica instituído o PROGRAMA BOLSA ATLETA, com o objetivo de realizar projetos esportivos visando valorizar e beneficiar atletas amadores representantes do Município de Sales Oliveira em competições regionais, estaduais, nacionais e internacionais.</w:t>
      </w:r>
    </w:p>
    <w:p w14:paraId="7DFA9EE1" w14:textId="77777777" w:rsidR="00FA1032" w:rsidRPr="002F3190" w:rsidRDefault="00FA1032" w:rsidP="00FA1032">
      <w:pPr>
        <w:pStyle w:val="Corpodetexto"/>
        <w:spacing w:before="8"/>
        <w:rPr>
          <w:rFonts w:ascii="Century Gothic" w:hAnsi="Century Gothic"/>
          <w:sz w:val="20"/>
        </w:rPr>
      </w:pPr>
    </w:p>
    <w:p w14:paraId="0127B6C7" w14:textId="7BC9DEF6" w:rsidR="00FA1032" w:rsidRPr="002F3190" w:rsidRDefault="00FA1032" w:rsidP="006F3CA1">
      <w:pPr>
        <w:spacing w:line="360" w:lineRule="auto"/>
        <w:jc w:val="both"/>
        <w:rPr>
          <w:rFonts w:ascii="Century Gothic" w:hAnsi="Century Gothic"/>
        </w:rPr>
      </w:pPr>
      <w:r w:rsidRPr="002F3190">
        <w:rPr>
          <w:rFonts w:ascii="Century Gothic" w:hAnsi="Century Gothic"/>
          <w:b/>
          <w:bCs/>
        </w:rPr>
        <w:t>Art. 2º</w:t>
      </w:r>
      <w:r w:rsidR="006D4698" w:rsidRPr="002F3190">
        <w:rPr>
          <w:rFonts w:ascii="Century Gothic" w:hAnsi="Century Gothic"/>
          <w:b/>
          <w:bCs/>
        </w:rPr>
        <w:t xml:space="preserve"> -</w:t>
      </w:r>
      <w:r w:rsidRPr="002F3190">
        <w:rPr>
          <w:rFonts w:ascii="Century Gothic" w:hAnsi="Century Gothic"/>
        </w:rPr>
        <w:t xml:space="preserve"> Afim de disciplinar a concessão do auxílio Atleta Amador a cada técnico ou atleta amador regularmente cadastrado nos termos do artigo anterior, fica criada a Comissão Especial a Atletas Amadores, com o objetivo primordial de proceder a estudos, apreciação e disciplina dos currículos apresentados, conforme constar do cadastro elaborado pelo Departamento Municipal de Esportes, composta de 05 (cinco) membros a saber:</w:t>
      </w:r>
    </w:p>
    <w:p w14:paraId="6B9BA052" w14:textId="4430E649" w:rsidR="00FA1032" w:rsidRPr="002F3190" w:rsidRDefault="00FA1032" w:rsidP="006F3CA1">
      <w:pPr>
        <w:pStyle w:val="PargrafodaLista"/>
        <w:numPr>
          <w:ilvl w:val="0"/>
          <w:numId w:val="12"/>
        </w:numPr>
        <w:spacing w:line="360" w:lineRule="auto"/>
        <w:jc w:val="both"/>
        <w:rPr>
          <w:rFonts w:ascii="Century Gothic" w:hAnsi="Century Gothic" w:cs="Times New Roman"/>
          <w:sz w:val="20"/>
          <w:szCs w:val="20"/>
        </w:rPr>
      </w:pPr>
      <w:r w:rsidRPr="002F3190">
        <w:rPr>
          <w:rFonts w:ascii="Century Gothic" w:hAnsi="Century Gothic" w:cs="Times New Roman"/>
          <w:sz w:val="20"/>
          <w:szCs w:val="20"/>
        </w:rPr>
        <w:t>01 (um) representante do Departamento Municipal de esportes;</w:t>
      </w:r>
    </w:p>
    <w:p w14:paraId="247FFE4E" w14:textId="5A206D6C" w:rsidR="00FA1032" w:rsidRPr="002F3190" w:rsidRDefault="00FA1032" w:rsidP="006F3CA1">
      <w:pPr>
        <w:pStyle w:val="PargrafodaLista"/>
        <w:numPr>
          <w:ilvl w:val="0"/>
          <w:numId w:val="12"/>
        </w:numPr>
        <w:spacing w:line="360" w:lineRule="auto"/>
        <w:jc w:val="both"/>
        <w:rPr>
          <w:rFonts w:ascii="Century Gothic" w:hAnsi="Century Gothic" w:cs="Times New Roman"/>
          <w:sz w:val="20"/>
          <w:szCs w:val="20"/>
        </w:rPr>
      </w:pPr>
      <w:r w:rsidRPr="002F3190">
        <w:rPr>
          <w:rFonts w:ascii="Century Gothic" w:hAnsi="Century Gothic" w:cs="Times New Roman"/>
          <w:sz w:val="20"/>
          <w:szCs w:val="20"/>
        </w:rPr>
        <w:t>01 (um) representante da Câmara Municipal, indicado pelo Presidente;</w:t>
      </w:r>
    </w:p>
    <w:p w14:paraId="1BFA9711" w14:textId="77777777" w:rsidR="00FA1032" w:rsidRPr="002F3190" w:rsidRDefault="00FA1032" w:rsidP="006F3CA1">
      <w:pPr>
        <w:pStyle w:val="PargrafodaLista"/>
        <w:numPr>
          <w:ilvl w:val="0"/>
          <w:numId w:val="12"/>
        </w:numPr>
        <w:spacing w:line="360" w:lineRule="auto"/>
        <w:jc w:val="both"/>
        <w:rPr>
          <w:rFonts w:ascii="Century Gothic" w:hAnsi="Century Gothic" w:cs="Times New Roman"/>
          <w:sz w:val="20"/>
          <w:szCs w:val="20"/>
        </w:rPr>
      </w:pPr>
      <w:r w:rsidRPr="002F3190">
        <w:rPr>
          <w:rFonts w:ascii="Century Gothic" w:hAnsi="Century Gothic" w:cs="Times New Roman"/>
          <w:sz w:val="20"/>
          <w:szCs w:val="20"/>
        </w:rPr>
        <w:t>02 (dois) representantes da Prefeitura Municipal;</w:t>
      </w:r>
    </w:p>
    <w:p w14:paraId="357194B2" w14:textId="488CA60F" w:rsidR="00FA1032" w:rsidRPr="002F3190" w:rsidRDefault="00FA1032" w:rsidP="006F3CA1">
      <w:pPr>
        <w:pStyle w:val="PargrafodaLista"/>
        <w:numPr>
          <w:ilvl w:val="0"/>
          <w:numId w:val="12"/>
        </w:numPr>
        <w:spacing w:line="360" w:lineRule="auto"/>
        <w:jc w:val="both"/>
        <w:rPr>
          <w:rFonts w:ascii="Century Gothic" w:hAnsi="Century Gothic" w:cs="Times New Roman"/>
          <w:sz w:val="20"/>
          <w:szCs w:val="20"/>
        </w:rPr>
      </w:pPr>
      <w:r w:rsidRPr="002F3190">
        <w:rPr>
          <w:rFonts w:ascii="Century Gothic" w:hAnsi="Century Gothic" w:cs="Times New Roman"/>
          <w:sz w:val="20"/>
          <w:szCs w:val="20"/>
        </w:rPr>
        <w:t>01 (um) representante da Sociedade Civil.</w:t>
      </w:r>
    </w:p>
    <w:p w14:paraId="6E9497AA" w14:textId="77777777" w:rsidR="00C26151" w:rsidRPr="002F3190" w:rsidRDefault="00FA1032" w:rsidP="006D4698">
      <w:pPr>
        <w:spacing w:line="360" w:lineRule="auto"/>
        <w:jc w:val="both"/>
        <w:rPr>
          <w:rFonts w:ascii="Century Gothic" w:hAnsi="Century Gothic"/>
        </w:rPr>
      </w:pPr>
      <w:r w:rsidRPr="002F3190">
        <w:rPr>
          <w:rFonts w:ascii="Century Gothic" w:hAnsi="Century Gothic"/>
          <w:b/>
          <w:bCs/>
        </w:rPr>
        <w:t>§1°</w:t>
      </w:r>
      <w:r w:rsidR="006D4698" w:rsidRPr="002F3190">
        <w:rPr>
          <w:rFonts w:ascii="Century Gothic" w:hAnsi="Century Gothic"/>
          <w:b/>
          <w:bCs/>
        </w:rPr>
        <w:t>.</w:t>
      </w:r>
      <w:r w:rsidRPr="002F3190">
        <w:rPr>
          <w:rFonts w:ascii="Century Gothic" w:hAnsi="Century Gothic"/>
        </w:rPr>
        <w:t xml:space="preserve"> Esta Comissão deverá, obrigatoriamente, utilizar como critério de seleção a formação,</w:t>
      </w:r>
      <w:r w:rsidR="00C26151" w:rsidRPr="002F3190">
        <w:rPr>
          <w:rFonts w:ascii="Century Gothic" w:hAnsi="Century Gothic"/>
        </w:rPr>
        <w:t xml:space="preserve"> </w:t>
      </w:r>
      <w:r w:rsidRPr="002F3190">
        <w:rPr>
          <w:rFonts w:ascii="Century Gothic" w:hAnsi="Century Gothic"/>
        </w:rPr>
        <w:t xml:space="preserve">o </w:t>
      </w:r>
      <w:r w:rsidR="006D4698" w:rsidRPr="002F3190">
        <w:rPr>
          <w:rFonts w:ascii="Century Gothic" w:hAnsi="Century Gothic"/>
        </w:rPr>
        <w:t>índice</w:t>
      </w:r>
      <w:r w:rsidRPr="002F3190">
        <w:rPr>
          <w:rFonts w:ascii="Century Gothic" w:hAnsi="Century Gothic"/>
        </w:rPr>
        <w:t xml:space="preserve"> técnico, o renome e o alto desempenho esportivo do atleta ou técnico.</w:t>
      </w:r>
      <w:r w:rsidR="00C26151" w:rsidRPr="002F3190">
        <w:rPr>
          <w:rFonts w:ascii="Century Gothic" w:hAnsi="Century Gothic"/>
        </w:rPr>
        <w:t xml:space="preserve"> </w:t>
      </w:r>
    </w:p>
    <w:p w14:paraId="1C957AAF" w14:textId="672E197C" w:rsidR="00FA1032" w:rsidRPr="002F3190" w:rsidRDefault="00FA1032" w:rsidP="006D4698">
      <w:pPr>
        <w:spacing w:line="360" w:lineRule="auto"/>
        <w:jc w:val="both"/>
        <w:rPr>
          <w:rFonts w:ascii="Century Gothic" w:hAnsi="Century Gothic"/>
        </w:rPr>
      </w:pPr>
      <w:r w:rsidRPr="002F3190">
        <w:rPr>
          <w:rFonts w:ascii="Century Gothic" w:hAnsi="Century Gothic"/>
          <w:b/>
          <w:bCs/>
        </w:rPr>
        <w:t>§2</w:t>
      </w:r>
      <w:r w:rsidR="006D4698" w:rsidRPr="002F3190">
        <w:rPr>
          <w:rFonts w:ascii="Century Gothic" w:hAnsi="Century Gothic"/>
          <w:b/>
          <w:bCs/>
        </w:rPr>
        <w:t>.</w:t>
      </w:r>
      <w:r w:rsidRPr="002F3190">
        <w:rPr>
          <w:rFonts w:ascii="Century Gothic" w:hAnsi="Century Gothic"/>
        </w:rPr>
        <w:t xml:space="preserve"> A Comissão a que se refere este artigo será indicada </w:t>
      </w:r>
      <w:r w:rsidR="006D4698" w:rsidRPr="002F3190">
        <w:rPr>
          <w:rFonts w:ascii="Century Gothic" w:hAnsi="Century Gothic"/>
        </w:rPr>
        <w:t>pelo</w:t>
      </w:r>
      <w:r w:rsidRPr="002F3190">
        <w:rPr>
          <w:rFonts w:ascii="Century Gothic" w:hAnsi="Century Gothic"/>
        </w:rPr>
        <w:t xml:space="preserve"> </w:t>
      </w:r>
      <w:r w:rsidR="006D4698" w:rsidRPr="002F3190">
        <w:rPr>
          <w:rFonts w:ascii="Century Gothic" w:hAnsi="Century Gothic"/>
        </w:rPr>
        <w:t>Departamento</w:t>
      </w:r>
      <w:r w:rsidRPr="002F3190">
        <w:rPr>
          <w:rFonts w:ascii="Century Gothic" w:hAnsi="Century Gothic"/>
        </w:rPr>
        <w:t xml:space="preserve"> Municipal de Esportes, e nomeada por ato do Sr. Prefeito Municipal.</w:t>
      </w:r>
    </w:p>
    <w:p w14:paraId="2F0E59C4" w14:textId="77777777" w:rsidR="006F3CA1" w:rsidRPr="002F3190" w:rsidRDefault="006F3CA1" w:rsidP="006D4698">
      <w:pPr>
        <w:spacing w:line="360" w:lineRule="auto"/>
        <w:jc w:val="both"/>
        <w:rPr>
          <w:rFonts w:ascii="Century Gothic" w:hAnsi="Century Gothic"/>
        </w:rPr>
      </w:pPr>
    </w:p>
    <w:p w14:paraId="2D90590D" w14:textId="573CDC9C" w:rsidR="00FA1032" w:rsidRPr="002F3190" w:rsidRDefault="00FA1032" w:rsidP="006D4698">
      <w:pPr>
        <w:spacing w:line="360" w:lineRule="auto"/>
        <w:jc w:val="center"/>
        <w:rPr>
          <w:rFonts w:ascii="Century Gothic" w:hAnsi="Century Gothic"/>
          <w:b/>
          <w:bCs/>
        </w:rPr>
      </w:pPr>
      <w:r w:rsidRPr="002F3190">
        <w:rPr>
          <w:rFonts w:ascii="Century Gothic" w:hAnsi="Century Gothic"/>
          <w:b/>
          <w:bCs/>
        </w:rPr>
        <w:t xml:space="preserve">CAPÍTULO II </w:t>
      </w:r>
      <w:r w:rsidR="006D4698" w:rsidRPr="002F3190">
        <w:rPr>
          <w:rFonts w:ascii="Century Gothic" w:hAnsi="Century Gothic"/>
          <w:b/>
          <w:bCs/>
        </w:rPr>
        <w:t xml:space="preserve">– </w:t>
      </w:r>
      <w:r w:rsidRPr="002F3190">
        <w:rPr>
          <w:rFonts w:ascii="Century Gothic" w:hAnsi="Century Gothic"/>
          <w:b/>
          <w:bCs/>
        </w:rPr>
        <w:t>DA COMPETÊNCIA</w:t>
      </w:r>
      <w:r w:rsidR="000526A0" w:rsidRPr="002F3190">
        <w:rPr>
          <w:rFonts w:ascii="Century Gothic" w:hAnsi="Century Gothic"/>
          <w:b/>
          <w:bCs/>
        </w:rPr>
        <w:t>,</w:t>
      </w:r>
      <w:r w:rsidRPr="002F3190">
        <w:rPr>
          <w:rFonts w:ascii="Century Gothic" w:hAnsi="Century Gothic"/>
          <w:b/>
          <w:bCs/>
        </w:rPr>
        <w:t xml:space="preserve"> DOS VALORES</w:t>
      </w:r>
      <w:r w:rsidR="000526A0" w:rsidRPr="002F3190">
        <w:rPr>
          <w:rFonts w:ascii="Century Gothic" w:hAnsi="Century Gothic"/>
          <w:b/>
          <w:bCs/>
        </w:rPr>
        <w:t>,</w:t>
      </w:r>
      <w:r w:rsidRPr="002F3190">
        <w:rPr>
          <w:rFonts w:ascii="Century Gothic" w:hAnsi="Century Gothic"/>
          <w:b/>
          <w:bCs/>
        </w:rPr>
        <w:t xml:space="preserve"> DA PERIODICIDADE DA DURAÇAO E DAS MODALIDADES</w:t>
      </w:r>
    </w:p>
    <w:p w14:paraId="15B51A85" w14:textId="77777777" w:rsidR="00FA1032" w:rsidRPr="002F3190" w:rsidRDefault="00FA1032" w:rsidP="00FA1032">
      <w:pPr>
        <w:pStyle w:val="Corpodetexto"/>
        <w:spacing w:before="3"/>
        <w:rPr>
          <w:rFonts w:ascii="Century Gothic" w:hAnsi="Century Gothic"/>
          <w:sz w:val="20"/>
        </w:rPr>
      </w:pPr>
    </w:p>
    <w:p w14:paraId="271D9C95" w14:textId="6D758F15" w:rsidR="006D4698" w:rsidRPr="002F3190" w:rsidRDefault="00FA1032" w:rsidP="006D4698">
      <w:pPr>
        <w:spacing w:line="360" w:lineRule="auto"/>
        <w:jc w:val="both"/>
        <w:rPr>
          <w:rFonts w:ascii="Century Gothic" w:hAnsi="Century Gothic"/>
        </w:rPr>
      </w:pPr>
      <w:r w:rsidRPr="002F3190">
        <w:rPr>
          <w:rFonts w:ascii="Century Gothic" w:hAnsi="Century Gothic"/>
          <w:b/>
          <w:bCs/>
        </w:rPr>
        <w:lastRenderedPageBreak/>
        <w:t>Art. 3º -</w:t>
      </w:r>
      <w:r w:rsidRPr="002F3190">
        <w:rPr>
          <w:rFonts w:ascii="Century Gothic" w:hAnsi="Century Gothic"/>
        </w:rPr>
        <w:t xml:space="preserve"> Compete ao PROGRAMA BOLSA</w:t>
      </w:r>
      <w:r w:rsidR="000526A0" w:rsidRPr="002F3190">
        <w:rPr>
          <w:rFonts w:ascii="Century Gothic" w:hAnsi="Century Gothic"/>
        </w:rPr>
        <w:t xml:space="preserve"> </w:t>
      </w:r>
      <w:r w:rsidRPr="002F3190">
        <w:rPr>
          <w:rFonts w:ascii="Century Gothic" w:hAnsi="Century Gothic"/>
        </w:rPr>
        <w:t xml:space="preserve">ATLETA conceder aos atletas amadores incentivos em dinheiro, cujos valores serão fixados entre o mínimo de R$ 100,00 (cem reais) e o </w:t>
      </w:r>
      <w:r w:rsidR="006D4698" w:rsidRPr="002F3190">
        <w:rPr>
          <w:rFonts w:ascii="Century Gothic" w:hAnsi="Century Gothic"/>
        </w:rPr>
        <w:t>máximo</w:t>
      </w:r>
      <w:r w:rsidRPr="002F3190">
        <w:rPr>
          <w:rFonts w:ascii="Century Gothic" w:hAnsi="Century Gothic"/>
        </w:rPr>
        <w:t xml:space="preserve"> de R$600,00 (seiscentos reais), sendo que poderão ser pagos mensalmente ou eventualmente, dependendo da natureza do projeto.</w:t>
      </w:r>
    </w:p>
    <w:p w14:paraId="37181864" w14:textId="5C83993C" w:rsidR="006D4698" w:rsidRPr="002F3190" w:rsidRDefault="006D4698" w:rsidP="00F036B3">
      <w:pPr>
        <w:spacing w:line="360" w:lineRule="auto"/>
        <w:jc w:val="both"/>
        <w:rPr>
          <w:rFonts w:ascii="Century Gothic" w:hAnsi="Century Gothic"/>
        </w:rPr>
      </w:pPr>
      <w:r w:rsidRPr="002F3190">
        <w:rPr>
          <w:rFonts w:ascii="Century Gothic" w:hAnsi="Century Gothic"/>
          <w:b/>
          <w:bCs/>
        </w:rPr>
        <w:t>Art. 4° -</w:t>
      </w:r>
      <w:r w:rsidRPr="002F3190">
        <w:rPr>
          <w:rFonts w:ascii="Century Gothic" w:hAnsi="Century Gothic"/>
        </w:rPr>
        <w:t xml:space="preserve"> A BOLSA ATLETA será concedida pelo prazo máximo de 01(um) ano, podendo perdurar durante toda a preparação e a realização das competições esportivas ou apenas para pagar uma determinada despesa em que o atleta amador irã participar.</w:t>
      </w:r>
    </w:p>
    <w:p w14:paraId="199BE313" w14:textId="0FD72BBF" w:rsidR="006D4698" w:rsidRPr="002F3190" w:rsidRDefault="006D4698" w:rsidP="006D4698">
      <w:pPr>
        <w:spacing w:line="360" w:lineRule="auto"/>
        <w:jc w:val="both"/>
        <w:rPr>
          <w:rFonts w:ascii="Century Gothic" w:hAnsi="Century Gothic"/>
        </w:rPr>
      </w:pPr>
      <w:r w:rsidRPr="002F3190">
        <w:rPr>
          <w:rFonts w:ascii="Century Gothic" w:hAnsi="Century Gothic"/>
          <w:b/>
          <w:bCs/>
        </w:rPr>
        <w:t>Art. 5º</w:t>
      </w:r>
      <w:r w:rsidRPr="002F3190">
        <w:rPr>
          <w:rFonts w:ascii="Century Gothic" w:hAnsi="Century Gothic"/>
        </w:rPr>
        <w:t xml:space="preserve"> - São Modalidades de BOLSA-ATLETA:</w:t>
      </w:r>
    </w:p>
    <w:p w14:paraId="611DF016" w14:textId="33780AFA" w:rsidR="006D4698" w:rsidRPr="002F3190" w:rsidRDefault="006D4698" w:rsidP="006F3CA1">
      <w:pPr>
        <w:pStyle w:val="PargrafodaLista"/>
        <w:numPr>
          <w:ilvl w:val="0"/>
          <w:numId w:val="11"/>
        </w:numPr>
        <w:spacing w:line="360" w:lineRule="auto"/>
        <w:jc w:val="both"/>
        <w:rPr>
          <w:rFonts w:ascii="Century Gothic" w:hAnsi="Century Gothic" w:cs="Times New Roman"/>
          <w:sz w:val="20"/>
          <w:szCs w:val="20"/>
        </w:rPr>
      </w:pPr>
      <w:r w:rsidRPr="002F3190">
        <w:rPr>
          <w:rFonts w:ascii="Century Gothic" w:hAnsi="Century Gothic" w:cs="Times New Roman"/>
          <w:b/>
          <w:bCs/>
          <w:sz w:val="20"/>
          <w:szCs w:val="20"/>
        </w:rPr>
        <w:t>Individual:</w:t>
      </w:r>
      <w:r w:rsidRPr="002F3190">
        <w:rPr>
          <w:rFonts w:ascii="Century Gothic" w:hAnsi="Century Gothic" w:cs="Times New Roman"/>
          <w:sz w:val="20"/>
          <w:szCs w:val="20"/>
        </w:rPr>
        <w:t xml:space="preserve"> concedida ao atleta amador classificado para representar o município em competições.</w:t>
      </w:r>
    </w:p>
    <w:p w14:paraId="14BC4339" w14:textId="6F778D2E" w:rsidR="006F3CA1" w:rsidRPr="002F3190" w:rsidRDefault="006D4698" w:rsidP="006F3CA1">
      <w:pPr>
        <w:pStyle w:val="PargrafodaLista"/>
        <w:numPr>
          <w:ilvl w:val="0"/>
          <w:numId w:val="11"/>
        </w:numPr>
        <w:spacing w:line="360" w:lineRule="auto"/>
        <w:jc w:val="both"/>
        <w:rPr>
          <w:rFonts w:ascii="Century Gothic" w:hAnsi="Century Gothic" w:cs="Times New Roman"/>
          <w:sz w:val="20"/>
          <w:szCs w:val="20"/>
        </w:rPr>
      </w:pPr>
      <w:r w:rsidRPr="002F3190">
        <w:rPr>
          <w:rFonts w:ascii="Century Gothic" w:hAnsi="Century Gothic" w:cs="Times New Roman"/>
          <w:b/>
          <w:bCs/>
          <w:sz w:val="20"/>
          <w:szCs w:val="20"/>
        </w:rPr>
        <w:t>Coletiva:</w:t>
      </w:r>
      <w:r w:rsidRPr="002F3190">
        <w:rPr>
          <w:rFonts w:ascii="Century Gothic" w:hAnsi="Century Gothic" w:cs="Times New Roman"/>
          <w:sz w:val="20"/>
          <w:szCs w:val="20"/>
        </w:rPr>
        <w:t xml:space="preserve"> concedida a seleção do Município, que irá representá-lo em competições regionais, estaduais, nacionais e internacionais.</w:t>
      </w:r>
    </w:p>
    <w:p w14:paraId="4229F222" w14:textId="1706B11A" w:rsidR="006F3CA1" w:rsidRPr="002F3190" w:rsidRDefault="006D4698" w:rsidP="006F3CA1">
      <w:pPr>
        <w:pStyle w:val="PargrafodaLista"/>
        <w:numPr>
          <w:ilvl w:val="0"/>
          <w:numId w:val="11"/>
        </w:numPr>
        <w:spacing w:line="360" w:lineRule="auto"/>
        <w:jc w:val="both"/>
        <w:rPr>
          <w:rFonts w:ascii="Century Gothic" w:hAnsi="Century Gothic" w:cs="Times New Roman"/>
          <w:sz w:val="20"/>
          <w:szCs w:val="20"/>
        </w:rPr>
      </w:pPr>
      <w:r w:rsidRPr="002F3190">
        <w:rPr>
          <w:rFonts w:ascii="Century Gothic" w:hAnsi="Century Gothic" w:cs="Times New Roman"/>
          <w:b/>
          <w:bCs/>
          <w:sz w:val="20"/>
          <w:szCs w:val="20"/>
        </w:rPr>
        <w:t>Especial:</w:t>
      </w:r>
      <w:r w:rsidRPr="002F3190">
        <w:rPr>
          <w:rFonts w:ascii="Century Gothic" w:hAnsi="Century Gothic" w:cs="Times New Roman"/>
          <w:sz w:val="20"/>
          <w:szCs w:val="20"/>
        </w:rPr>
        <w:t xml:space="preserve"> concedida ao Técnico, treinador, professor e assistente esportivo, que treinam ou coordenam atividades de treinamento a atletas ou equipes em </w:t>
      </w:r>
      <w:proofErr w:type="spellStart"/>
      <w:r w:rsidRPr="002F3190">
        <w:rPr>
          <w:rFonts w:ascii="Century Gothic" w:hAnsi="Century Gothic" w:cs="Times New Roman"/>
          <w:sz w:val="20"/>
          <w:szCs w:val="20"/>
        </w:rPr>
        <w:t>nivel</w:t>
      </w:r>
      <w:proofErr w:type="spellEnd"/>
      <w:r w:rsidRPr="002F3190">
        <w:rPr>
          <w:rFonts w:ascii="Century Gothic" w:hAnsi="Century Gothic" w:cs="Times New Roman"/>
          <w:sz w:val="20"/>
          <w:szCs w:val="20"/>
        </w:rPr>
        <w:t xml:space="preserve"> de competição.</w:t>
      </w:r>
    </w:p>
    <w:p w14:paraId="08DB0FB1" w14:textId="28F8E2A1" w:rsidR="006D4698" w:rsidRPr="002F3190" w:rsidRDefault="006D4698" w:rsidP="006F3CA1">
      <w:pPr>
        <w:pStyle w:val="PargrafodaLista"/>
        <w:numPr>
          <w:ilvl w:val="0"/>
          <w:numId w:val="11"/>
        </w:numPr>
        <w:spacing w:line="360" w:lineRule="auto"/>
        <w:jc w:val="both"/>
        <w:rPr>
          <w:rFonts w:ascii="Century Gothic" w:hAnsi="Century Gothic" w:cs="Times New Roman"/>
          <w:sz w:val="20"/>
          <w:szCs w:val="20"/>
        </w:rPr>
      </w:pPr>
      <w:r w:rsidRPr="002F3190">
        <w:rPr>
          <w:rFonts w:ascii="Century Gothic" w:hAnsi="Century Gothic" w:cs="Times New Roman"/>
          <w:b/>
          <w:bCs/>
          <w:sz w:val="20"/>
          <w:szCs w:val="20"/>
        </w:rPr>
        <w:t>Estudantil:</w:t>
      </w:r>
      <w:r w:rsidRPr="002F3190">
        <w:rPr>
          <w:rFonts w:ascii="Century Gothic" w:hAnsi="Century Gothic" w:cs="Times New Roman"/>
          <w:sz w:val="20"/>
          <w:szCs w:val="20"/>
        </w:rPr>
        <w:t xml:space="preserve"> concedida ao atleta estudante regularmente matriculado em instituição de ensino</w:t>
      </w:r>
      <w:r w:rsidR="006F3CA1" w:rsidRPr="002F3190">
        <w:rPr>
          <w:rFonts w:ascii="Century Gothic" w:hAnsi="Century Gothic" w:cs="Times New Roman"/>
          <w:sz w:val="20"/>
          <w:szCs w:val="20"/>
        </w:rPr>
        <w:t xml:space="preserve"> </w:t>
      </w:r>
      <w:r w:rsidRPr="002F3190">
        <w:rPr>
          <w:rFonts w:ascii="Century Gothic" w:hAnsi="Century Gothic" w:cs="Times New Roman"/>
          <w:sz w:val="20"/>
          <w:szCs w:val="20"/>
        </w:rPr>
        <w:t xml:space="preserve">público ou privado desde que resida neste </w:t>
      </w:r>
      <w:r w:rsidR="006F3CA1" w:rsidRPr="002F3190">
        <w:rPr>
          <w:rFonts w:ascii="Century Gothic" w:hAnsi="Century Gothic" w:cs="Times New Roman"/>
          <w:sz w:val="20"/>
          <w:szCs w:val="20"/>
        </w:rPr>
        <w:t>município</w:t>
      </w:r>
      <w:r w:rsidRPr="002F3190">
        <w:rPr>
          <w:rFonts w:ascii="Century Gothic" w:hAnsi="Century Gothic" w:cs="Times New Roman"/>
          <w:sz w:val="20"/>
          <w:szCs w:val="20"/>
        </w:rPr>
        <w:t>.</w:t>
      </w:r>
    </w:p>
    <w:p w14:paraId="55D28DBA" w14:textId="56798260" w:rsidR="006F3CA1" w:rsidRPr="002F3190" w:rsidRDefault="006F3CA1" w:rsidP="006F3CA1">
      <w:pPr>
        <w:jc w:val="center"/>
        <w:rPr>
          <w:rFonts w:ascii="Century Gothic" w:hAnsi="Century Gothic"/>
          <w:b/>
          <w:bCs/>
        </w:rPr>
      </w:pPr>
      <w:r w:rsidRPr="002F3190">
        <w:rPr>
          <w:rFonts w:ascii="Century Gothic" w:hAnsi="Century Gothic"/>
          <w:b/>
          <w:bCs/>
        </w:rPr>
        <w:t>CAPÍTULO III – DA NÃO EXISTÊNCIA DE VÍNCULO TRABALHISTA</w:t>
      </w:r>
    </w:p>
    <w:p w14:paraId="0993F08A" w14:textId="77777777" w:rsidR="006F3CA1" w:rsidRPr="002F3190" w:rsidRDefault="006F3CA1" w:rsidP="006F3CA1">
      <w:pPr>
        <w:pStyle w:val="Corpodetexto"/>
        <w:spacing w:before="9"/>
        <w:rPr>
          <w:rFonts w:ascii="Century Gothic" w:hAnsi="Century Gothic"/>
          <w:b/>
          <w:sz w:val="20"/>
        </w:rPr>
      </w:pPr>
    </w:p>
    <w:p w14:paraId="1B27429C" w14:textId="4EAEB6D2" w:rsidR="006F3CA1" w:rsidRPr="002F3190" w:rsidRDefault="006F3CA1" w:rsidP="00D92780">
      <w:pPr>
        <w:pStyle w:val="Corpodetexto"/>
        <w:spacing w:line="360" w:lineRule="auto"/>
        <w:ind w:firstLine="1"/>
        <w:rPr>
          <w:rFonts w:ascii="Century Gothic" w:hAnsi="Century Gothic"/>
          <w:sz w:val="20"/>
        </w:rPr>
      </w:pPr>
      <w:r w:rsidRPr="002F3190">
        <w:rPr>
          <w:rFonts w:ascii="Century Gothic" w:hAnsi="Century Gothic"/>
          <w:b/>
          <w:bCs/>
          <w:w w:val="95"/>
          <w:sz w:val="20"/>
        </w:rPr>
        <w:t>Art.</w:t>
      </w:r>
      <w:r w:rsidRPr="002F3190">
        <w:rPr>
          <w:rFonts w:ascii="Century Gothic" w:hAnsi="Century Gothic"/>
          <w:b/>
          <w:bCs/>
          <w:spacing w:val="19"/>
          <w:w w:val="95"/>
          <w:sz w:val="20"/>
        </w:rPr>
        <w:t xml:space="preserve"> </w:t>
      </w:r>
      <w:r w:rsidRPr="002F3190">
        <w:rPr>
          <w:rFonts w:ascii="Century Gothic" w:hAnsi="Century Gothic"/>
          <w:b/>
          <w:bCs/>
          <w:w w:val="95"/>
          <w:sz w:val="20"/>
        </w:rPr>
        <w:t>6º</w:t>
      </w:r>
      <w:r w:rsidRPr="002F3190">
        <w:rPr>
          <w:rFonts w:ascii="Century Gothic" w:hAnsi="Century Gothic"/>
          <w:b/>
          <w:bCs/>
          <w:spacing w:val="9"/>
          <w:w w:val="95"/>
          <w:sz w:val="20"/>
        </w:rPr>
        <w:t xml:space="preserve"> </w:t>
      </w:r>
      <w:r w:rsidRPr="002F3190">
        <w:rPr>
          <w:rFonts w:ascii="Century Gothic" w:hAnsi="Century Gothic"/>
          <w:b/>
          <w:bCs/>
          <w:w w:val="95"/>
          <w:sz w:val="20"/>
        </w:rPr>
        <w:t>-</w:t>
      </w:r>
      <w:r w:rsidRPr="002F3190">
        <w:rPr>
          <w:rFonts w:ascii="Century Gothic" w:hAnsi="Century Gothic"/>
          <w:spacing w:val="-3"/>
          <w:w w:val="95"/>
          <w:sz w:val="20"/>
        </w:rPr>
        <w:t xml:space="preserve"> </w:t>
      </w:r>
      <w:r w:rsidRPr="002F3190">
        <w:rPr>
          <w:rFonts w:ascii="Century Gothic" w:hAnsi="Century Gothic"/>
          <w:w w:val="95"/>
          <w:sz w:val="20"/>
        </w:rPr>
        <w:t>A</w:t>
      </w:r>
      <w:r w:rsidRPr="002F3190">
        <w:rPr>
          <w:rFonts w:ascii="Century Gothic" w:hAnsi="Century Gothic"/>
          <w:spacing w:val="5"/>
          <w:w w:val="95"/>
          <w:sz w:val="20"/>
        </w:rPr>
        <w:t xml:space="preserve"> </w:t>
      </w:r>
      <w:r w:rsidRPr="002F3190">
        <w:rPr>
          <w:rFonts w:ascii="Century Gothic" w:hAnsi="Century Gothic"/>
          <w:w w:val="95"/>
          <w:sz w:val="20"/>
        </w:rPr>
        <w:t>concessão</w:t>
      </w:r>
      <w:r w:rsidRPr="002F3190">
        <w:rPr>
          <w:rFonts w:ascii="Century Gothic" w:hAnsi="Century Gothic"/>
          <w:spacing w:val="37"/>
          <w:w w:val="95"/>
          <w:sz w:val="20"/>
        </w:rPr>
        <w:t xml:space="preserve"> </w:t>
      </w:r>
      <w:r w:rsidRPr="002F3190">
        <w:rPr>
          <w:rFonts w:ascii="Century Gothic" w:hAnsi="Century Gothic"/>
          <w:w w:val="95"/>
          <w:sz w:val="20"/>
        </w:rPr>
        <w:t>da</w:t>
      </w:r>
      <w:r w:rsidRPr="002F3190">
        <w:rPr>
          <w:rFonts w:ascii="Century Gothic" w:hAnsi="Century Gothic"/>
          <w:spacing w:val="19"/>
          <w:w w:val="95"/>
          <w:sz w:val="20"/>
        </w:rPr>
        <w:t xml:space="preserve"> </w:t>
      </w:r>
      <w:r w:rsidRPr="002F3190">
        <w:rPr>
          <w:rFonts w:ascii="Century Gothic" w:hAnsi="Century Gothic"/>
          <w:w w:val="95"/>
          <w:sz w:val="20"/>
        </w:rPr>
        <w:t>BOLSA-ATLETA</w:t>
      </w:r>
      <w:r w:rsidRPr="002F3190">
        <w:rPr>
          <w:rFonts w:ascii="Century Gothic" w:hAnsi="Century Gothic"/>
          <w:spacing w:val="46"/>
          <w:w w:val="95"/>
          <w:sz w:val="20"/>
        </w:rPr>
        <w:t xml:space="preserve"> </w:t>
      </w:r>
      <w:r w:rsidRPr="002F3190">
        <w:rPr>
          <w:rFonts w:ascii="Century Gothic" w:hAnsi="Century Gothic"/>
          <w:w w:val="95"/>
          <w:sz w:val="20"/>
        </w:rPr>
        <w:t>não</w:t>
      </w:r>
      <w:r w:rsidRPr="002F3190">
        <w:rPr>
          <w:rFonts w:ascii="Century Gothic" w:hAnsi="Century Gothic"/>
          <w:spacing w:val="16"/>
          <w:w w:val="95"/>
          <w:sz w:val="20"/>
        </w:rPr>
        <w:t xml:space="preserve"> </w:t>
      </w:r>
      <w:r w:rsidRPr="002F3190">
        <w:rPr>
          <w:rFonts w:ascii="Century Gothic" w:hAnsi="Century Gothic"/>
          <w:w w:val="95"/>
          <w:sz w:val="20"/>
        </w:rPr>
        <w:t>gera</w:t>
      </w:r>
      <w:r w:rsidRPr="002F3190">
        <w:rPr>
          <w:rFonts w:ascii="Century Gothic" w:hAnsi="Century Gothic"/>
          <w:spacing w:val="24"/>
          <w:w w:val="95"/>
          <w:sz w:val="20"/>
        </w:rPr>
        <w:t xml:space="preserve"> </w:t>
      </w:r>
      <w:r w:rsidRPr="002F3190">
        <w:rPr>
          <w:rFonts w:ascii="Century Gothic" w:hAnsi="Century Gothic"/>
          <w:w w:val="95"/>
          <w:sz w:val="20"/>
        </w:rPr>
        <w:t>qualquer</w:t>
      </w:r>
      <w:r w:rsidRPr="002F3190">
        <w:rPr>
          <w:rFonts w:ascii="Century Gothic" w:hAnsi="Century Gothic"/>
          <w:spacing w:val="53"/>
          <w:w w:val="95"/>
          <w:sz w:val="20"/>
        </w:rPr>
        <w:t xml:space="preserve"> </w:t>
      </w:r>
      <w:r w:rsidRPr="002F3190">
        <w:rPr>
          <w:rFonts w:ascii="Century Gothic" w:hAnsi="Century Gothic"/>
          <w:w w:val="95"/>
          <w:sz w:val="20"/>
        </w:rPr>
        <w:t>vínculo</w:t>
      </w:r>
      <w:r w:rsidRPr="002F3190">
        <w:rPr>
          <w:rFonts w:ascii="Century Gothic" w:hAnsi="Century Gothic"/>
          <w:spacing w:val="21"/>
          <w:w w:val="95"/>
          <w:sz w:val="20"/>
        </w:rPr>
        <w:t xml:space="preserve"> </w:t>
      </w:r>
      <w:r w:rsidRPr="002F3190">
        <w:rPr>
          <w:rFonts w:ascii="Century Gothic" w:hAnsi="Century Gothic"/>
          <w:w w:val="95"/>
          <w:sz w:val="20"/>
        </w:rPr>
        <w:t>trabalhista</w:t>
      </w:r>
      <w:r w:rsidRPr="002F3190">
        <w:rPr>
          <w:rFonts w:ascii="Century Gothic" w:hAnsi="Century Gothic"/>
          <w:spacing w:val="43"/>
          <w:w w:val="95"/>
          <w:sz w:val="20"/>
        </w:rPr>
        <w:t xml:space="preserve"> </w:t>
      </w:r>
      <w:r w:rsidRPr="002F3190">
        <w:rPr>
          <w:rFonts w:ascii="Century Gothic" w:hAnsi="Century Gothic"/>
          <w:color w:val="0C0C0C"/>
          <w:w w:val="95"/>
          <w:sz w:val="20"/>
        </w:rPr>
        <w:t>entre</w:t>
      </w:r>
      <w:r w:rsidRPr="002F3190">
        <w:rPr>
          <w:rFonts w:ascii="Century Gothic" w:hAnsi="Century Gothic"/>
          <w:color w:val="0C0C0C"/>
          <w:spacing w:val="25"/>
          <w:w w:val="95"/>
          <w:sz w:val="20"/>
        </w:rPr>
        <w:t xml:space="preserve"> </w:t>
      </w:r>
      <w:r w:rsidRPr="002F3190">
        <w:rPr>
          <w:rFonts w:ascii="Century Gothic" w:hAnsi="Century Gothic"/>
          <w:w w:val="95"/>
          <w:sz w:val="20"/>
        </w:rPr>
        <w:t>os</w:t>
      </w:r>
      <w:r w:rsidRPr="002F3190">
        <w:rPr>
          <w:rFonts w:ascii="Century Gothic" w:hAnsi="Century Gothic"/>
          <w:spacing w:val="-60"/>
          <w:w w:val="95"/>
          <w:sz w:val="20"/>
        </w:rPr>
        <w:t xml:space="preserve"> </w:t>
      </w:r>
      <w:r w:rsidRPr="002F3190">
        <w:rPr>
          <w:rFonts w:ascii="Century Gothic" w:hAnsi="Century Gothic"/>
          <w:sz w:val="20"/>
        </w:rPr>
        <w:t>beneficiados</w:t>
      </w:r>
      <w:r w:rsidRPr="002F3190">
        <w:rPr>
          <w:rFonts w:ascii="Century Gothic" w:hAnsi="Century Gothic"/>
          <w:spacing w:val="26"/>
          <w:sz w:val="20"/>
        </w:rPr>
        <w:t xml:space="preserve"> </w:t>
      </w:r>
      <w:r w:rsidRPr="002F3190">
        <w:rPr>
          <w:rFonts w:ascii="Century Gothic" w:hAnsi="Century Gothic"/>
          <w:color w:val="0C0C0C"/>
          <w:sz w:val="20"/>
        </w:rPr>
        <w:t>e</w:t>
      </w:r>
      <w:r w:rsidRPr="002F3190">
        <w:rPr>
          <w:rFonts w:ascii="Century Gothic" w:hAnsi="Century Gothic"/>
          <w:color w:val="0C0C0C"/>
          <w:spacing w:val="1"/>
          <w:sz w:val="20"/>
        </w:rPr>
        <w:t xml:space="preserve"> </w:t>
      </w:r>
      <w:r w:rsidRPr="002F3190">
        <w:rPr>
          <w:rFonts w:ascii="Century Gothic" w:hAnsi="Century Gothic"/>
          <w:color w:val="0E0E0E"/>
          <w:sz w:val="20"/>
        </w:rPr>
        <w:t>a</w:t>
      </w:r>
      <w:r w:rsidRPr="002F3190">
        <w:rPr>
          <w:rFonts w:ascii="Century Gothic" w:hAnsi="Century Gothic"/>
          <w:color w:val="0E0E0E"/>
          <w:spacing w:val="2"/>
          <w:sz w:val="20"/>
        </w:rPr>
        <w:t xml:space="preserve"> </w:t>
      </w:r>
      <w:r w:rsidRPr="002F3190">
        <w:rPr>
          <w:rFonts w:ascii="Century Gothic" w:hAnsi="Century Gothic"/>
          <w:sz w:val="20"/>
        </w:rPr>
        <w:t>administração</w:t>
      </w:r>
      <w:r w:rsidRPr="002F3190">
        <w:rPr>
          <w:rFonts w:ascii="Century Gothic" w:hAnsi="Century Gothic"/>
          <w:spacing w:val="21"/>
          <w:sz w:val="20"/>
        </w:rPr>
        <w:t xml:space="preserve"> </w:t>
      </w:r>
      <w:r w:rsidRPr="002F3190">
        <w:rPr>
          <w:rFonts w:ascii="Century Gothic" w:hAnsi="Century Gothic"/>
          <w:sz w:val="20"/>
        </w:rPr>
        <w:t>pública</w:t>
      </w:r>
      <w:r w:rsidRPr="002F3190">
        <w:rPr>
          <w:rFonts w:ascii="Century Gothic" w:hAnsi="Century Gothic"/>
          <w:spacing w:val="13"/>
          <w:sz w:val="20"/>
        </w:rPr>
        <w:t xml:space="preserve"> </w:t>
      </w:r>
      <w:r w:rsidRPr="002F3190">
        <w:rPr>
          <w:rFonts w:ascii="Century Gothic" w:hAnsi="Century Gothic"/>
          <w:sz w:val="20"/>
        </w:rPr>
        <w:t>municipal.</w:t>
      </w:r>
    </w:p>
    <w:p w14:paraId="5E1D6300" w14:textId="3FF61692" w:rsidR="006F3CA1" w:rsidRPr="002F3190" w:rsidRDefault="006F3CA1" w:rsidP="006F3CA1">
      <w:pPr>
        <w:jc w:val="center"/>
        <w:rPr>
          <w:rFonts w:ascii="Century Gothic" w:hAnsi="Century Gothic"/>
          <w:b/>
          <w:bCs/>
        </w:rPr>
      </w:pPr>
      <w:r w:rsidRPr="002F3190">
        <w:rPr>
          <w:rFonts w:ascii="Century Gothic" w:hAnsi="Century Gothic"/>
          <w:b/>
          <w:bCs/>
        </w:rPr>
        <w:t>CAPÍTULO IV – DOS REQUISITOS</w:t>
      </w:r>
    </w:p>
    <w:p w14:paraId="286BF209" w14:textId="77777777" w:rsidR="006F3CA1" w:rsidRPr="002F3190" w:rsidRDefault="006F3CA1" w:rsidP="006F3CA1">
      <w:pPr>
        <w:rPr>
          <w:rFonts w:ascii="Century Gothic" w:hAnsi="Century Gothic"/>
        </w:rPr>
      </w:pPr>
    </w:p>
    <w:p w14:paraId="540DB1D6" w14:textId="32A68AC1" w:rsidR="006F3CA1" w:rsidRPr="002F3190" w:rsidRDefault="006F3CA1" w:rsidP="00F036B3">
      <w:pPr>
        <w:spacing w:line="360" w:lineRule="auto"/>
        <w:jc w:val="both"/>
        <w:rPr>
          <w:rFonts w:ascii="Century Gothic" w:hAnsi="Century Gothic"/>
        </w:rPr>
      </w:pPr>
      <w:r w:rsidRPr="002F3190">
        <w:rPr>
          <w:rFonts w:ascii="Century Gothic" w:hAnsi="Century Gothic"/>
          <w:b/>
          <w:bCs/>
        </w:rPr>
        <w:t>Art. 7º -</w:t>
      </w:r>
      <w:r w:rsidRPr="002F3190">
        <w:rPr>
          <w:rFonts w:ascii="Century Gothic" w:hAnsi="Century Gothic"/>
        </w:rPr>
        <w:t xml:space="preserve"> São requisitos para pleitear a Bolsa-Atleta:</w:t>
      </w:r>
    </w:p>
    <w:p w14:paraId="45B411A0" w14:textId="02A7DBE2" w:rsidR="006F3CA1" w:rsidRPr="002F3190" w:rsidRDefault="006F3CA1" w:rsidP="001C67E2">
      <w:pPr>
        <w:spacing w:line="360" w:lineRule="auto"/>
        <w:jc w:val="both"/>
        <w:rPr>
          <w:rFonts w:ascii="Century Gothic" w:hAnsi="Century Gothic"/>
        </w:rPr>
      </w:pPr>
      <w:r w:rsidRPr="002F3190">
        <w:rPr>
          <w:rFonts w:ascii="Century Gothic" w:hAnsi="Century Gothic"/>
        </w:rPr>
        <w:t>I – Ter no mínimo 08 (oito) anos de idade, sem limite de idade máxima;</w:t>
      </w:r>
    </w:p>
    <w:p w14:paraId="2814FFB2" w14:textId="3BEC67E3" w:rsidR="006F3CA1" w:rsidRPr="002F3190" w:rsidRDefault="006F3CA1" w:rsidP="006F3CA1">
      <w:pPr>
        <w:spacing w:line="360" w:lineRule="auto"/>
        <w:jc w:val="both"/>
        <w:rPr>
          <w:rFonts w:ascii="Century Gothic" w:hAnsi="Century Gothic"/>
        </w:rPr>
      </w:pPr>
      <w:r w:rsidRPr="002F3190">
        <w:rPr>
          <w:rFonts w:ascii="Century Gothic" w:hAnsi="Century Gothic"/>
        </w:rPr>
        <w:t>II – Estar Vinculado a alguma entidade de prática desportiva ou filiado à Associação ou Liga</w:t>
      </w:r>
    </w:p>
    <w:p w14:paraId="2167A68F" w14:textId="30713916" w:rsidR="006F3CA1" w:rsidRPr="002F3190" w:rsidRDefault="006F3CA1" w:rsidP="001C67E2">
      <w:pPr>
        <w:spacing w:line="360" w:lineRule="auto"/>
        <w:jc w:val="both"/>
        <w:rPr>
          <w:rFonts w:ascii="Century Gothic" w:hAnsi="Century Gothic"/>
        </w:rPr>
      </w:pPr>
      <w:r w:rsidRPr="002F3190">
        <w:rPr>
          <w:rFonts w:ascii="Century Gothic" w:hAnsi="Century Gothic"/>
        </w:rPr>
        <w:t>Municipal Amadora da categoria;</w:t>
      </w:r>
    </w:p>
    <w:p w14:paraId="13135A54" w14:textId="27CE4D1E" w:rsidR="006F3CA1" w:rsidRPr="002F3190" w:rsidRDefault="006F3CA1" w:rsidP="001C67E2">
      <w:pPr>
        <w:spacing w:line="360" w:lineRule="auto"/>
        <w:jc w:val="both"/>
        <w:rPr>
          <w:rFonts w:ascii="Century Gothic" w:hAnsi="Century Gothic"/>
        </w:rPr>
      </w:pPr>
      <w:r w:rsidRPr="002F3190">
        <w:rPr>
          <w:rFonts w:ascii="Century Gothic" w:hAnsi="Century Gothic"/>
        </w:rPr>
        <w:t>III – Estar em plena atividade esportiva;</w:t>
      </w:r>
    </w:p>
    <w:p w14:paraId="214029E4" w14:textId="54039093" w:rsidR="006F3CA1" w:rsidRPr="002F3190" w:rsidRDefault="006F3CA1" w:rsidP="001C67E2">
      <w:pPr>
        <w:spacing w:line="360" w:lineRule="auto"/>
        <w:jc w:val="both"/>
        <w:rPr>
          <w:rFonts w:ascii="Century Gothic" w:hAnsi="Century Gothic"/>
        </w:rPr>
      </w:pPr>
      <w:r w:rsidRPr="002F3190">
        <w:rPr>
          <w:rFonts w:ascii="Century Gothic" w:hAnsi="Century Gothic"/>
        </w:rPr>
        <w:t>IV – Não receber salário de entidade de prática desportiva;</w:t>
      </w:r>
    </w:p>
    <w:p w14:paraId="03DD34CD" w14:textId="7DBCEE01" w:rsidR="006F3CA1" w:rsidRPr="002F3190" w:rsidRDefault="006F3CA1" w:rsidP="001C67E2">
      <w:pPr>
        <w:spacing w:line="360" w:lineRule="auto"/>
        <w:jc w:val="both"/>
        <w:rPr>
          <w:rFonts w:ascii="Century Gothic" w:hAnsi="Century Gothic"/>
        </w:rPr>
      </w:pPr>
      <w:r w:rsidRPr="002F3190">
        <w:rPr>
          <w:rFonts w:ascii="Century Gothic" w:hAnsi="Century Gothic"/>
        </w:rPr>
        <w:t xml:space="preserve">V – Ter participado de competição esportiva em âmbito municipal e, na ausência desta, ter participado de competições regionais, estaduais ou internacionais no ano imediatamente </w:t>
      </w:r>
      <w:r w:rsidR="002D4164" w:rsidRPr="002F3190">
        <w:rPr>
          <w:rFonts w:ascii="Century Gothic" w:hAnsi="Century Gothic"/>
        </w:rPr>
        <w:t>anterior em</w:t>
      </w:r>
      <w:r w:rsidRPr="002F3190">
        <w:rPr>
          <w:rFonts w:ascii="Century Gothic" w:hAnsi="Century Gothic"/>
        </w:rPr>
        <w:t xml:space="preserve"> </w:t>
      </w:r>
      <w:r w:rsidR="002D4164" w:rsidRPr="002F3190">
        <w:rPr>
          <w:rFonts w:ascii="Century Gothic" w:hAnsi="Century Gothic"/>
        </w:rPr>
        <w:t>que</w:t>
      </w:r>
      <w:r w:rsidRPr="002F3190">
        <w:rPr>
          <w:rFonts w:ascii="Century Gothic" w:hAnsi="Century Gothic"/>
        </w:rPr>
        <w:t xml:space="preserve"> pleitear o Bols</w:t>
      </w:r>
      <w:r w:rsidR="002D4164" w:rsidRPr="002F3190">
        <w:rPr>
          <w:rFonts w:ascii="Century Gothic" w:hAnsi="Century Gothic"/>
        </w:rPr>
        <w:t>a</w:t>
      </w:r>
      <w:r w:rsidRPr="002F3190">
        <w:rPr>
          <w:rFonts w:ascii="Century Gothic" w:hAnsi="Century Gothic"/>
        </w:rPr>
        <w:t>-Atlet</w:t>
      </w:r>
      <w:r w:rsidR="002D4164" w:rsidRPr="002F3190">
        <w:rPr>
          <w:rFonts w:ascii="Century Gothic" w:hAnsi="Century Gothic"/>
        </w:rPr>
        <w:t>a</w:t>
      </w:r>
      <w:r w:rsidRPr="002F3190">
        <w:rPr>
          <w:rFonts w:ascii="Century Gothic" w:hAnsi="Century Gothic"/>
        </w:rPr>
        <w:t>:</w:t>
      </w:r>
    </w:p>
    <w:p w14:paraId="563F1157" w14:textId="1D5C6C8C" w:rsidR="00EF5B96" w:rsidRPr="002F3190" w:rsidRDefault="006F3CA1" w:rsidP="001C67E2">
      <w:pPr>
        <w:spacing w:line="360" w:lineRule="auto"/>
        <w:jc w:val="both"/>
        <w:rPr>
          <w:rFonts w:ascii="Century Gothic" w:hAnsi="Century Gothic"/>
        </w:rPr>
      </w:pPr>
      <w:r w:rsidRPr="002F3190">
        <w:rPr>
          <w:rFonts w:ascii="Century Gothic" w:hAnsi="Century Gothic"/>
        </w:rPr>
        <w:lastRenderedPageBreak/>
        <w:t>V</w:t>
      </w:r>
      <w:r w:rsidR="002D4164" w:rsidRPr="002F3190">
        <w:rPr>
          <w:rFonts w:ascii="Century Gothic" w:hAnsi="Century Gothic"/>
        </w:rPr>
        <w:t>I</w:t>
      </w:r>
      <w:r w:rsidRPr="002F3190">
        <w:rPr>
          <w:rFonts w:ascii="Century Gothic" w:hAnsi="Century Gothic"/>
        </w:rPr>
        <w:t xml:space="preserve"> </w:t>
      </w:r>
      <w:r w:rsidR="002D4164" w:rsidRPr="002F3190">
        <w:rPr>
          <w:rFonts w:ascii="Century Gothic" w:hAnsi="Century Gothic"/>
        </w:rPr>
        <w:t>–</w:t>
      </w:r>
      <w:r w:rsidRPr="002F3190">
        <w:rPr>
          <w:rFonts w:ascii="Century Gothic" w:hAnsi="Century Gothic"/>
        </w:rPr>
        <w:t xml:space="preserve"> </w:t>
      </w:r>
      <w:proofErr w:type="gramStart"/>
      <w:r w:rsidRPr="002F3190">
        <w:rPr>
          <w:rFonts w:ascii="Century Gothic" w:hAnsi="Century Gothic"/>
        </w:rPr>
        <w:t>O</w:t>
      </w:r>
      <w:r w:rsidR="002D4164" w:rsidRPr="002F3190">
        <w:rPr>
          <w:rFonts w:ascii="Century Gothic" w:hAnsi="Century Gothic"/>
        </w:rPr>
        <w:t xml:space="preserve"> </w:t>
      </w:r>
      <w:r w:rsidRPr="002F3190">
        <w:rPr>
          <w:rFonts w:ascii="Century Gothic" w:hAnsi="Century Gothic"/>
        </w:rPr>
        <w:t xml:space="preserve"> atleta</w:t>
      </w:r>
      <w:proofErr w:type="gramEnd"/>
      <w:r w:rsidRPr="002F3190">
        <w:rPr>
          <w:rFonts w:ascii="Century Gothic" w:hAnsi="Century Gothic"/>
        </w:rPr>
        <w:t xml:space="preserve"> estudante que pleitear a Bolsa-Atleta Estudante compro</w:t>
      </w:r>
      <w:r w:rsidR="002D4164" w:rsidRPr="002F3190">
        <w:rPr>
          <w:rFonts w:ascii="Century Gothic" w:hAnsi="Century Gothic"/>
        </w:rPr>
        <w:t>v</w:t>
      </w:r>
      <w:r w:rsidRPr="002F3190">
        <w:rPr>
          <w:rFonts w:ascii="Century Gothic" w:hAnsi="Century Gothic"/>
        </w:rPr>
        <w:t>ar que est</w:t>
      </w:r>
      <w:r w:rsidR="002D4164" w:rsidRPr="002F3190">
        <w:rPr>
          <w:rFonts w:ascii="Century Gothic" w:hAnsi="Century Gothic"/>
        </w:rPr>
        <w:t>á</w:t>
      </w:r>
      <w:r w:rsidRPr="002F3190">
        <w:rPr>
          <w:rFonts w:ascii="Century Gothic" w:hAnsi="Century Gothic"/>
        </w:rPr>
        <w:t xml:space="preserve"> matriculado em instituição de ensino público ou privado, bem como ter bom rendimento escolar, não podendo ser reprovado no ano letivo da concessão do incentivo, além de ter ótima conduta disciplinar, comprovados através de boletim ou relatório da escola, e residir no município de Orlândia.</w:t>
      </w:r>
    </w:p>
    <w:p w14:paraId="39544C60" w14:textId="7CAB2D3D" w:rsidR="00EF5B96" w:rsidRPr="002F3190" w:rsidRDefault="00EF5B96" w:rsidP="001C67E2">
      <w:pPr>
        <w:spacing w:line="360" w:lineRule="auto"/>
        <w:jc w:val="both"/>
        <w:rPr>
          <w:rFonts w:ascii="Century Gothic" w:hAnsi="Century Gothic"/>
        </w:rPr>
      </w:pPr>
      <w:r w:rsidRPr="002F3190">
        <w:rPr>
          <w:rFonts w:ascii="Century Gothic" w:hAnsi="Century Gothic"/>
        </w:rPr>
        <w:t xml:space="preserve">VII – Anuência dos responsáveis pelos menores que aderirem ao Programa; </w:t>
      </w:r>
    </w:p>
    <w:p w14:paraId="71C7E90D" w14:textId="77777777" w:rsidR="001C67E2" w:rsidRPr="002F3190" w:rsidRDefault="00EF5B96" w:rsidP="00EF5B96">
      <w:pPr>
        <w:spacing w:line="360" w:lineRule="auto"/>
        <w:jc w:val="both"/>
        <w:rPr>
          <w:rFonts w:ascii="Century Gothic" w:hAnsi="Century Gothic"/>
        </w:rPr>
      </w:pPr>
      <w:r w:rsidRPr="002F3190">
        <w:rPr>
          <w:rFonts w:ascii="Century Gothic" w:hAnsi="Century Gothic"/>
        </w:rPr>
        <w:t>VIII – Participar, obrigatoriamente, de entrevista com os coordenadores do Programa Bolsa Atleta;</w:t>
      </w:r>
    </w:p>
    <w:p w14:paraId="662A563F" w14:textId="0E26639B" w:rsidR="00EF5B96" w:rsidRPr="002F3190" w:rsidRDefault="00EF5B96" w:rsidP="00EF5B96">
      <w:pPr>
        <w:spacing w:line="360" w:lineRule="auto"/>
        <w:jc w:val="both"/>
        <w:rPr>
          <w:rFonts w:ascii="Century Gothic" w:hAnsi="Century Gothic"/>
        </w:rPr>
      </w:pPr>
      <w:r w:rsidRPr="002F3190">
        <w:rPr>
          <w:rFonts w:ascii="Century Gothic" w:hAnsi="Century Gothic"/>
        </w:rPr>
        <w:t xml:space="preserve">IX </w:t>
      </w:r>
      <w:r w:rsidR="005B67C4" w:rsidRPr="002F3190">
        <w:rPr>
          <w:rFonts w:ascii="Century Gothic" w:hAnsi="Century Gothic"/>
        </w:rPr>
        <w:t>–</w:t>
      </w:r>
      <w:r w:rsidRPr="002F3190">
        <w:rPr>
          <w:rFonts w:ascii="Century Gothic" w:hAnsi="Century Gothic"/>
        </w:rPr>
        <w:t xml:space="preserve"> </w:t>
      </w:r>
      <w:r w:rsidR="005B67C4" w:rsidRPr="002F3190">
        <w:rPr>
          <w:rFonts w:ascii="Century Gothic" w:hAnsi="Century Gothic"/>
        </w:rPr>
        <w:t xml:space="preserve">Comprometer-se a representar o Município de Sales Oliveira, em sua modalidade e categoria, em competições oficiais de eventos promovidos por entidades privadas, sempre que convocado pelo Departamento de Esportes; </w:t>
      </w:r>
    </w:p>
    <w:p w14:paraId="60E7E2C6" w14:textId="58F5BA00" w:rsidR="00B80DA8" w:rsidRPr="002F3190" w:rsidRDefault="00B80DA8" w:rsidP="00B80DA8">
      <w:pPr>
        <w:spacing w:line="360" w:lineRule="auto"/>
        <w:jc w:val="both"/>
        <w:rPr>
          <w:rFonts w:ascii="Century Gothic" w:hAnsi="Century Gothic"/>
        </w:rPr>
      </w:pPr>
      <w:r w:rsidRPr="002F3190">
        <w:rPr>
          <w:rFonts w:ascii="Century Gothic" w:hAnsi="Century Gothic"/>
        </w:rPr>
        <w:t>X – Não estar cumprindo qualquer tipo de punição imposta por Tribunais de Justiça Desportiva, Liga, Federação e/ou Confederação das modalidades correspondentes, além</w:t>
      </w:r>
    </w:p>
    <w:p w14:paraId="3AF3B400" w14:textId="3C9F6E82" w:rsidR="00B80DA8" w:rsidRPr="002F3190" w:rsidRDefault="00B80DA8" w:rsidP="00B80DA8">
      <w:pPr>
        <w:spacing w:line="360" w:lineRule="auto"/>
        <w:jc w:val="both"/>
        <w:rPr>
          <w:rFonts w:ascii="Century Gothic" w:hAnsi="Century Gothic"/>
        </w:rPr>
      </w:pPr>
      <w:r w:rsidRPr="002F3190">
        <w:rPr>
          <w:rFonts w:ascii="Century Gothic" w:hAnsi="Century Gothic"/>
        </w:rPr>
        <w:t>da necessidade de apresentar Certidão Criminal Negativo;</w:t>
      </w:r>
    </w:p>
    <w:p w14:paraId="22343853" w14:textId="04E8DD5D" w:rsidR="00B80DA8" w:rsidRPr="002F3190" w:rsidRDefault="00B80DA8" w:rsidP="00B80DA8">
      <w:pPr>
        <w:spacing w:line="360" w:lineRule="auto"/>
        <w:jc w:val="both"/>
        <w:rPr>
          <w:rFonts w:ascii="Century Gothic" w:hAnsi="Century Gothic"/>
        </w:rPr>
      </w:pPr>
      <w:r w:rsidRPr="002F3190">
        <w:rPr>
          <w:rFonts w:ascii="Century Gothic" w:hAnsi="Century Gothic"/>
        </w:rPr>
        <w:t>XI – Apresentar currículo de atividades esportivas com os resultados obtidos, no último ano, juntamente com o programa e calendário esportivo anual;</w:t>
      </w:r>
    </w:p>
    <w:p w14:paraId="0FB5865F" w14:textId="40B45011" w:rsidR="00802F29" w:rsidRPr="002F3190" w:rsidRDefault="00802F29" w:rsidP="00802F29">
      <w:pPr>
        <w:spacing w:line="360" w:lineRule="auto"/>
        <w:jc w:val="both"/>
        <w:rPr>
          <w:rFonts w:ascii="Century Gothic" w:hAnsi="Century Gothic"/>
        </w:rPr>
      </w:pPr>
      <w:r w:rsidRPr="002F3190">
        <w:rPr>
          <w:rFonts w:ascii="Century Gothic" w:hAnsi="Century Gothic"/>
        </w:rPr>
        <w:t>XII – Estar cadastrado no DEPARTAMENTO DE ESPORTES na respectiva modalidade de sua atuação;</w:t>
      </w:r>
    </w:p>
    <w:p w14:paraId="0EF2B877" w14:textId="42C6683A" w:rsidR="003A0859" w:rsidRPr="002F3190" w:rsidRDefault="00802F29" w:rsidP="003A0859">
      <w:pPr>
        <w:spacing w:line="360" w:lineRule="auto"/>
        <w:jc w:val="both"/>
        <w:rPr>
          <w:rFonts w:ascii="Century Gothic" w:hAnsi="Century Gothic"/>
        </w:rPr>
      </w:pPr>
      <w:r w:rsidRPr="002F3190">
        <w:rPr>
          <w:rFonts w:ascii="Century Gothic" w:hAnsi="Century Gothic"/>
        </w:rPr>
        <w:t>XIII – Ceder os direitos de imagem ao Município de Sales Oliveira e usar, obrigatoriamente, em seu uniforme, o brasão da cidade de Sales Oliveira – SP;</w:t>
      </w:r>
    </w:p>
    <w:p w14:paraId="109B74CA" w14:textId="3DB8DE99" w:rsidR="003A0859" w:rsidRPr="002F3190" w:rsidRDefault="003A0859" w:rsidP="003A0859">
      <w:pPr>
        <w:spacing w:line="360" w:lineRule="auto"/>
        <w:jc w:val="both"/>
        <w:rPr>
          <w:rFonts w:ascii="Century Gothic" w:hAnsi="Century Gothic"/>
        </w:rPr>
      </w:pPr>
      <w:r w:rsidRPr="002F3190">
        <w:rPr>
          <w:rFonts w:ascii="Century Gothic" w:hAnsi="Century Gothic"/>
        </w:rPr>
        <w:t>XIV – Apresentar um projeto esportivo na modalidade de sua atuação, juntando documentação que especifique as competições, participações em eventos esportivos ou campeonatos inclusos no calendário anual das federações ou entidades equivalentes.</w:t>
      </w:r>
    </w:p>
    <w:p w14:paraId="7840616E" w14:textId="58E6AE99" w:rsidR="003A0859" w:rsidRPr="002F3190" w:rsidRDefault="003A0859" w:rsidP="003A0859">
      <w:pPr>
        <w:jc w:val="both"/>
        <w:rPr>
          <w:rFonts w:ascii="Century Gothic" w:hAnsi="Century Gothic"/>
        </w:rPr>
      </w:pPr>
    </w:p>
    <w:p w14:paraId="35435E02" w14:textId="7CA3CD06" w:rsidR="003A0859" w:rsidRPr="002F3190" w:rsidRDefault="003A0859" w:rsidP="003A0859">
      <w:pPr>
        <w:spacing w:line="360" w:lineRule="auto"/>
        <w:jc w:val="center"/>
        <w:rPr>
          <w:rFonts w:ascii="Century Gothic" w:hAnsi="Century Gothic"/>
          <w:b/>
          <w:bCs/>
        </w:rPr>
      </w:pPr>
      <w:r w:rsidRPr="002F3190">
        <w:rPr>
          <w:rFonts w:ascii="Century Gothic" w:hAnsi="Century Gothic"/>
          <w:b/>
          <w:bCs/>
        </w:rPr>
        <w:t>CAPÍTULO V – DA ESTRUTURA DO PROCEDIMENTO DOS RECURSOS FINANCEIROS, DO NÚMERO DE BOLSAS ATLETAS</w:t>
      </w:r>
    </w:p>
    <w:p w14:paraId="32FD4742" w14:textId="3ADE35BB" w:rsidR="003A0859" w:rsidRPr="002F3190" w:rsidRDefault="003A0859" w:rsidP="003A0859">
      <w:pPr>
        <w:rPr>
          <w:rFonts w:ascii="Century Gothic" w:hAnsi="Century Gothic"/>
          <w:b/>
          <w:bCs/>
        </w:rPr>
      </w:pPr>
    </w:p>
    <w:p w14:paraId="4A0A6781" w14:textId="6296BF81" w:rsidR="00412C23" w:rsidRPr="002F3190" w:rsidRDefault="003A0859" w:rsidP="00412C23">
      <w:pPr>
        <w:pStyle w:val="Corpodetexto"/>
        <w:spacing w:line="360" w:lineRule="auto"/>
        <w:ind w:left="224" w:right="134" w:firstLine="3"/>
        <w:rPr>
          <w:rFonts w:ascii="Century Gothic" w:hAnsi="Century Gothic"/>
          <w:sz w:val="20"/>
        </w:rPr>
      </w:pPr>
      <w:r w:rsidRPr="002F3190">
        <w:rPr>
          <w:rFonts w:ascii="Century Gothic" w:hAnsi="Century Gothic"/>
          <w:b/>
          <w:bCs/>
          <w:sz w:val="20"/>
        </w:rPr>
        <w:t>Art. 8°-</w:t>
      </w:r>
      <w:r w:rsidRPr="002F3190">
        <w:rPr>
          <w:rFonts w:ascii="Century Gothic" w:hAnsi="Century Gothic"/>
          <w:sz w:val="20"/>
        </w:rPr>
        <w:t xml:space="preserve"> Incumbe aos seguintes órgãos a concessão da Bolsa Atleta: </w:t>
      </w:r>
      <w:r w:rsidRPr="002F3190">
        <w:rPr>
          <w:rFonts w:ascii="Century Gothic" w:hAnsi="Century Gothic"/>
          <w:color w:val="0F0F0F"/>
          <w:sz w:val="20"/>
        </w:rPr>
        <w:t xml:space="preserve">I </w:t>
      </w:r>
      <w:r w:rsidRPr="002F3190">
        <w:rPr>
          <w:rFonts w:ascii="Century Gothic" w:hAnsi="Century Gothic"/>
          <w:color w:val="0F0F0F"/>
          <w:w w:val="95"/>
          <w:sz w:val="20"/>
        </w:rPr>
        <w:t xml:space="preserve">— </w:t>
      </w:r>
      <w:r w:rsidRPr="002F3190">
        <w:rPr>
          <w:rFonts w:ascii="Century Gothic" w:hAnsi="Century Gothic"/>
          <w:sz w:val="20"/>
        </w:rPr>
        <w:t>Departamento</w:t>
      </w:r>
      <w:r w:rsidRPr="002F3190">
        <w:rPr>
          <w:rFonts w:ascii="Century Gothic" w:hAnsi="Century Gothic"/>
          <w:spacing w:val="1"/>
          <w:sz w:val="20"/>
        </w:rPr>
        <w:t xml:space="preserve"> </w:t>
      </w:r>
      <w:r w:rsidRPr="002F3190">
        <w:rPr>
          <w:rFonts w:ascii="Century Gothic" w:hAnsi="Century Gothic"/>
          <w:sz w:val="20"/>
        </w:rPr>
        <w:t xml:space="preserve">Municipal de Esportes, como Órgão coordenador e operacional; II </w:t>
      </w:r>
      <w:r w:rsidRPr="002F3190">
        <w:rPr>
          <w:rFonts w:ascii="Century Gothic" w:hAnsi="Century Gothic"/>
          <w:w w:val="95"/>
          <w:sz w:val="20"/>
        </w:rPr>
        <w:t xml:space="preserve">— </w:t>
      </w:r>
      <w:r w:rsidRPr="002F3190">
        <w:rPr>
          <w:rFonts w:ascii="Century Gothic" w:hAnsi="Century Gothic"/>
          <w:sz w:val="20"/>
        </w:rPr>
        <w:t>Setor de Esportes,</w:t>
      </w:r>
      <w:r w:rsidRPr="002F3190">
        <w:rPr>
          <w:rFonts w:ascii="Century Gothic" w:hAnsi="Century Gothic"/>
          <w:spacing w:val="1"/>
          <w:sz w:val="20"/>
        </w:rPr>
        <w:t xml:space="preserve"> </w:t>
      </w:r>
      <w:r w:rsidRPr="002F3190">
        <w:rPr>
          <w:rFonts w:ascii="Century Gothic" w:hAnsi="Century Gothic"/>
          <w:sz w:val="20"/>
        </w:rPr>
        <w:t>como</w:t>
      </w:r>
      <w:r w:rsidRPr="002F3190">
        <w:rPr>
          <w:rFonts w:ascii="Century Gothic" w:hAnsi="Century Gothic"/>
          <w:spacing w:val="2"/>
          <w:sz w:val="20"/>
        </w:rPr>
        <w:t xml:space="preserve"> </w:t>
      </w:r>
      <w:r w:rsidRPr="002F3190">
        <w:rPr>
          <w:rFonts w:ascii="Century Gothic" w:hAnsi="Century Gothic"/>
          <w:sz w:val="20"/>
        </w:rPr>
        <w:t>Órgão</w:t>
      </w:r>
      <w:r w:rsidRPr="002F3190">
        <w:rPr>
          <w:rFonts w:ascii="Century Gothic" w:hAnsi="Century Gothic"/>
          <w:spacing w:val="8"/>
          <w:sz w:val="20"/>
        </w:rPr>
        <w:t xml:space="preserve"> </w:t>
      </w:r>
      <w:r w:rsidRPr="002F3190">
        <w:rPr>
          <w:rFonts w:ascii="Century Gothic" w:hAnsi="Century Gothic"/>
          <w:sz w:val="20"/>
        </w:rPr>
        <w:t>de</w:t>
      </w:r>
      <w:r w:rsidRPr="002F3190">
        <w:rPr>
          <w:rFonts w:ascii="Century Gothic" w:hAnsi="Century Gothic"/>
          <w:spacing w:val="3"/>
          <w:sz w:val="20"/>
        </w:rPr>
        <w:t xml:space="preserve"> </w:t>
      </w:r>
      <w:r w:rsidRPr="002F3190">
        <w:rPr>
          <w:rFonts w:ascii="Century Gothic" w:hAnsi="Century Gothic"/>
          <w:sz w:val="20"/>
        </w:rPr>
        <w:t>controle</w:t>
      </w:r>
      <w:r w:rsidRPr="002F3190">
        <w:rPr>
          <w:rFonts w:ascii="Century Gothic" w:hAnsi="Century Gothic"/>
          <w:spacing w:val="17"/>
          <w:sz w:val="20"/>
        </w:rPr>
        <w:t xml:space="preserve"> </w:t>
      </w:r>
      <w:r w:rsidRPr="002F3190">
        <w:rPr>
          <w:rFonts w:ascii="Century Gothic" w:hAnsi="Century Gothic"/>
          <w:color w:val="0C0C0C"/>
          <w:sz w:val="20"/>
        </w:rPr>
        <w:t>de</w:t>
      </w:r>
      <w:r w:rsidRPr="002F3190">
        <w:rPr>
          <w:rFonts w:ascii="Century Gothic" w:hAnsi="Century Gothic"/>
          <w:color w:val="0C0C0C"/>
          <w:spacing w:val="-3"/>
          <w:sz w:val="20"/>
        </w:rPr>
        <w:t xml:space="preserve"> </w:t>
      </w:r>
      <w:r w:rsidRPr="002F3190">
        <w:rPr>
          <w:rFonts w:ascii="Century Gothic" w:hAnsi="Century Gothic"/>
          <w:sz w:val="20"/>
        </w:rPr>
        <w:t>mecanismo</w:t>
      </w:r>
      <w:r w:rsidRPr="002F3190">
        <w:rPr>
          <w:rFonts w:ascii="Century Gothic" w:hAnsi="Century Gothic"/>
          <w:spacing w:val="13"/>
          <w:sz w:val="20"/>
        </w:rPr>
        <w:t xml:space="preserve"> </w:t>
      </w:r>
      <w:r w:rsidRPr="002F3190">
        <w:rPr>
          <w:rFonts w:ascii="Century Gothic" w:hAnsi="Century Gothic"/>
          <w:sz w:val="20"/>
        </w:rPr>
        <w:t>de</w:t>
      </w:r>
      <w:r w:rsidRPr="002F3190">
        <w:rPr>
          <w:rFonts w:ascii="Century Gothic" w:hAnsi="Century Gothic"/>
          <w:spacing w:val="4"/>
          <w:sz w:val="20"/>
        </w:rPr>
        <w:t xml:space="preserve"> </w:t>
      </w:r>
      <w:r w:rsidRPr="002F3190">
        <w:rPr>
          <w:rFonts w:ascii="Century Gothic" w:hAnsi="Century Gothic"/>
          <w:sz w:val="20"/>
        </w:rPr>
        <w:t>incentivo.</w:t>
      </w:r>
    </w:p>
    <w:p w14:paraId="79BDCB72" w14:textId="0ECF4CA0" w:rsidR="00412C23" w:rsidRPr="002F3190" w:rsidRDefault="00412C23" w:rsidP="00412C23">
      <w:pPr>
        <w:pStyle w:val="Corpodetexto"/>
        <w:spacing w:line="360" w:lineRule="auto"/>
        <w:ind w:left="219" w:right="126" w:firstLine="9"/>
        <w:rPr>
          <w:rFonts w:ascii="Century Gothic" w:hAnsi="Century Gothic"/>
          <w:sz w:val="20"/>
        </w:rPr>
      </w:pPr>
      <w:r w:rsidRPr="002F3190">
        <w:rPr>
          <w:rFonts w:ascii="Century Gothic" w:hAnsi="Century Gothic"/>
          <w:b/>
          <w:bCs/>
          <w:sz w:val="20"/>
        </w:rPr>
        <w:t>Art. 9º -</w:t>
      </w:r>
      <w:r w:rsidRPr="002F3190">
        <w:rPr>
          <w:rFonts w:ascii="Century Gothic" w:hAnsi="Century Gothic"/>
          <w:sz w:val="20"/>
        </w:rPr>
        <w:t xml:space="preserve"> Todos os projetos esportivos serão apresentados </w:t>
      </w:r>
      <w:r w:rsidRPr="002F3190">
        <w:rPr>
          <w:rFonts w:ascii="Century Gothic" w:hAnsi="Century Gothic"/>
          <w:color w:val="0F0F0F"/>
          <w:sz w:val="20"/>
        </w:rPr>
        <w:t xml:space="preserve">ao </w:t>
      </w:r>
      <w:r w:rsidRPr="002F3190">
        <w:rPr>
          <w:rFonts w:ascii="Century Gothic" w:hAnsi="Century Gothic"/>
          <w:sz w:val="20"/>
        </w:rPr>
        <w:t>Departamento de Municipal de Esportes</w:t>
      </w:r>
      <w:r w:rsidRPr="002F3190">
        <w:rPr>
          <w:rFonts w:ascii="Century Gothic" w:hAnsi="Century Gothic"/>
          <w:spacing w:val="1"/>
          <w:sz w:val="20"/>
        </w:rPr>
        <w:t xml:space="preserve"> </w:t>
      </w:r>
      <w:r w:rsidRPr="002F3190">
        <w:rPr>
          <w:rFonts w:ascii="Century Gothic" w:hAnsi="Century Gothic"/>
          <w:sz w:val="20"/>
        </w:rPr>
        <w:t xml:space="preserve">deste município, no prazo máximo de 10(dez) dias, os encaminhará </w:t>
      </w:r>
      <w:r w:rsidRPr="002F3190">
        <w:rPr>
          <w:rFonts w:ascii="Century Gothic" w:hAnsi="Century Gothic"/>
          <w:color w:val="0A0A0A"/>
          <w:sz w:val="20"/>
        </w:rPr>
        <w:t xml:space="preserve">a </w:t>
      </w:r>
      <w:r w:rsidRPr="002F3190">
        <w:rPr>
          <w:rFonts w:ascii="Century Gothic" w:hAnsi="Century Gothic"/>
          <w:sz w:val="20"/>
        </w:rPr>
        <w:lastRenderedPageBreak/>
        <w:t>Comissão Especial</w:t>
      </w:r>
      <w:r w:rsidRPr="002F3190">
        <w:rPr>
          <w:rFonts w:ascii="Century Gothic" w:hAnsi="Century Gothic"/>
          <w:spacing w:val="1"/>
          <w:sz w:val="20"/>
        </w:rPr>
        <w:t xml:space="preserve"> </w:t>
      </w:r>
      <w:r w:rsidRPr="002F3190">
        <w:rPr>
          <w:rFonts w:ascii="Century Gothic" w:hAnsi="Century Gothic"/>
          <w:sz w:val="20"/>
        </w:rPr>
        <w:t xml:space="preserve">para análise e deliberação, que decidirá quanto </w:t>
      </w:r>
      <w:r w:rsidRPr="002F3190">
        <w:rPr>
          <w:rFonts w:ascii="Century Gothic" w:hAnsi="Century Gothic"/>
          <w:color w:val="0A0A0A"/>
          <w:sz w:val="20"/>
        </w:rPr>
        <w:t xml:space="preserve">a </w:t>
      </w:r>
      <w:r w:rsidRPr="002F3190">
        <w:rPr>
          <w:rFonts w:ascii="Century Gothic" w:hAnsi="Century Gothic"/>
          <w:sz w:val="20"/>
        </w:rPr>
        <w:t xml:space="preserve">sua aprovação </w:t>
      </w:r>
      <w:r w:rsidRPr="002F3190">
        <w:rPr>
          <w:rFonts w:ascii="Century Gothic" w:hAnsi="Century Gothic"/>
          <w:color w:val="0A0A0A"/>
          <w:sz w:val="20"/>
        </w:rPr>
        <w:t xml:space="preserve">ou </w:t>
      </w:r>
      <w:r w:rsidRPr="002F3190">
        <w:rPr>
          <w:rFonts w:ascii="Century Gothic" w:hAnsi="Century Gothic"/>
          <w:sz w:val="20"/>
        </w:rPr>
        <w:t>rejeição, emitindo</w:t>
      </w:r>
      <w:r w:rsidRPr="002F3190">
        <w:rPr>
          <w:rFonts w:ascii="Century Gothic" w:hAnsi="Century Gothic"/>
          <w:spacing w:val="1"/>
          <w:sz w:val="20"/>
        </w:rPr>
        <w:t xml:space="preserve"> </w:t>
      </w:r>
      <w:r w:rsidRPr="002F3190">
        <w:rPr>
          <w:rFonts w:ascii="Century Gothic" w:hAnsi="Century Gothic"/>
          <w:sz w:val="20"/>
        </w:rPr>
        <w:t>certificado</w:t>
      </w:r>
      <w:r w:rsidRPr="002F3190">
        <w:rPr>
          <w:rFonts w:ascii="Century Gothic" w:hAnsi="Century Gothic"/>
          <w:spacing w:val="9"/>
          <w:sz w:val="20"/>
        </w:rPr>
        <w:t xml:space="preserve"> </w:t>
      </w:r>
      <w:r w:rsidRPr="002F3190">
        <w:rPr>
          <w:rFonts w:ascii="Century Gothic" w:hAnsi="Century Gothic"/>
          <w:sz w:val="20"/>
        </w:rPr>
        <w:t>para</w:t>
      </w:r>
      <w:r w:rsidRPr="002F3190">
        <w:rPr>
          <w:rFonts w:ascii="Century Gothic" w:hAnsi="Century Gothic"/>
          <w:spacing w:val="4"/>
          <w:sz w:val="20"/>
        </w:rPr>
        <w:t xml:space="preserve"> </w:t>
      </w:r>
      <w:r w:rsidRPr="002F3190">
        <w:rPr>
          <w:rFonts w:ascii="Century Gothic" w:hAnsi="Century Gothic"/>
          <w:sz w:val="20"/>
        </w:rPr>
        <w:t>esse</w:t>
      </w:r>
      <w:r w:rsidRPr="002F3190">
        <w:rPr>
          <w:rFonts w:ascii="Century Gothic" w:hAnsi="Century Gothic"/>
          <w:spacing w:val="1"/>
          <w:sz w:val="20"/>
        </w:rPr>
        <w:t xml:space="preserve"> </w:t>
      </w:r>
      <w:r w:rsidRPr="002F3190">
        <w:rPr>
          <w:rFonts w:ascii="Century Gothic" w:hAnsi="Century Gothic"/>
          <w:sz w:val="20"/>
        </w:rPr>
        <w:t>fim.</w:t>
      </w:r>
    </w:p>
    <w:p w14:paraId="4B874DA6" w14:textId="7B620CAC" w:rsidR="00412C23" w:rsidRPr="002F3190" w:rsidRDefault="00412C23" w:rsidP="00412C23">
      <w:pPr>
        <w:pStyle w:val="Corpodetexto"/>
        <w:spacing w:line="360" w:lineRule="auto"/>
        <w:ind w:left="220" w:right="137" w:firstLine="1"/>
        <w:rPr>
          <w:rFonts w:ascii="Century Gothic" w:hAnsi="Century Gothic"/>
          <w:sz w:val="20"/>
        </w:rPr>
      </w:pPr>
      <w:r w:rsidRPr="002F3190">
        <w:rPr>
          <w:rFonts w:ascii="Century Gothic" w:hAnsi="Century Gothic"/>
          <w:b/>
          <w:bCs/>
          <w:w w:val="95"/>
          <w:sz w:val="20"/>
        </w:rPr>
        <w:t>Art. 10º -</w:t>
      </w:r>
      <w:r w:rsidRPr="002F3190">
        <w:rPr>
          <w:rFonts w:ascii="Century Gothic" w:hAnsi="Century Gothic"/>
          <w:w w:val="95"/>
          <w:sz w:val="20"/>
        </w:rPr>
        <w:t xml:space="preserve"> Após a deliberação do projeto, que deverá ocorrer no prazo máximo de 30 (trinta)</w:t>
      </w:r>
      <w:r w:rsidRPr="002F3190">
        <w:rPr>
          <w:rFonts w:ascii="Century Gothic" w:hAnsi="Century Gothic"/>
          <w:spacing w:val="1"/>
          <w:w w:val="95"/>
          <w:sz w:val="20"/>
        </w:rPr>
        <w:t xml:space="preserve"> </w:t>
      </w:r>
      <w:r w:rsidRPr="002F3190">
        <w:rPr>
          <w:rFonts w:ascii="Century Gothic" w:hAnsi="Century Gothic"/>
          <w:sz w:val="20"/>
        </w:rPr>
        <w:t>dias, este</w:t>
      </w:r>
      <w:r w:rsidRPr="002F3190">
        <w:rPr>
          <w:rFonts w:ascii="Century Gothic" w:hAnsi="Century Gothic"/>
          <w:spacing w:val="-6"/>
          <w:sz w:val="20"/>
        </w:rPr>
        <w:t xml:space="preserve"> </w:t>
      </w:r>
      <w:r w:rsidRPr="002F3190">
        <w:rPr>
          <w:rFonts w:ascii="Century Gothic" w:hAnsi="Century Gothic"/>
          <w:sz w:val="20"/>
        </w:rPr>
        <w:t>retornará</w:t>
      </w:r>
      <w:r w:rsidRPr="002F3190">
        <w:rPr>
          <w:rFonts w:ascii="Century Gothic" w:hAnsi="Century Gothic"/>
          <w:spacing w:val="-5"/>
          <w:sz w:val="20"/>
        </w:rPr>
        <w:t xml:space="preserve"> </w:t>
      </w:r>
      <w:r w:rsidRPr="002F3190">
        <w:rPr>
          <w:rFonts w:ascii="Century Gothic" w:hAnsi="Century Gothic"/>
          <w:sz w:val="20"/>
        </w:rPr>
        <w:t>ao</w:t>
      </w:r>
      <w:r w:rsidRPr="002F3190">
        <w:rPr>
          <w:rFonts w:ascii="Century Gothic" w:hAnsi="Century Gothic"/>
          <w:spacing w:val="-13"/>
          <w:sz w:val="20"/>
        </w:rPr>
        <w:t xml:space="preserve"> </w:t>
      </w:r>
      <w:r w:rsidRPr="002F3190">
        <w:rPr>
          <w:rFonts w:ascii="Century Gothic" w:hAnsi="Century Gothic"/>
          <w:sz w:val="20"/>
        </w:rPr>
        <w:t>Departamento Municipal de</w:t>
      </w:r>
      <w:r w:rsidRPr="002F3190">
        <w:rPr>
          <w:rFonts w:ascii="Century Gothic" w:hAnsi="Century Gothic"/>
          <w:spacing w:val="-14"/>
          <w:sz w:val="20"/>
        </w:rPr>
        <w:t xml:space="preserve"> </w:t>
      </w:r>
      <w:r w:rsidRPr="002F3190">
        <w:rPr>
          <w:rFonts w:ascii="Century Gothic" w:hAnsi="Century Gothic"/>
          <w:sz w:val="20"/>
        </w:rPr>
        <w:t>Esportes</w:t>
      </w:r>
      <w:r w:rsidRPr="002F3190">
        <w:rPr>
          <w:rFonts w:ascii="Century Gothic" w:hAnsi="Century Gothic"/>
          <w:spacing w:val="-9"/>
          <w:sz w:val="20"/>
        </w:rPr>
        <w:t xml:space="preserve"> </w:t>
      </w:r>
      <w:r w:rsidRPr="002F3190">
        <w:rPr>
          <w:rFonts w:ascii="Century Gothic" w:hAnsi="Century Gothic"/>
          <w:sz w:val="20"/>
        </w:rPr>
        <w:t>para</w:t>
      </w:r>
      <w:r w:rsidRPr="002F3190">
        <w:rPr>
          <w:rFonts w:ascii="Century Gothic" w:hAnsi="Century Gothic"/>
          <w:spacing w:val="-6"/>
          <w:sz w:val="20"/>
        </w:rPr>
        <w:t xml:space="preserve"> </w:t>
      </w:r>
      <w:r w:rsidRPr="002F3190">
        <w:rPr>
          <w:rFonts w:ascii="Century Gothic" w:hAnsi="Century Gothic"/>
          <w:sz w:val="20"/>
        </w:rPr>
        <w:t>operacionalização</w:t>
      </w:r>
      <w:r w:rsidRPr="002F3190">
        <w:rPr>
          <w:rFonts w:ascii="Century Gothic" w:hAnsi="Century Gothic"/>
          <w:spacing w:val="-11"/>
          <w:sz w:val="20"/>
        </w:rPr>
        <w:t xml:space="preserve"> </w:t>
      </w:r>
      <w:r w:rsidRPr="002F3190">
        <w:rPr>
          <w:rFonts w:ascii="Century Gothic" w:hAnsi="Century Gothic"/>
          <w:sz w:val="20"/>
        </w:rPr>
        <w:t>da</w:t>
      </w:r>
      <w:r w:rsidRPr="002F3190">
        <w:rPr>
          <w:rFonts w:ascii="Century Gothic" w:hAnsi="Century Gothic"/>
          <w:spacing w:val="-12"/>
          <w:sz w:val="20"/>
        </w:rPr>
        <w:t xml:space="preserve"> </w:t>
      </w:r>
      <w:r w:rsidRPr="002F3190">
        <w:rPr>
          <w:rFonts w:ascii="Century Gothic" w:hAnsi="Century Gothic"/>
          <w:sz w:val="20"/>
        </w:rPr>
        <w:t>Bolsa</w:t>
      </w:r>
      <w:r w:rsidRPr="002F3190">
        <w:rPr>
          <w:rFonts w:ascii="Century Gothic" w:hAnsi="Century Gothic"/>
          <w:spacing w:val="-14"/>
          <w:sz w:val="20"/>
        </w:rPr>
        <w:t xml:space="preserve"> </w:t>
      </w:r>
      <w:r w:rsidRPr="002F3190">
        <w:rPr>
          <w:rFonts w:ascii="Century Gothic" w:hAnsi="Century Gothic"/>
          <w:sz w:val="20"/>
        </w:rPr>
        <w:t>Atleta.</w:t>
      </w:r>
    </w:p>
    <w:p w14:paraId="22BFF8E3" w14:textId="45332FA6" w:rsidR="004168EE" w:rsidRPr="002F3190" w:rsidRDefault="004168EE" w:rsidP="004168EE">
      <w:pPr>
        <w:pStyle w:val="Corpodetexto"/>
        <w:spacing w:line="360" w:lineRule="auto"/>
        <w:ind w:left="221"/>
        <w:rPr>
          <w:rFonts w:ascii="Century Gothic" w:hAnsi="Century Gothic"/>
          <w:sz w:val="20"/>
        </w:rPr>
      </w:pPr>
      <w:r w:rsidRPr="002F3190">
        <w:rPr>
          <w:rFonts w:ascii="Century Gothic" w:hAnsi="Century Gothic"/>
          <w:b/>
          <w:bCs/>
          <w:w w:val="95"/>
          <w:sz w:val="20"/>
        </w:rPr>
        <w:t>Art.</w:t>
      </w:r>
      <w:r w:rsidRPr="002F3190">
        <w:rPr>
          <w:rFonts w:ascii="Century Gothic" w:hAnsi="Century Gothic"/>
          <w:b/>
          <w:bCs/>
          <w:spacing w:val="22"/>
          <w:w w:val="95"/>
          <w:sz w:val="20"/>
        </w:rPr>
        <w:t xml:space="preserve"> </w:t>
      </w:r>
      <w:r w:rsidRPr="002F3190">
        <w:rPr>
          <w:rFonts w:ascii="Century Gothic" w:hAnsi="Century Gothic"/>
          <w:b/>
          <w:bCs/>
          <w:w w:val="95"/>
          <w:sz w:val="20"/>
        </w:rPr>
        <w:t>11</w:t>
      </w:r>
      <w:r w:rsidRPr="002F3190">
        <w:rPr>
          <w:rFonts w:ascii="Century Gothic" w:hAnsi="Century Gothic"/>
          <w:b/>
          <w:bCs/>
          <w:spacing w:val="18"/>
          <w:w w:val="95"/>
          <w:sz w:val="20"/>
        </w:rPr>
        <w:t xml:space="preserve"> </w:t>
      </w:r>
      <w:r w:rsidRPr="002F3190">
        <w:rPr>
          <w:rFonts w:ascii="Century Gothic" w:hAnsi="Century Gothic"/>
          <w:b/>
          <w:bCs/>
          <w:w w:val="95"/>
          <w:sz w:val="20"/>
        </w:rPr>
        <w:t>–</w:t>
      </w:r>
      <w:r w:rsidRPr="002F3190">
        <w:rPr>
          <w:rFonts w:ascii="Century Gothic" w:hAnsi="Century Gothic"/>
          <w:spacing w:val="-8"/>
          <w:w w:val="95"/>
          <w:sz w:val="20"/>
        </w:rPr>
        <w:t xml:space="preserve"> </w:t>
      </w:r>
      <w:r w:rsidRPr="002F3190">
        <w:rPr>
          <w:rFonts w:ascii="Century Gothic" w:hAnsi="Century Gothic"/>
          <w:w w:val="95"/>
          <w:sz w:val="20"/>
        </w:rPr>
        <w:t>A</w:t>
      </w:r>
      <w:r w:rsidRPr="002F3190">
        <w:rPr>
          <w:rFonts w:ascii="Century Gothic" w:hAnsi="Century Gothic"/>
          <w:spacing w:val="-1"/>
          <w:w w:val="95"/>
          <w:sz w:val="20"/>
        </w:rPr>
        <w:t xml:space="preserve"> </w:t>
      </w:r>
      <w:r w:rsidRPr="002F3190">
        <w:rPr>
          <w:rFonts w:ascii="Century Gothic" w:hAnsi="Century Gothic"/>
          <w:w w:val="95"/>
          <w:sz w:val="20"/>
        </w:rPr>
        <w:t>Comissão</w:t>
      </w:r>
      <w:r w:rsidRPr="002F3190">
        <w:rPr>
          <w:rFonts w:ascii="Century Gothic" w:hAnsi="Century Gothic"/>
          <w:spacing w:val="39"/>
          <w:w w:val="95"/>
          <w:sz w:val="20"/>
        </w:rPr>
        <w:t xml:space="preserve"> </w:t>
      </w:r>
      <w:r w:rsidRPr="002F3190">
        <w:rPr>
          <w:rFonts w:ascii="Century Gothic" w:hAnsi="Century Gothic"/>
          <w:w w:val="95"/>
          <w:sz w:val="20"/>
        </w:rPr>
        <w:t>Especial</w:t>
      </w:r>
      <w:r w:rsidRPr="002F3190">
        <w:rPr>
          <w:rFonts w:ascii="Century Gothic" w:hAnsi="Century Gothic"/>
          <w:spacing w:val="31"/>
          <w:w w:val="95"/>
          <w:sz w:val="20"/>
        </w:rPr>
        <w:t xml:space="preserve"> </w:t>
      </w:r>
      <w:r w:rsidRPr="002F3190">
        <w:rPr>
          <w:rFonts w:ascii="Century Gothic" w:hAnsi="Century Gothic"/>
          <w:w w:val="95"/>
          <w:sz w:val="20"/>
        </w:rPr>
        <w:t>ficará</w:t>
      </w:r>
      <w:r w:rsidRPr="002F3190">
        <w:rPr>
          <w:rFonts w:ascii="Century Gothic" w:hAnsi="Century Gothic"/>
          <w:spacing w:val="39"/>
          <w:w w:val="95"/>
          <w:sz w:val="20"/>
        </w:rPr>
        <w:t xml:space="preserve"> </w:t>
      </w:r>
      <w:r w:rsidRPr="002F3190">
        <w:rPr>
          <w:rFonts w:ascii="Century Gothic" w:hAnsi="Century Gothic"/>
          <w:w w:val="95"/>
          <w:sz w:val="20"/>
        </w:rPr>
        <w:t>incumbido</w:t>
      </w:r>
      <w:r w:rsidRPr="002F3190">
        <w:rPr>
          <w:rFonts w:ascii="Century Gothic" w:hAnsi="Century Gothic"/>
          <w:spacing w:val="47"/>
          <w:w w:val="95"/>
          <w:sz w:val="20"/>
        </w:rPr>
        <w:t xml:space="preserve"> </w:t>
      </w:r>
      <w:r w:rsidRPr="002F3190">
        <w:rPr>
          <w:rFonts w:ascii="Century Gothic" w:hAnsi="Century Gothic"/>
          <w:w w:val="95"/>
          <w:sz w:val="20"/>
        </w:rPr>
        <w:t>de</w:t>
      </w:r>
      <w:r w:rsidRPr="002F3190">
        <w:rPr>
          <w:rFonts w:ascii="Century Gothic" w:hAnsi="Century Gothic"/>
          <w:spacing w:val="35"/>
          <w:w w:val="95"/>
          <w:sz w:val="20"/>
        </w:rPr>
        <w:t xml:space="preserve"> </w:t>
      </w:r>
      <w:r w:rsidRPr="002F3190">
        <w:rPr>
          <w:rFonts w:ascii="Century Gothic" w:hAnsi="Century Gothic"/>
          <w:w w:val="95"/>
          <w:sz w:val="20"/>
        </w:rPr>
        <w:t>todo</w:t>
      </w:r>
      <w:r w:rsidRPr="002F3190">
        <w:rPr>
          <w:rFonts w:ascii="Century Gothic" w:hAnsi="Century Gothic"/>
          <w:spacing w:val="38"/>
          <w:w w:val="95"/>
          <w:sz w:val="20"/>
        </w:rPr>
        <w:t xml:space="preserve"> </w:t>
      </w:r>
      <w:r w:rsidRPr="002F3190">
        <w:rPr>
          <w:rFonts w:ascii="Century Gothic" w:hAnsi="Century Gothic"/>
          <w:color w:val="0F0F0F"/>
          <w:w w:val="95"/>
          <w:sz w:val="20"/>
        </w:rPr>
        <w:t>o</w:t>
      </w:r>
      <w:r w:rsidRPr="002F3190">
        <w:rPr>
          <w:rFonts w:ascii="Century Gothic" w:hAnsi="Century Gothic"/>
          <w:color w:val="0F0F0F"/>
          <w:spacing w:val="23"/>
          <w:w w:val="95"/>
          <w:sz w:val="20"/>
        </w:rPr>
        <w:t xml:space="preserve"> </w:t>
      </w:r>
      <w:r w:rsidRPr="002F3190">
        <w:rPr>
          <w:rFonts w:ascii="Century Gothic" w:hAnsi="Century Gothic"/>
          <w:w w:val="95"/>
          <w:sz w:val="20"/>
        </w:rPr>
        <w:t>trabalho</w:t>
      </w:r>
      <w:r w:rsidRPr="002F3190">
        <w:rPr>
          <w:rFonts w:ascii="Century Gothic" w:hAnsi="Century Gothic"/>
          <w:spacing w:val="39"/>
          <w:w w:val="95"/>
          <w:sz w:val="20"/>
        </w:rPr>
        <w:t xml:space="preserve"> </w:t>
      </w:r>
      <w:r w:rsidRPr="002F3190">
        <w:rPr>
          <w:rFonts w:ascii="Century Gothic" w:hAnsi="Century Gothic"/>
          <w:w w:val="95"/>
          <w:sz w:val="20"/>
        </w:rPr>
        <w:t>de</w:t>
      </w:r>
      <w:r w:rsidRPr="002F3190">
        <w:rPr>
          <w:rFonts w:ascii="Century Gothic" w:hAnsi="Century Gothic"/>
          <w:spacing w:val="29"/>
          <w:w w:val="95"/>
          <w:sz w:val="20"/>
        </w:rPr>
        <w:t xml:space="preserve"> </w:t>
      </w:r>
      <w:r w:rsidRPr="002F3190">
        <w:rPr>
          <w:rFonts w:ascii="Century Gothic" w:hAnsi="Century Gothic"/>
          <w:w w:val="95"/>
          <w:sz w:val="20"/>
        </w:rPr>
        <w:t>orientação,avaliação,</w:t>
      </w:r>
    </w:p>
    <w:p w14:paraId="785B3D3B" w14:textId="3AD60675" w:rsidR="004168EE" w:rsidRPr="002F3190" w:rsidRDefault="004168EE" w:rsidP="004168EE">
      <w:pPr>
        <w:spacing w:before="1" w:line="360" w:lineRule="auto"/>
        <w:ind w:left="221"/>
        <w:jc w:val="both"/>
        <w:rPr>
          <w:rFonts w:ascii="Century Gothic" w:hAnsi="Century Gothic"/>
          <w:w w:val="95"/>
        </w:rPr>
      </w:pPr>
      <w:r w:rsidRPr="002F3190">
        <w:rPr>
          <w:rFonts w:ascii="Century Gothic" w:hAnsi="Century Gothic"/>
          <w:w w:val="110"/>
        </w:rPr>
        <w:t>acompanhamento,</w:t>
      </w:r>
      <w:r w:rsidRPr="002F3190">
        <w:rPr>
          <w:rFonts w:ascii="Century Gothic" w:hAnsi="Century Gothic"/>
          <w:spacing w:val="28"/>
          <w:w w:val="110"/>
        </w:rPr>
        <w:t xml:space="preserve"> </w:t>
      </w:r>
      <w:r w:rsidRPr="002F3190">
        <w:rPr>
          <w:rFonts w:ascii="Century Gothic" w:hAnsi="Century Gothic"/>
          <w:w w:val="110"/>
        </w:rPr>
        <w:t>fiscalização</w:t>
      </w:r>
      <w:r w:rsidRPr="002F3190">
        <w:rPr>
          <w:rFonts w:ascii="Century Gothic" w:hAnsi="Century Gothic"/>
          <w:spacing w:val="39"/>
          <w:w w:val="110"/>
        </w:rPr>
        <w:t xml:space="preserve"> </w:t>
      </w:r>
      <w:r w:rsidRPr="002F3190">
        <w:rPr>
          <w:rFonts w:ascii="Century Gothic" w:hAnsi="Century Gothic"/>
          <w:color w:val="0C0C0C"/>
          <w:w w:val="110"/>
        </w:rPr>
        <w:t>e</w:t>
      </w:r>
      <w:r w:rsidRPr="002F3190">
        <w:rPr>
          <w:rFonts w:ascii="Century Gothic" w:hAnsi="Century Gothic"/>
          <w:color w:val="0C0C0C"/>
          <w:spacing w:val="29"/>
          <w:w w:val="110"/>
        </w:rPr>
        <w:t xml:space="preserve"> </w:t>
      </w:r>
      <w:r w:rsidRPr="002F3190">
        <w:rPr>
          <w:rFonts w:ascii="Century Gothic" w:hAnsi="Century Gothic"/>
          <w:w w:val="110"/>
        </w:rPr>
        <w:t>aprovação do</w:t>
      </w:r>
      <w:r w:rsidRPr="002F3190">
        <w:rPr>
          <w:rFonts w:ascii="Century Gothic" w:hAnsi="Century Gothic"/>
          <w:b/>
          <w:spacing w:val="29"/>
          <w:w w:val="110"/>
        </w:rPr>
        <w:t xml:space="preserve"> </w:t>
      </w:r>
      <w:r w:rsidRPr="002F3190">
        <w:rPr>
          <w:rFonts w:ascii="Century Gothic" w:hAnsi="Century Gothic"/>
          <w:bCs/>
          <w:w w:val="110"/>
        </w:rPr>
        <w:t>projeto</w:t>
      </w:r>
      <w:r w:rsidRPr="002F3190">
        <w:rPr>
          <w:rFonts w:ascii="Century Gothic" w:hAnsi="Century Gothic"/>
          <w:bCs/>
          <w:spacing w:val="40"/>
          <w:w w:val="110"/>
        </w:rPr>
        <w:t xml:space="preserve"> </w:t>
      </w:r>
      <w:r w:rsidRPr="002F3190">
        <w:rPr>
          <w:rFonts w:ascii="Century Gothic" w:hAnsi="Century Gothic"/>
          <w:bCs/>
          <w:w w:val="110"/>
        </w:rPr>
        <w:t>bem</w:t>
      </w:r>
      <w:r w:rsidRPr="002F3190">
        <w:rPr>
          <w:rFonts w:ascii="Century Gothic" w:hAnsi="Century Gothic"/>
          <w:bCs/>
          <w:spacing w:val="9"/>
          <w:w w:val="110"/>
        </w:rPr>
        <w:t xml:space="preserve"> </w:t>
      </w:r>
      <w:r w:rsidRPr="002F3190">
        <w:rPr>
          <w:rFonts w:ascii="Century Gothic" w:hAnsi="Century Gothic"/>
          <w:bCs/>
          <w:w w:val="110"/>
        </w:rPr>
        <w:t>como</w:t>
      </w:r>
      <w:r w:rsidRPr="002F3190">
        <w:rPr>
          <w:rFonts w:ascii="Century Gothic" w:hAnsi="Century Gothic"/>
          <w:bCs/>
          <w:spacing w:val="43"/>
          <w:w w:val="110"/>
        </w:rPr>
        <w:t xml:space="preserve"> </w:t>
      </w:r>
      <w:r w:rsidRPr="002F3190">
        <w:rPr>
          <w:rFonts w:ascii="Century Gothic" w:hAnsi="Century Gothic"/>
          <w:bCs/>
          <w:w w:val="110"/>
        </w:rPr>
        <w:t>da</w:t>
      </w:r>
      <w:r w:rsidRPr="002F3190">
        <w:rPr>
          <w:rFonts w:ascii="Century Gothic" w:hAnsi="Century Gothic"/>
          <w:bCs/>
          <w:spacing w:val="32"/>
          <w:w w:val="110"/>
        </w:rPr>
        <w:t xml:space="preserve"> </w:t>
      </w:r>
      <w:r w:rsidRPr="002F3190">
        <w:rPr>
          <w:rFonts w:ascii="Century Gothic" w:hAnsi="Century Gothic"/>
          <w:bCs/>
          <w:w w:val="110"/>
        </w:rPr>
        <w:t>prestação de</w:t>
      </w:r>
      <w:r w:rsidRPr="002F3190">
        <w:rPr>
          <w:rFonts w:ascii="Century Gothic" w:hAnsi="Century Gothic"/>
          <w:b/>
          <w:spacing w:val="34"/>
          <w:w w:val="110"/>
        </w:rPr>
        <w:t xml:space="preserve"> </w:t>
      </w:r>
      <w:r w:rsidRPr="002F3190">
        <w:rPr>
          <w:rFonts w:ascii="Century Gothic" w:hAnsi="Century Gothic"/>
          <w:w w:val="110"/>
        </w:rPr>
        <w:t xml:space="preserve">contas </w:t>
      </w:r>
      <w:r w:rsidRPr="002F3190">
        <w:rPr>
          <w:rFonts w:ascii="Century Gothic" w:hAnsi="Century Gothic"/>
          <w:w w:val="95"/>
        </w:rPr>
        <w:t>apresentada</w:t>
      </w:r>
      <w:r w:rsidRPr="002F3190">
        <w:rPr>
          <w:rFonts w:ascii="Century Gothic" w:hAnsi="Century Gothic"/>
          <w:spacing w:val="44"/>
          <w:w w:val="95"/>
        </w:rPr>
        <w:t xml:space="preserve"> </w:t>
      </w:r>
      <w:r w:rsidRPr="002F3190">
        <w:rPr>
          <w:rFonts w:ascii="Century Gothic" w:hAnsi="Century Gothic"/>
          <w:w w:val="95"/>
        </w:rPr>
        <w:t>pelo</w:t>
      </w:r>
      <w:r w:rsidRPr="002F3190">
        <w:rPr>
          <w:rFonts w:ascii="Century Gothic" w:hAnsi="Century Gothic"/>
          <w:spacing w:val="23"/>
          <w:w w:val="95"/>
        </w:rPr>
        <w:t xml:space="preserve"> </w:t>
      </w:r>
      <w:r w:rsidRPr="002F3190">
        <w:rPr>
          <w:rFonts w:ascii="Century Gothic" w:hAnsi="Century Gothic"/>
          <w:w w:val="95"/>
        </w:rPr>
        <w:t>beneficiado.</w:t>
      </w:r>
    </w:p>
    <w:p w14:paraId="1F07657C" w14:textId="216E3324" w:rsidR="004168EE" w:rsidRPr="002F3190" w:rsidRDefault="004168EE" w:rsidP="0011143C">
      <w:pPr>
        <w:pStyle w:val="Corpodetexto"/>
        <w:spacing w:line="360" w:lineRule="auto"/>
        <w:ind w:left="219" w:firstLine="1"/>
        <w:rPr>
          <w:rFonts w:ascii="Century Gothic" w:hAnsi="Century Gothic"/>
          <w:sz w:val="20"/>
        </w:rPr>
      </w:pPr>
      <w:r w:rsidRPr="002F3190">
        <w:rPr>
          <w:rFonts w:ascii="Century Gothic" w:hAnsi="Century Gothic"/>
          <w:b/>
          <w:bCs/>
          <w:w w:val="95"/>
          <w:sz w:val="20"/>
        </w:rPr>
        <w:t>Art.</w:t>
      </w:r>
      <w:r w:rsidRPr="002F3190">
        <w:rPr>
          <w:rFonts w:ascii="Century Gothic" w:hAnsi="Century Gothic"/>
          <w:b/>
          <w:bCs/>
          <w:spacing w:val="1"/>
          <w:w w:val="95"/>
          <w:sz w:val="20"/>
        </w:rPr>
        <w:t xml:space="preserve"> </w:t>
      </w:r>
      <w:r w:rsidRPr="002F3190">
        <w:rPr>
          <w:rFonts w:ascii="Century Gothic" w:hAnsi="Century Gothic"/>
          <w:b/>
          <w:bCs/>
          <w:w w:val="95"/>
          <w:sz w:val="20"/>
        </w:rPr>
        <w:t>12 –</w:t>
      </w:r>
      <w:r w:rsidRPr="002F3190">
        <w:rPr>
          <w:rFonts w:ascii="Century Gothic" w:hAnsi="Century Gothic"/>
          <w:color w:val="0F0F0F"/>
          <w:w w:val="90"/>
          <w:sz w:val="20"/>
        </w:rPr>
        <w:t xml:space="preserve"> </w:t>
      </w:r>
      <w:r w:rsidRPr="002F3190">
        <w:rPr>
          <w:rFonts w:ascii="Century Gothic" w:hAnsi="Century Gothic"/>
          <w:w w:val="95"/>
          <w:sz w:val="20"/>
        </w:rPr>
        <w:t>As despesas</w:t>
      </w:r>
      <w:r w:rsidRPr="002F3190">
        <w:rPr>
          <w:rFonts w:ascii="Century Gothic" w:hAnsi="Century Gothic"/>
          <w:spacing w:val="1"/>
          <w:w w:val="95"/>
          <w:sz w:val="20"/>
        </w:rPr>
        <w:t xml:space="preserve"> </w:t>
      </w:r>
      <w:r w:rsidRPr="002F3190">
        <w:rPr>
          <w:rFonts w:ascii="Century Gothic" w:hAnsi="Century Gothic"/>
          <w:w w:val="95"/>
          <w:sz w:val="20"/>
        </w:rPr>
        <w:t>decorrentes</w:t>
      </w:r>
      <w:r w:rsidRPr="002F3190">
        <w:rPr>
          <w:rFonts w:ascii="Century Gothic" w:hAnsi="Century Gothic"/>
          <w:spacing w:val="1"/>
          <w:w w:val="95"/>
          <w:sz w:val="20"/>
        </w:rPr>
        <w:t xml:space="preserve"> </w:t>
      </w:r>
      <w:r w:rsidRPr="002F3190">
        <w:rPr>
          <w:rFonts w:ascii="Century Gothic" w:hAnsi="Century Gothic"/>
          <w:w w:val="95"/>
          <w:sz w:val="20"/>
        </w:rPr>
        <w:t>da concessão da Bolsa Atleta</w:t>
      </w:r>
      <w:r w:rsidRPr="002F3190">
        <w:rPr>
          <w:rFonts w:ascii="Century Gothic" w:hAnsi="Century Gothic"/>
          <w:spacing w:val="1"/>
          <w:w w:val="95"/>
          <w:sz w:val="20"/>
        </w:rPr>
        <w:t xml:space="preserve"> </w:t>
      </w:r>
      <w:r w:rsidRPr="002F3190">
        <w:rPr>
          <w:rFonts w:ascii="Century Gothic" w:hAnsi="Century Gothic"/>
          <w:w w:val="95"/>
          <w:sz w:val="20"/>
        </w:rPr>
        <w:t>correrão</w:t>
      </w:r>
      <w:r w:rsidRPr="002F3190">
        <w:rPr>
          <w:rFonts w:ascii="Century Gothic" w:hAnsi="Century Gothic"/>
          <w:spacing w:val="1"/>
          <w:w w:val="95"/>
          <w:sz w:val="20"/>
        </w:rPr>
        <w:t xml:space="preserve"> </w:t>
      </w:r>
      <w:r w:rsidRPr="002F3190">
        <w:rPr>
          <w:rFonts w:ascii="Century Gothic" w:hAnsi="Century Gothic"/>
          <w:w w:val="95"/>
          <w:sz w:val="20"/>
        </w:rPr>
        <w:t>por conta dos</w:t>
      </w:r>
      <w:r w:rsidRPr="002F3190">
        <w:rPr>
          <w:rFonts w:ascii="Century Gothic" w:hAnsi="Century Gothic"/>
          <w:spacing w:val="-61"/>
          <w:w w:val="95"/>
          <w:sz w:val="20"/>
        </w:rPr>
        <w:t xml:space="preserve"> </w:t>
      </w:r>
      <w:r w:rsidR="0011143C" w:rsidRPr="002F3190">
        <w:rPr>
          <w:rFonts w:ascii="Century Gothic" w:hAnsi="Century Gothic"/>
          <w:spacing w:val="-61"/>
          <w:w w:val="95"/>
          <w:sz w:val="20"/>
        </w:rPr>
        <w:t xml:space="preserve">     </w:t>
      </w:r>
      <w:r w:rsidR="0011143C" w:rsidRPr="002F3190">
        <w:rPr>
          <w:rFonts w:ascii="Century Gothic" w:hAnsi="Century Gothic"/>
          <w:sz w:val="20"/>
        </w:rPr>
        <w:t xml:space="preserve">  </w:t>
      </w:r>
      <w:r w:rsidRPr="002F3190">
        <w:rPr>
          <w:rFonts w:ascii="Century Gothic" w:hAnsi="Century Gothic"/>
          <w:sz w:val="20"/>
        </w:rPr>
        <w:t>recursos</w:t>
      </w:r>
      <w:r w:rsidRPr="002F3190">
        <w:rPr>
          <w:rFonts w:ascii="Century Gothic" w:hAnsi="Century Gothic"/>
          <w:spacing w:val="27"/>
          <w:sz w:val="20"/>
        </w:rPr>
        <w:t xml:space="preserve"> </w:t>
      </w:r>
      <w:r w:rsidRPr="002F3190">
        <w:rPr>
          <w:rFonts w:ascii="Century Gothic" w:hAnsi="Century Gothic"/>
          <w:sz w:val="20"/>
        </w:rPr>
        <w:t>orçamentários</w:t>
      </w:r>
      <w:r w:rsidRPr="002F3190">
        <w:rPr>
          <w:rFonts w:ascii="Century Gothic" w:hAnsi="Century Gothic"/>
          <w:spacing w:val="31"/>
          <w:sz w:val="20"/>
        </w:rPr>
        <w:t xml:space="preserve"> </w:t>
      </w:r>
      <w:r w:rsidRPr="002F3190">
        <w:rPr>
          <w:rFonts w:ascii="Century Gothic" w:hAnsi="Century Gothic"/>
          <w:sz w:val="20"/>
        </w:rPr>
        <w:t>existentes.</w:t>
      </w:r>
    </w:p>
    <w:p w14:paraId="48665CC6" w14:textId="348D0143" w:rsidR="0011143C" w:rsidRPr="002F3190" w:rsidRDefault="0011143C" w:rsidP="0011143C">
      <w:pPr>
        <w:pStyle w:val="Corpodetexto"/>
        <w:spacing w:before="63" w:line="360" w:lineRule="auto"/>
        <w:ind w:left="189" w:right="170" w:firstLine="8"/>
        <w:rPr>
          <w:rFonts w:ascii="Century Gothic" w:hAnsi="Century Gothic"/>
          <w:sz w:val="20"/>
        </w:rPr>
      </w:pPr>
      <w:r w:rsidRPr="002F3190">
        <w:rPr>
          <w:rFonts w:ascii="Century Gothic" w:hAnsi="Century Gothic"/>
          <w:b/>
          <w:bCs/>
          <w:spacing w:val="-1"/>
          <w:sz w:val="20"/>
        </w:rPr>
        <w:t>Art.</w:t>
      </w:r>
      <w:r w:rsidRPr="002F3190">
        <w:rPr>
          <w:rFonts w:ascii="Century Gothic" w:hAnsi="Century Gothic"/>
          <w:b/>
          <w:bCs/>
          <w:spacing w:val="-9"/>
          <w:sz w:val="20"/>
        </w:rPr>
        <w:t xml:space="preserve"> </w:t>
      </w:r>
      <w:r w:rsidRPr="002F3190">
        <w:rPr>
          <w:rFonts w:ascii="Century Gothic" w:hAnsi="Century Gothic"/>
          <w:b/>
          <w:bCs/>
          <w:spacing w:val="-1"/>
          <w:sz w:val="20"/>
        </w:rPr>
        <w:t>13</w:t>
      </w:r>
      <w:r w:rsidRPr="002F3190">
        <w:rPr>
          <w:rFonts w:ascii="Century Gothic" w:hAnsi="Century Gothic"/>
          <w:b/>
          <w:bCs/>
          <w:spacing w:val="-11"/>
          <w:sz w:val="20"/>
        </w:rPr>
        <w:t xml:space="preserve"> </w:t>
      </w:r>
      <w:r w:rsidRPr="002F3190">
        <w:rPr>
          <w:rFonts w:ascii="Century Gothic" w:hAnsi="Century Gothic"/>
          <w:b/>
          <w:bCs/>
          <w:spacing w:val="-1"/>
          <w:sz w:val="20"/>
        </w:rPr>
        <w:t>–</w:t>
      </w:r>
      <w:r w:rsidRPr="002F3190">
        <w:rPr>
          <w:rFonts w:ascii="Century Gothic" w:hAnsi="Century Gothic"/>
          <w:spacing w:val="-16"/>
          <w:sz w:val="20"/>
        </w:rPr>
        <w:t xml:space="preserve"> </w:t>
      </w:r>
      <w:r w:rsidRPr="002F3190">
        <w:rPr>
          <w:rFonts w:ascii="Century Gothic" w:hAnsi="Century Gothic"/>
          <w:spacing w:val="-1"/>
          <w:sz w:val="20"/>
        </w:rPr>
        <w:t>Ficará</w:t>
      </w:r>
      <w:r w:rsidRPr="002F3190">
        <w:rPr>
          <w:rFonts w:ascii="Century Gothic" w:hAnsi="Century Gothic"/>
          <w:spacing w:val="-6"/>
          <w:sz w:val="20"/>
        </w:rPr>
        <w:t xml:space="preserve"> </w:t>
      </w:r>
      <w:r w:rsidRPr="002F3190">
        <w:rPr>
          <w:rFonts w:ascii="Century Gothic" w:hAnsi="Century Gothic"/>
          <w:spacing w:val="-1"/>
          <w:sz w:val="20"/>
        </w:rPr>
        <w:t>o</w:t>
      </w:r>
      <w:r w:rsidRPr="002F3190">
        <w:rPr>
          <w:rFonts w:ascii="Century Gothic" w:hAnsi="Century Gothic"/>
          <w:spacing w:val="-15"/>
          <w:sz w:val="20"/>
        </w:rPr>
        <w:t xml:space="preserve"> </w:t>
      </w:r>
      <w:r w:rsidRPr="002F3190">
        <w:rPr>
          <w:rFonts w:ascii="Century Gothic" w:hAnsi="Century Gothic"/>
          <w:spacing w:val="-1"/>
          <w:sz w:val="20"/>
        </w:rPr>
        <w:t>Departamento</w:t>
      </w:r>
      <w:r w:rsidRPr="002F3190">
        <w:rPr>
          <w:rFonts w:ascii="Century Gothic" w:hAnsi="Century Gothic"/>
          <w:spacing w:val="8"/>
          <w:sz w:val="20"/>
        </w:rPr>
        <w:t xml:space="preserve"> </w:t>
      </w:r>
      <w:r w:rsidRPr="002F3190">
        <w:rPr>
          <w:rFonts w:ascii="Century Gothic" w:hAnsi="Century Gothic"/>
          <w:spacing w:val="-1"/>
          <w:sz w:val="20"/>
        </w:rPr>
        <w:t>de</w:t>
      </w:r>
      <w:r w:rsidRPr="002F3190">
        <w:rPr>
          <w:rFonts w:ascii="Century Gothic" w:hAnsi="Century Gothic"/>
          <w:spacing w:val="-8"/>
          <w:sz w:val="20"/>
        </w:rPr>
        <w:t xml:space="preserve"> </w:t>
      </w:r>
      <w:r w:rsidRPr="002F3190">
        <w:rPr>
          <w:rFonts w:ascii="Century Gothic" w:hAnsi="Century Gothic"/>
          <w:spacing w:val="-1"/>
          <w:sz w:val="20"/>
        </w:rPr>
        <w:t>Esportes</w:t>
      </w:r>
      <w:r w:rsidRPr="002F3190">
        <w:rPr>
          <w:rFonts w:ascii="Century Gothic" w:hAnsi="Century Gothic"/>
          <w:spacing w:val="-2"/>
          <w:sz w:val="20"/>
        </w:rPr>
        <w:t xml:space="preserve"> </w:t>
      </w:r>
      <w:r w:rsidRPr="002F3190">
        <w:rPr>
          <w:rFonts w:ascii="Century Gothic" w:hAnsi="Century Gothic"/>
          <w:spacing w:val="-1"/>
          <w:sz w:val="20"/>
        </w:rPr>
        <w:t>autorizado</w:t>
      </w:r>
      <w:r w:rsidRPr="002F3190">
        <w:rPr>
          <w:rFonts w:ascii="Century Gothic" w:hAnsi="Century Gothic"/>
          <w:spacing w:val="3"/>
          <w:sz w:val="20"/>
        </w:rPr>
        <w:t xml:space="preserve"> </w:t>
      </w:r>
      <w:r w:rsidRPr="002F3190">
        <w:rPr>
          <w:rFonts w:ascii="Century Gothic" w:hAnsi="Century Gothic"/>
          <w:spacing w:val="-1"/>
          <w:sz w:val="20"/>
        </w:rPr>
        <w:t>a</w:t>
      </w:r>
      <w:r w:rsidRPr="002F3190">
        <w:rPr>
          <w:rFonts w:ascii="Century Gothic" w:hAnsi="Century Gothic"/>
          <w:spacing w:val="-7"/>
          <w:sz w:val="20"/>
        </w:rPr>
        <w:t xml:space="preserve"> </w:t>
      </w:r>
      <w:r w:rsidRPr="002F3190">
        <w:rPr>
          <w:rFonts w:ascii="Century Gothic" w:hAnsi="Century Gothic"/>
          <w:spacing w:val="-1"/>
          <w:sz w:val="20"/>
        </w:rPr>
        <w:t>conceder</w:t>
      </w:r>
      <w:r w:rsidRPr="002F3190">
        <w:rPr>
          <w:rFonts w:ascii="Century Gothic" w:hAnsi="Century Gothic"/>
          <w:spacing w:val="4"/>
          <w:sz w:val="20"/>
        </w:rPr>
        <w:t xml:space="preserve"> </w:t>
      </w:r>
      <w:r w:rsidRPr="002F3190">
        <w:rPr>
          <w:rFonts w:ascii="Century Gothic" w:hAnsi="Century Gothic"/>
          <w:spacing w:val="-1"/>
          <w:sz w:val="20"/>
        </w:rPr>
        <w:t>as</w:t>
      </w:r>
      <w:r w:rsidRPr="002F3190">
        <w:rPr>
          <w:rFonts w:ascii="Century Gothic" w:hAnsi="Century Gothic"/>
          <w:spacing w:val="-12"/>
          <w:sz w:val="20"/>
        </w:rPr>
        <w:t xml:space="preserve"> </w:t>
      </w:r>
      <w:r w:rsidRPr="002F3190">
        <w:rPr>
          <w:rFonts w:ascii="Century Gothic" w:hAnsi="Century Gothic"/>
          <w:spacing w:val="-1"/>
          <w:sz w:val="20"/>
        </w:rPr>
        <w:t>bolsas</w:t>
      </w:r>
      <w:r w:rsidRPr="002F3190">
        <w:rPr>
          <w:rFonts w:ascii="Century Gothic" w:hAnsi="Century Gothic"/>
          <w:spacing w:val="-3"/>
          <w:sz w:val="20"/>
        </w:rPr>
        <w:t xml:space="preserve"> </w:t>
      </w:r>
      <w:r w:rsidRPr="002F3190">
        <w:rPr>
          <w:rFonts w:ascii="Century Gothic" w:hAnsi="Century Gothic"/>
          <w:sz w:val="20"/>
        </w:rPr>
        <w:t>com</w:t>
      </w:r>
      <w:r w:rsidRPr="002F3190">
        <w:rPr>
          <w:rFonts w:ascii="Century Gothic" w:hAnsi="Century Gothic"/>
          <w:spacing w:val="-6"/>
          <w:sz w:val="20"/>
        </w:rPr>
        <w:t xml:space="preserve"> </w:t>
      </w:r>
      <w:r w:rsidRPr="002F3190">
        <w:rPr>
          <w:rFonts w:ascii="Century Gothic" w:hAnsi="Century Gothic"/>
          <w:sz w:val="20"/>
        </w:rPr>
        <w:t>relatório</w:t>
      </w:r>
      <w:r w:rsidRPr="002F3190">
        <w:rPr>
          <w:rFonts w:ascii="Century Gothic" w:hAnsi="Century Gothic"/>
          <w:spacing w:val="-65"/>
          <w:sz w:val="20"/>
        </w:rPr>
        <w:t xml:space="preserve"> </w:t>
      </w:r>
      <w:r w:rsidRPr="002F3190">
        <w:rPr>
          <w:rFonts w:ascii="Century Gothic" w:hAnsi="Century Gothic"/>
          <w:sz w:val="20"/>
        </w:rPr>
        <w:t>indicativo apresentado pela Comissão Especial, onde deverá constar um calendário anual</w:t>
      </w:r>
      <w:r w:rsidRPr="002F3190">
        <w:rPr>
          <w:rFonts w:ascii="Century Gothic" w:hAnsi="Century Gothic"/>
          <w:spacing w:val="-64"/>
          <w:sz w:val="20"/>
        </w:rPr>
        <w:t xml:space="preserve"> </w:t>
      </w:r>
      <w:r w:rsidRPr="002F3190">
        <w:rPr>
          <w:rFonts w:ascii="Century Gothic" w:hAnsi="Century Gothic"/>
          <w:sz w:val="20"/>
        </w:rPr>
        <w:t>de</w:t>
      </w:r>
      <w:r w:rsidRPr="002F3190">
        <w:rPr>
          <w:rFonts w:ascii="Century Gothic" w:hAnsi="Century Gothic"/>
          <w:spacing w:val="-3"/>
          <w:sz w:val="20"/>
        </w:rPr>
        <w:t xml:space="preserve"> </w:t>
      </w:r>
      <w:r w:rsidRPr="002F3190">
        <w:rPr>
          <w:rFonts w:ascii="Century Gothic" w:hAnsi="Century Gothic"/>
          <w:sz w:val="20"/>
        </w:rPr>
        <w:t>participação-modalidade</w:t>
      </w:r>
      <w:r w:rsidRPr="002F3190">
        <w:rPr>
          <w:rFonts w:ascii="Century Gothic" w:hAnsi="Century Gothic"/>
          <w:spacing w:val="-10"/>
          <w:sz w:val="20"/>
        </w:rPr>
        <w:t xml:space="preserve"> </w:t>
      </w:r>
      <w:r w:rsidRPr="002F3190">
        <w:rPr>
          <w:rFonts w:ascii="Century Gothic" w:hAnsi="Century Gothic"/>
          <w:sz w:val="20"/>
        </w:rPr>
        <w:t>e candidato</w:t>
      </w:r>
      <w:r w:rsidRPr="002F3190">
        <w:rPr>
          <w:rFonts w:ascii="Century Gothic" w:hAnsi="Century Gothic"/>
          <w:spacing w:val="21"/>
          <w:sz w:val="20"/>
        </w:rPr>
        <w:t xml:space="preserve"> </w:t>
      </w:r>
      <w:r w:rsidRPr="002F3190">
        <w:rPr>
          <w:rFonts w:ascii="Century Gothic" w:hAnsi="Century Gothic"/>
          <w:color w:val="0C0C0C"/>
          <w:sz w:val="20"/>
        </w:rPr>
        <w:t>à</w:t>
      </w:r>
      <w:r w:rsidRPr="002F3190">
        <w:rPr>
          <w:rFonts w:ascii="Century Gothic" w:hAnsi="Century Gothic"/>
          <w:color w:val="0C0C0C"/>
          <w:spacing w:val="4"/>
          <w:sz w:val="20"/>
        </w:rPr>
        <w:t xml:space="preserve"> </w:t>
      </w:r>
      <w:r w:rsidRPr="002F3190">
        <w:rPr>
          <w:rFonts w:ascii="Century Gothic" w:hAnsi="Century Gothic"/>
          <w:sz w:val="20"/>
        </w:rPr>
        <w:t>bolsa.</w:t>
      </w:r>
    </w:p>
    <w:p w14:paraId="7416CEB9" w14:textId="0106158E" w:rsidR="0011143C" w:rsidRPr="002F3190" w:rsidRDefault="0011143C" w:rsidP="0011143C">
      <w:pPr>
        <w:spacing w:line="360" w:lineRule="auto"/>
        <w:ind w:left="142"/>
        <w:jc w:val="both"/>
        <w:rPr>
          <w:rFonts w:ascii="Century Gothic" w:hAnsi="Century Gothic"/>
        </w:rPr>
      </w:pPr>
      <w:r w:rsidRPr="002F3190">
        <w:rPr>
          <w:rFonts w:ascii="Century Gothic" w:hAnsi="Century Gothic"/>
          <w:b/>
          <w:bCs/>
        </w:rPr>
        <w:t>Art. 14 –</w:t>
      </w:r>
      <w:r w:rsidRPr="002F3190">
        <w:rPr>
          <w:rFonts w:ascii="Century Gothic" w:hAnsi="Century Gothic"/>
        </w:rPr>
        <w:t xml:space="preserve"> O beneficiado do Programa Bolsa Atleta poderá acumulá-la com bolsa oriunda do Estado e da União, desde que aprovado pela Comissão Especial.</w:t>
      </w:r>
    </w:p>
    <w:p w14:paraId="5E76FE68" w14:textId="727BA19C" w:rsidR="0011143C" w:rsidRPr="002F3190" w:rsidRDefault="0011143C" w:rsidP="0011143C">
      <w:pPr>
        <w:pStyle w:val="Corpodetexto"/>
        <w:spacing w:before="1" w:line="360" w:lineRule="auto"/>
        <w:ind w:left="186" w:right="183" w:firstLine="11"/>
        <w:rPr>
          <w:rFonts w:ascii="Century Gothic" w:hAnsi="Century Gothic"/>
          <w:sz w:val="20"/>
        </w:rPr>
      </w:pPr>
      <w:r w:rsidRPr="002F3190">
        <w:rPr>
          <w:rFonts w:ascii="Century Gothic" w:hAnsi="Century Gothic"/>
          <w:b/>
          <w:bCs/>
          <w:sz w:val="20"/>
        </w:rPr>
        <w:t>Art.</w:t>
      </w:r>
      <w:r w:rsidRPr="002F3190">
        <w:rPr>
          <w:rFonts w:ascii="Century Gothic" w:hAnsi="Century Gothic"/>
          <w:b/>
          <w:bCs/>
          <w:spacing w:val="-7"/>
          <w:sz w:val="20"/>
        </w:rPr>
        <w:t xml:space="preserve"> </w:t>
      </w:r>
      <w:r w:rsidRPr="002F3190">
        <w:rPr>
          <w:rFonts w:ascii="Century Gothic" w:hAnsi="Century Gothic"/>
          <w:b/>
          <w:bCs/>
          <w:sz w:val="20"/>
        </w:rPr>
        <w:t>15</w:t>
      </w:r>
      <w:r w:rsidRPr="002F3190">
        <w:rPr>
          <w:rFonts w:ascii="Century Gothic" w:hAnsi="Century Gothic"/>
          <w:b/>
          <w:bCs/>
          <w:spacing w:val="-7"/>
          <w:sz w:val="20"/>
        </w:rPr>
        <w:t xml:space="preserve"> </w:t>
      </w:r>
      <w:r w:rsidRPr="002F3190">
        <w:rPr>
          <w:rFonts w:ascii="Century Gothic" w:hAnsi="Century Gothic"/>
          <w:b/>
          <w:bCs/>
          <w:sz w:val="20"/>
        </w:rPr>
        <w:t>–</w:t>
      </w:r>
      <w:r w:rsidRPr="002F3190">
        <w:rPr>
          <w:rFonts w:ascii="Century Gothic" w:hAnsi="Century Gothic"/>
          <w:sz w:val="20"/>
        </w:rPr>
        <w:t xml:space="preserve"> Os</w:t>
      </w:r>
      <w:r w:rsidRPr="002F3190">
        <w:rPr>
          <w:rFonts w:ascii="Century Gothic" w:hAnsi="Century Gothic"/>
          <w:spacing w:val="-8"/>
          <w:sz w:val="20"/>
        </w:rPr>
        <w:t xml:space="preserve"> </w:t>
      </w:r>
      <w:r w:rsidRPr="002F3190">
        <w:rPr>
          <w:rFonts w:ascii="Century Gothic" w:hAnsi="Century Gothic"/>
          <w:sz w:val="20"/>
        </w:rPr>
        <w:t>recursos do</w:t>
      </w:r>
      <w:r w:rsidRPr="002F3190">
        <w:rPr>
          <w:rFonts w:ascii="Century Gothic" w:hAnsi="Century Gothic"/>
          <w:spacing w:val="-6"/>
          <w:sz w:val="20"/>
        </w:rPr>
        <w:t xml:space="preserve"> </w:t>
      </w:r>
      <w:r w:rsidRPr="002F3190">
        <w:rPr>
          <w:rFonts w:ascii="Century Gothic" w:hAnsi="Century Gothic"/>
          <w:sz w:val="20"/>
        </w:rPr>
        <w:t>Programa</w:t>
      </w:r>
      <w:r w:rsidRPr="002F3190">
        <w:rPr>
          <w:rFonts w:ascii="Century Gothic" w:hAnsi="Century Gothic"/>
          <w:spacing w:val="6"/>
          <w:sz w:val="20"/>
        </w:rPr>
        <w:t xml:space="preserve"> </w:t>
      </w:r>
      <w:r w:rsidRPr="002F3190">
        <w:rPr>
          <w:rFonts w:ascii="Century Gothic" w:hAnsi="Century Gothic"/>
          <w:sz w:val="20"/>
        </w:rPr>
        <w:t>Bolsa</w:t>
      </w:r>
      <w:r w:rsidRPr="002F3190">
        <w:rPr>
          <w:rFonts w:ascii="Century Gothic" w:hAnsi="Century Gothic"/>
          <w:spacing w:val="-12"/>
          <w:sz w:val="20"/>
        </w:rPr>
        <w:t xml:space="preserve"> </w:t>
      </w:r>
      <w:r w:rsidRPr="002F3190">
        <w:rPr>
          <w:rFonts w:ascii="Century Gothic" w:hAnsi="Century Gothic"/>
          <w:sz w:val="20"/>
        </w:rPr>
        <w:t>Atleta</w:t>
      </w:r>
      <w:r w:rsidRPr="002F3190">
        <w:rPr>
          <w:rFonts w:ascii="Century Gothic" w:hAnsi="Century Gothic"/>
          <w:spacing w:val="3"/>
          <w:sz w:val="20"/>
        </w:rPr>
        <w:t xml:space="preserve"> </w:t>
      </w:r>
      <w:r w:rsidRPr="002F3190">
        <w:rPr>
          <w:rFonts w:ascii="Century Gothic" w:hAnsi="Century Gothic"/>
          <w:sz w:val="20"/>
        </w:rPr>
        <w:t>somente</w:t>
      </w:r>
      <w:r w:rsidRPr="002F3190">
        <w:rPr>
          <w:rFonts w:ascii="Century Gothic" w:hAnsi="Century Gothic"/>
          <w:spacing w:val="-7"/>
          <w:sz w:val="20"/>
        </w:rPr>
        <w:t xml:space="preserve"> </w:t>
      </w:r>
      <w:r w:rsidRPr="002F3190">
        <w:rPr>
          <w:rFonts w:ascii="Century Gothic" w:hAnsi="Century Gothic"/>
          <w:sz w:val="20"/>
        </w:rPr>
        <w:t>poderão</w:t>
      </w:r>
      <w:r w:rsidRPr="002F3190">
        <w:rPr>
          <w:rFonts w:ascii="Century Gothic" w:hAnsi="Century Gothic"/>
          <w:spacing w:val="1"/>
          <w:sz w:val="20"/>
        </w:rPr>
        <w:t xml:space="preserve"> </w:t>
      </w:r>
      <w:r w:rsidRPr="002F3190">
        <w:rPr>
          <w:rFonts w:ascii="Century Gothic" w:hAnsi="Century Gothic"/>
          <w:sz w:val="20"/>
        </w:rPr>
        <w:t>ser</w:t>
      </w:r>
      <w:r w:rsidRPr="002F3190">
        <w:rPr>
          <w:rFonts w:ascii="Century Gothic" w:hAnsi="Century Gothic"/>
          <w:spacing w:val="-10"/>
          <w:sz w:val="20"/>
        </w:rPr>
        <w:t xml:space="preserve"> </w:t>
      </w:r>
      <w:r w:rsidRPr="002F3190">
        <w:rPr>
          <w:rFonts w:ascii="Century Gothic" w:hAnsi="Century Gothic"/>
          <w:sz w:val="20"/>
        </w:rPr>
        <w:t>utilizados</w:t>
      </w:r>
      <w:r w:rsidRPr="002F3190">
        <w:rPr>
          <w:rFonts w:ascii="Century Gothic" w:hAnsi="Century Gothic"/>
          <w:spacing w:val="-1"/>
          <w:sz w:val="20"/>
        </w:rPr>
        <w:t xml:space="preserve"> </w:t>
      </w:r>
      <w:r w:rsidRPr="002F3190">
        <w:rPr>
          <w:rFonts w:ascii="Century Gothic" w:hAnsi="Century Gothic"/>
          <w:sz w:val="20"/>
        </w:rPr>
        <w:t>para</w:t>
      </w:r>
      <w:r w:rsidRPr="002F3190">
        <w:rPr>
          <w:rFonts w:ascii="Century Gothic" w:hAnsi="Century Gothic"/>
          <w:spacing w:val="-8"/>
          <w:sz w:val="20"/>
        </w:rPr>
        <w:t xml:space="preserve"> </w:t>
      </w:r>
      <w:r w:rsidRPr="002F3190">
        <w:rPr>
          <w:rFonts w:ascii="Century Gothic" w:hAnsi="Century Gothic"/>
          <w:sz w:val="20"/>
        </w:rPr>
        <w:t>cobrir</w:t>
      </w:r>
      <w:r w:rsidRPr="002F3190">
        <w:rPr>
          <w:rFonts w:ascii="Century Gothic" w:hAnsi="Century Gothic"/>
          <w:spacing w:val="-64"/>
          <w:sz w:val="20"/>
        </w:rPr>
        <w:t xml:space="preserve"> </w:t>
      </w:r>
      <w:r w:rsidRPr="002F3190">
        <w:rPr>
          <w:rFonts w:ascii="Century Gothic" w:hAnsi="Century Gothic"/>
          <w:w w:val="95"/>
          <w:sz w:val="20"/>
        </w:rPr>
        <w:t>gastos com educação, alimentação, saúde, inscrições, passagens para eventos esportivos,</w:t>
      </w:r>
      <w:r w:rsidRPr="002F3190">
        <w:rPr>
          <w:rFonts w:ascii="Century Gothic" w:hAnsi="Century Gothic"/>
          <w:spacing w:val="1"/>
          <w:w w:val="95"/>
          <w:sz w:val="20"/>
        </w:rPr>
        <w:t xml:space="preserve"> </w:t>
      </w:r>
      <w:r w:rsidRPr="002F3190">
        <w:rPr>
          <w:rFonts w:ascii="Century Gothic" w:hAnsi="Century Gothic"/>
          <w:spacing w:val="-1"/>
          <w:sz w:val="20"/>
        </w:rPr>
        <w:t xml:space="preserve">transporte urbano e aquisição de material esportivo, devendo o beneficiado </w:t>
      </w:r>
      <w:r w:rsidRPr="002F3190">
        <w:rPr>
          <w:rFonts w:ascii="Century Gothic" w:hAnsi="Century Gothic"/>
          <w:sz w:val="20"/>
        </w:rPr>
        <w:t>prestar contas,</w:t>
      </w:r>
      <w:r w:rsidRPr="002F3190">
        <w:rPr>
          <w:rFonts w:ascii="Century Gothic" w:hAnsi="Century Gothic"/>
          <w:spacing w:val="-64"/>
          <w:sz w:val="20"/>
        </w:rPr>
        <w:t xml:space="preserve"> </w:t>
      </w:r>
      <w:r w:rsidRPr="002F3190">
        <w:rPr>
          <w:rFonts w:ascii="Century Gothic" w:hAnsi="Century Gothic"/>
          <w:sz w:val="20"/>
        </w:rPr>
        <w:t>mensalmente,</w:t>
      </w:r>
      <w:r w:rsidRPr="002F3190">
        <w:rPr>
          <w:rFonts w:ascii="Century Gothic" w:hAnsi="Century Gothic"/>
          <w:spacing w:val="23"/>
          <w:sz w:val="20"/>
        </w:rPr>
        <w:t xml:space="preserve"> </w:t>
      </w:r>
      <w:r w:rsidRPr="002F3190">
        <w:rPr>
          <w:rFonts w:ascii="Century Gothic" w:hAnsi="Century Gothic"/>
          <w:sz w:val="20"/>
        </w:rPr>
        <w:t>na</w:t>
      </w:r>
      <w:r w:rsidRPr="002F3190">
        <w:rPr>
          <w:rFonts w:ascii="Century Gothic" w:hAnsi="Century Gothic"/>
          <w:spacing w:val="-2"/>
          <w:sz w:val="20"/>
        </w:rPr>
        <w:t xml:space="preserve"> </w:t>
      </w:r>
      <w:r w:rsidRPr="002F3190">
        <w:rPr>
          <w:rFonts w:ascii="Century Gothic" w:hAnsi="Century Gothic"/>
          <w:sz w:val="20"/>
        </w:rPr>
        <w:t>forma</w:t>
      </w:r>
      <w:r w:rsidRPr="002F3190">
        <w:rPr>
          <w:rFonts w:ascii="Century Gothic" w:hAnsi="Century Gothic"/>
          <w:spacing w:val="4"/>
          <w:sz w:val="20"/>
        </w:rPr>
        <w:t xml:space="preserve"> </w:t>
      </w:r>
      <w:r w:rsidRPr="002F3190">
        <w:rPr>
          <w:rFonts w:ascii="Century Gothic" w:hAnsi="Century Gothic"/>
          <w:sz w:val="20"/>
        </w:rPr>
        <w:t>e</w:t>
      </w:r>
      <w:r w:rsidRPr="002F3190">
        <w:rPr>
          <w:rFonts w:ascii="Century Gothic" w:hAnsi="Century Gothic"/>
          <w:spacing w:val="-11"/>
          <w:sz w:val="20"/>
        </w:rPr>
        <w:t xml:space="preserve"> </w:t>
      </w:r>
      <w:r w:rsidRPr="002F3190">
        <w:rPr>
          <w:rFonts w:ascii="Century Gothic" w:hAnsi="Century Gothic"/>
          <w:sz w:val="20"/>
        </w:rPr>
        <w:t>condições</w:t>
      </w:r>
      <w:r w:rsidRPr="002F3190">
        <w:rPr>
          <w:rFonts w:ascii="Century Gothic" w:hAnsi="Century Gothic"/>
          <w:spacing w:val="18"/>
          <w:sz w:val="20"/>
        </w:rPr>
        <w:t xml:space="preserve"> </w:t>
      </w:r>
      <w:r w:rsidRPr="002F3190">
        <w:rPr>
          <w:rFonts w:ascii="Century Gothic" w:hAnsi="Century Gothic"/>
          <w:sz w:val="20"/>
        </w:rPr>
        <w:t>estabelecidas</w:t>
      </w:r>
      <w:r w:rsidRPr="002F3190">
        <w:rPr>
          <w:rFonts w:ascii="Century Gothic" w:hAnsi="Century Gothic"/>
          <w:spacing w:val="27"/>
          <w:sz w:val="20"/>
        </w:rPr>
        <w:t xml:space="preserve"> </w:t>
      </w:r>
      <w:r w:rsidRPr="002F3190">
        <w:rPr>
          <w:rFonts w:ascii="Century Gothic" w:hAnsi="Century Gothic"/>
          <w:sz w:val="20"/>
        </w:rPr>
        <w:t>pela</w:t>
      </w:r>
      <w:r w:rsidRPr="002F3190">
        <w:rPr>
          <w:rFonts w:ascii="Century Gothic" w:hAnsi="Century Gothic"/>
          <w:spacing w:val="8"/>
          <w:sz w:val="20"/>
        </w:rPr>
        <w:t xml:space="preserve"> </w:t>
      </w:r>
      <w:r w:rsidRPr="002F3190">
        <w:rPr>
          <w:rFonts w:ascii="Century Gothic" w:hAnsi="Century Gothic"/>
          <w:sz w:val="20"/>
        </w:rPr>
        <w:t>Comissão</w:t>
      </w:r>
      <w:r w:rsidRPr="002F3190">
        <w:rPr>
          <w:rFonts w:ascii="Century Gothic" w:hAnsi="Century Gothic"/>
          <w:spacing w:val="8"/>
          <w:sz w:val="20"/>
        </w:rPr>
        <w:t xml:space="preserve"> </w:t>
      </w:r>
      <w:r w:rsidRPr="002F3190">
        <w:rPr>
          <w:rFonts w:ascii="Century Gothic" w:hAnsi="Century Gothic"/>
          <w:sz w:val="20"/>
        </w:rPr>
        <w:t>Especial.</w:t>
      </w:r>
    </w:p>
    <w:p w14:paraId="160AD624" w14:textId="2B6F34EA" w:rsidR="0011143C" w:rsidRPr="002F3190" w:rsidRDefault="0011143C" w:rsidP="0011143C">
      <w:pPr>
        <w:pStyle w:val="Corpodetexto"/>
        <w:spacing w:line="360" w:lineRule="auto"/>
        <w:ind w:left="195" w:right="174" w:firstLine="2"/>
        <w:rPr>
          <w:rFonts w:ascii="Century Gothic" w:hAnsi="Century Gothic"/>
          <w:sz w:val="20"/>
        </w:rPr>
      </w:pPr>
      <w:r w:rsidRPr="002F3190">
        <w:rPr>
          <w:rFonts w:ascii="Century Gothic" w:hAnsi="Century Gothic"/>
          <w:b/>
          <w:bCs/>
          <w:sz w:val="20"/>
        </w:rPr>
        <w:t>Art. 16 –</w:t>
      </w:r>
      <w:r w:rsidRPr="002F3190">
        <w:rPr>
          <w:rFonts w:ascii="Century Gothic" w:hAnsi="Century Gothic"/>
          <w:sz w:val="20"/>
        </w:rPr>
        <w:t xml:space="preserve"> Caberá a Comissão Especial apresentar proposta</w:t>
      </w:r>
      <w:r w:rsidRPr="002F3190">
        <w:rPr>
          <w:rFonts w:ascii="Century Gothic" w:hAnsi="Century Gothic"/>
          <w:spacing w:val="1"/>
          <w:sz w:val="20"/>
        </w:rPr>
        <w:t xml:space="preserve"> </w:t>
      </w:r>
      <w:r w:rsidRPr="002F3190">
        <w:rPr>
          <w:rFonts w:ascii="Century Gothic" w:hAnsi="Century Gothic"/>
          <w:sz w:val="20"/>
        </w:rPr>
        <w:t>de normas e regras para</w:t>
      </w:r>
      <w:r w:rsidRPr="002F3190">
        <w:rPr>
          <w:rFonts w:ascii="Century Gothic" w:hAnsi="Century Gothic"/>
          <w:spacing w:val="1"/>
          <w:sz w:val="20"/>
        </w:rPr>
        <w:t xml:space="preserve"> </w:t>
      </w:r>
      <w:r w:rsidRPr="002F3190">
        <w:rPr>
          <w:rFonts w:ascii="Century Gothic" w:hAnsi="Century Gothic"/>
          <w:sz w:val="20"/>
        </w:rPr>
        <w:t>concessão</w:t>
      </w:r>
      <w:r w:rsidRPr="002F3190">
        <w:rPr>
          <w:rFonts w:ascii="Century Gothic" w:hAnsi="Century Gothic"/>
          <w:spacing w:val="24"/>
          <w:sz w:val="20"/>
        </w:rPr>
        <w:t xml:space="preserve"> </w:t>
      </w:r>
      <w:r w:rsidRPr="002F3190">
        <w:rPr>
          <w:rFonts w:ascii="Century Gothic" w:hAnsi="Century Gothic"/>
          <w:color w:val="111111"/>
          <w:sz w:val="20"/>
        </w:rPr>
        <w:t>do</w:t>
      </w:r>
      <w:r w:rsidRPr="002F3190">
        <w:rPr>
          <w:rFonts w:ascii="Century Gothic" w:hAnsi="Century Gothic"/>
          <w:color w:val="111111"/>
          <w:spacing w:val="2"/>
          <w:sz w:val="20"/>
        </w:rPr>
        <w:t xml:space="preserve"> </w:t>
      </w:r>
      <w:r w:rsidRPr="002F3190">
        <w:rPr>
          <w:rFonts w:ascii="Century Gothic" w:hAnsi="Century Gothic"/>
          <w:sz w:val="20"/>
        </w:rPr>
        <w:t>Poder</w:t>
      </w:r>
      <w:r w:rsidRPr="002F3190">
        <w:rPr>
          <w:rFonts w:ascii="Century Gothic" w:hAnsi="Century Gothic"/>
          <w:spacing w:val="16"/>
          <w:sz w:val="20"/>
        </w:rPr>
        <w:t xml:space="preserve"> </w:t>
      </w:r>
      <w:r w:rsidRPr="002F3190">
        <w:rPr>
          <w:rFonts w:ascii="Century Gothic" w:hAnsi="Century Gothic"/>
          <w:sz w:val="20"/>
        </w:rPr>
        <w:t>Executivo</w:t>
      </w:r>
      <w:r w:rsidRPr="002F3190">
        <w:rPr>
          <w:rFonts w:ascii="Century Gothic" w:hAnsi="Century Gothic"/>
          <w:spacing w:val="23"/>
          <w:sz w:val="20"/>
        </w:rPr>
        <w:t xml:space="preserve"> </w:t>
      </w:r>
      <w:r w:rsidRPr="002F3190">
        <w:rPr>
          <w:rFonts w:ascii="Century Gothic" w:hAnsi="Century Gothic"/>
          <w:sz w:val="20"/>
        </w:rPr>
        <w:t>Municipal.</w:t>
      </w:r>
    </w:p>
    <w:p w14:paraId="141FB962" w14:textId="77777777" w:rsidR="00D33207" w:rsidRPr="002F3190" w:rsidRDefault="00D33207" w:rsidP="00D33207">
      <w:pPr>
        <w:pStyle w:val="Corpodetexto"/>
        <w:spacing w:before="10"/>
        <w:rPr>
          <w:rFonts w:ascii="Century Gothic" w:hAnsi="Century Gothic"/>
          <w:sz w:val="20"/>
        </w:rPr>
      </w:pPr>
    </w:p>
    <w:p w14:paraId="2017A232" w14:textId="28E6437B" w:rsidR="00D33207" w:rsidRPr="002F3190" w:rsidRDefault="00D33207" w:rsidP="00D33207">
      <w:pPr>
        <w:jc w:val="center"/>
        <w:rPr>
          <w:rFonts w:ascii="Century Gothic" w:hAnsi="Century Gothic"/>
          <w:b/>
          <w:bCs/>
        </w:rPr>
      </w:pPr>
      <w:r w:rsidRPr="002F3190">
        <w:rPr>
          <w:rFonts w:ascii="Century Gothic" w:hAnsi="Century Gothic"/>
          <w:b/>
          <w:bCs/>
        </w:rPr>
        <w:t>CAPÍTULO VI – DO DESLIGAMENTO DO PROGRAMA</w:t>
      </w:r>
    </w:p>
    <w:p w14:paraId="24B7842D" w14:textId="235BC0FF" w:rsidR="009F4C77" w:rsidRPr="002F3190" w:rsidRDefault="009F4C77" w:rsidP="00D33207">
      <w:pPr>
        <w:jc w:val="center"/>
        <w:rPr>
          <w:rFonts w:ascii="Century Gothic" w:hAnsi="Century Gothic"/>
          <w:b/>
          <w:bCs/>
        </w:rPr>
      </w:pPr>
    </w:p>
    <w:p w14:paraId="4BD9636A" w14:textId="52260422" w:rsidR="009F4C77" w:rsidRPr="002F3190" w:rsidRDefault="009F4C77" w:rsidP="009F4C77">
      <w:pPr>
        <w:pStyle w:val="Corpodetexto"/>
        <w:ind w:left="190"/>
        <w:rPr>
          <w:rFonts w:ascii="Century Gothic" w:hAnsi="Century Gothic"/>
          <w:sz w:val="20"/>
        </w:rPr>
      </w:pPr>
      <w:r w:rsidRPr="002F3190">
        <w:rPr>
          <w:rFonts w:ascii="Century Gothic" w:hAnsi="Century Gothic"/>
          <w:b/>
          <w:bCs/>
          <w:sz w:val="20"/>
        </w:rPr>
        <w:t>Art.</w:t>
      </w:r>
      <w:r w:rsidRPr="002F3190">
        <w:rPr>
          <w:rFonts w:ascii="Century Gothic" w:hAnsi="Century Gothic"/>
          <w:b/>
          <w:bCs/>
          <w:spacing w:val="-7"/>
          <w:sz w:val="20"/>
        </w:rPr>
        <w:t xml:space="preserve"> </w:t>
      </w:r>
      <w:r w:rsidRPr="002F3190">
        <w:rPr>
          <w:rFonts w:ascii="Century Gothic" w:hAnsi="Century Gothic"/>
          <w:b/>
          <w:bCs/>
          <w:sz w:val="20"/>
        </w:rPr>
        <w:t>17</w:t>
      </w:r>
      <w:r w:rsidRPr="002F3190">
        <w:rPr>
          <w:rFonts w:ascii="Century Gothic" w:hAnsi="Century Gothic"/>
          <w:b/>
          <w:bCs/>
          <w:spacing w:val="-16"/>
          <w:sz w:val="20"/>
        </w:rPr>
        <w:t xml:space="preserve"> </w:t>
      </w:r>
      <w:r w:rsidRPr="002F3190">
        <w:rPr>
          <w:rFonts w:ascii="Century Gothic" w:hAnsi="Century Gothic"/>
          <w:b/>
          <w:bCs/>
          <w:sz w:val="20"/>
        </w:rPr>
        <w:t>–</w:t>
      </w:r>
      <w:r w:rsidRPr="002F3190">
        <w:rPr>
          <w:rFonts w:ascii="Century Gothic" w:hAnsi="Century Gothic"/>
          <w:spacing w:val="-12"/>
          <w:sz w:val="20"/>
        </w:rPr>
        <w:t xml:space="preserve"> </w:t>
      </w:r>
      <w:r w:rsidRPr="002F3190">
        <w:rPr>
          <w:rFonts w:ascii="Century Gothic" w:hAnsi="Century Gothic"/>
          <w:sz w:val="20"/>
        </w:rPr>
        <w:t>Serão</w:t>
      </w:r>
      <w:r w:rsidRPr="002F3190">
        <w:rPr>
          <w:rFonts w:ascii="Century Gothic" w:hAnsi="Century Gothic"/>
          <w:spacing w:val="-3"/>
          <w:sz w:val="20"/>
        </w:rPr>
        <w:t xml:space="preserve"> </w:t>
      </w:r>
      <w:r w:rsidRPr="002F3190">
        <w:rPr>
          <w:rFonts w:ascii="Century Gothic" w:hAnsi="Century Gothic"/>
          <w:sz w:val="20"/>
        </w:rPr>
        <w:t>desligados</w:t>
      </w:r>
      <w:r w:rsidRPr="002F3190">
        <w:rPr>
          <w:rFonts w:ascii="Century Gothic" w:hAnsi="Century Gothic"/>
          <w:spacing w:val="4"/>
          <w:sz w:val="20"/>
        </w:rPr>
        <w:t xml:space="preserve"> </w:t>
      </w:r>
      <w:r w:rsidRPr="002F3190">
        <w:rPr>
          <w:rFonts w:ascii="Century Gothic" w:hAnsi="Century Gothic"/>
          <w:sz w:val="20"/>
        </w:rPr>
        <w:t>do</w:t>
      </w:r>
      <w:r w:rsidRPr="002F3190">
        <w:rPr>
          <w:rFonts w:ascii="Century Gothic" w:hAnsi="Century Gothic"/>
          <w:spacing w:val="-11"/>
          <w:sz w:val="20"/>
        </w:rPr>
        <w:t xml:space="preserve"> </w:t>
      </w:r>
      <w:r w:rsidRPr="002F3190">
        <w:rPr>
          <w:rFonts w:ascii="Century Gothic" w:hAnsi="Century Gothic"/>
          <w:sz w:val="20"/>
        </w:rPr>
        <w:t>Programa</w:t>
      </w:r>
      <w:r w:rsidRPr="002F3190">
        <w:rPr>
          <w:rFonts w:ascii="Century Gothic" w:hAnsi="Century Gothic"/>
          <w:spacing w:val="7"/>
          <w:sz w:val="20"/>
        </w:rPr>
        <w:t xml:space="preserve"> </w:t>
      </w:r>
      <w:r w:rsidRPr="002F3190">
        <w:rPr>
          <w:rFonts w:ascii="Century Gothic" w:hAnsi="Century Gothic"/>
          <w:sz w:val="20"/>
        </w:rPr>
        <w:t>os</w:t>
      </w:r>
      <w:r w:rsidRPr="002F3190">
        <w:rPr>
          <w:rFonts w:ascii="Century Gothic" w:hAnsi="Century Gothic"/>
          <w:spacing w:val="-8"/>
          <w:sz w:val="20"/>
        </w:rPr>
        <w:t xml:space="preserve"> </w:t>
      </w:r>
      <w:r w:rsidRPr="002F3190">
        <w:rPr>
          <w:rFonts w:ascii="Century Gothic" w:hAnsi="Century Gothic"/>
          <w:sz w:val="20"/>
        </w:rPr>
        <w:t>atletas que:</w:t>
      </w:r>
    </w:p>
    <w:p w14:paraId="1207AF36" w14:textId="77777777" w:rsidR="009F4C77" w:rsidRPr="002F3190" w:rsidRDefault="009F4C77" w:rsidP="009F4C77">
      <w:pPr>
        <w:rPr>
          <w:rFonts w:ascii="Century Gothic" w:hAnsi="Century Gothic"/>
          <w:b/>
          <w:bCs/>
        </w:rPr>
      </w:pPr>
    </w:p>
    <w:p w14:paraId="324EA734" w14:textId="47845144" w:rsidR="009F4C77" w:rsidRPr="002F3190" w:rsidRDefault="00F036B3" w:rsidP="00F036B3">
      <w:pPr>
        <w:pStyle w:val="PargrafodaLista"/>
        <w:widowControl w:val="0"/>
        <w:tabs>
          <w:tab w:val="left" w:pos="417"/>
        </w:tabs>
        <w:autoSpaceDE w:val="0"/>
        <w:autoSpaceDN w:val="0"/>
        <w:spacing w:after="0" w:line="360" w:lineRule="auto"/>
        <w:ind w:left="0" w:right="195"/>
        <w:contextualSpacing w:val="0"/>
        <w:jc w:val="both"/>
        <w:rPr>
          <w:rFonts w:ascii="Century Gothic" w:hAnsi="Century Gothic" w:cs="Times New Roman"/>
          <w:sz w:val="20"/>
          <w:szCs w:val="20"/>
        </w:rPr>
      </w:pPr>
      <w:r w:rsidRPr="002F3190">
        <w:rPr>
          <w:rFonts w:ascii="Century Gothic" w:hAnsi="Century Gothic" w:cs="Times New Roman"/>
          <w:sz w:val="20"/>
          <w:szCs w:val="20"/>
        </w:rPr>
        <w:t xml:space="preserve">    I – </w:t>
      </w:r>
      <w:r w:rsidR="009F4C77" w:rsidRPr="002F3190">
        <w:rPr>
          <w:rFonts w:ascii="Century Gothic" w:hAnsi="Century Gothic" w:cs="Times New Roman"/>
          <w:sz w:val="20"/>
          <w:szCs w:val="20"/>
        </w:rPr>
        <w:t>Não apresentarem a documentação compro\/ando suas participações nas competições</w:t>
      </w:r>
      <w:r w:rsidR="009F4C77" w:rsidRPr="002F3190">
        <w:rPr>
          <w:rFonts w:ascii="Century Gothic" w:hAnsi="Century Gothic" w:cs="Times New Roman"/>
          <w:spacing w:val="1"/>
          <w:sz w:val="20"/>
          <w:szCs w:val="20"/>
        </w:rPr>
        <w:t xml:space="preserve"> </w:t>
      </w:r>
      <w:r w:rsidRPr="002F3190">
        <w:rPr>
          <w:rFonts w:ascii="Century Gothic" w:hAnsi="Century Gothic" w:cs="Times New Roman"/>
          <w:spacing w:val="1"/>
          <w:sz w:val="20"/>
          <w:szCs w:val="20"/>
        </w:rPr>
        <w:t xml:space="preserve">    </w:t>
      </w:r>
      <w:r w:rsidR="009F4C77" w:rsidRPr="002F3190">
        <w:rPr>
          <w:rFonts w:ascii="Century Gothic" w:hAnsi="Century Gothic" w:cs="Times New Roman"/>
          <w:sz w:val="20"/>
          <w:szCs w:val="20"/>
        </w:rPr>
        <w:t>previstas</w:t>
      </w:r>
      <w:r w:rsidR="009F4C77" w:rsidRPr="002F3190">
        <w:rPr>
          <w:rFonts w:ascii="Century Gothic" w:hAnsi="Century Gothic" w:cs="Times New Roman"/>
          <w:spacing w:val="16"/>
          <w:sz w:val="20"/>
          <w:szCs w:val="20"/>
        </w:rPr>
        <w:t xml:space="preserve"> </w:t>
      </w:r>
      <w:r w:rsidR="009F4C77" w:rsidRPr="002F3190">
        <w:rPr>
          <w:rFonts w:ascii="Century Gothic" w:hAnsi="Century Gothic" w:cs="Times New Roman"/>
          <w:sz w:val="20"/>
          <w:szCs w:val="20"/>
        </w:rPr>
        <w:t>no</w:t>
      </w:r>
      <w:r w:rsidR="009F4C77" w:rsidRPr="002F3190">
        <w:rPr>
          <w:rFonts w:ascii="Century Gothic" w:hAnsi="Century Gothic" w:cs="Times New Roman"/>
          <w:spacing w:val="-1"/>
          <w:sz w:val="20"/>
          <w:szCs w:val="20"/>
        </w:rPr>
        <w:t xml:space="preserve"> </w:t>
      </w:r>
      <w:r w:rsidR="009F4C77" w:rsidRPr="002F3190">
        <w:rPr>
          <w:rFonts w:ascii="Century Gothic" w:hAnsi="Century Gothic" w:cs="Times New Roman"/>
          <w:sz w:val="20"/>
          <w:szCs w:val="20"/>
        </w:rPr>
        <w:t>projeto;</w:t>
      </w:r>
    </w:p>
    <w:p w14:paraId="7A0A327F" w14:textId="20D47E3B" w:rsidR="009F4C77" w:rsidRPr="002F3190" w:rsidRDefault="00F036B3" w:rsidP="00F036B3">
      <w:pPr>
        <w:pStyle w:val="PargrafodaLista"/>
        <w:widowControl w:val="0"/>
        <w:tabs>
          <w:tab w:val="left" w:pos="417"/>
        </w:tabs>
        <w:autoSpaceDE w:val="0"/>
        <w:autoSpaceDN w:val="0"/>
        <w:spacing w:after="0" w:line="360" w:lineRule="auto"/>
        <w:ind w:left="0" w:right="195"/>
        <w:contextualSpacing w:val="0"/>
        <w:jc w:val="both"/>
        <w:rPr>
          <w:rFonts w:ascii="Century Gothic" w:hAnsi="Century Gothic" w:cs="Times New Roman"/>
          <w:sz w:val="20"/>
          <w:szCs w:val="20"/>
        </w:rPr>
      </w:pPr>
      <w:r w:rsidRPr="002F3190">
        <w:rPr>
          <w:rFonts w:ascii="Century Gothic" w:hAnsi="Century Gothic" w:cs="Times New Roman"/>
          <w:w w:val="95"/>
          <w:sz w:val="20"/>
          <w:szCs w:val="20"/>
        </w:rPr>
        <w:t xml:space="preserve">   </w:t>
      </w:r>
      <w:r w:rsidR="009F4C77" w:rsidRPr="002F3190">
        <w:rPr>
          <w:rFonts w:ascii="Century Gothic" w:hAnsi="Century Gothic" w:cs="Times New Roman"/>
          <w:w w:val="95"/>
          <w:sz w:val="20"/>
          <w:szCs w:val="20"/>
        </w:rPr>
        <w:t>II – Quando</w:t>
      </w:r>
      <w:r w:rsidR="009F4C77" w:rsidRPr="002F3190">
        <w:rPr>
          <w:rFonts w:ascii="Century Gothic" w:hAnsi="Century Gothic" w:cs="Times New Roman"/>
          <w:spacing w:val="1"/>
          <w:w w:val="95"/>
          <w:sz w:val="20"/>
          <w:szCs w:val="20"/>
        </w:rPr>
        <w:t xml:space="preserve"> </w:t>
      </w:r>
      <w:r w:rsidR="009F4C77" w:rsidRPr="002F3190">
        <w:rPr>
          <w:rFonts w:ascii="Century Gothic" w:hAnsi="Century Gothic" w:cs="Times New Roman"/>
          <w:w w:val="95"/>
          <w:sz w:val="20"/>
          <w:szCs w:val="20"/>
        </w:rPr>
        <w:t>convocados,</w:t>
      </w:r>
      <w:r w:rsidR="009F4C77" w:rsidRPr="002F3190">
        <w:rPr>
          <w:rFonts w:ascii="Century Gothic" w:hAnsi="Century Gothic" w:cs="Times New Roman"/>
          <w:spacing w:val="1"/>
          <w:w w:val="95"/>
          <w:sz w:val="20"/>
          <w:szCs w:val="20"/>
        </w:rPr>
        <w:t xml:space="preserve"> </w:t>
      </w:r>
      <w:r w:rsidR="009F4C77" w:rsidRPr="002F3190">
        <w:rPr>
          <w:rFonts w:ascii="Century Gothic" w:hAnsi="Century Gothic" w:cs="Times New Roman"/>
          <w:w w:val="95"/>
          <w:sz w:val="20"/>
          <w:szCs w:val="20"/>
        </w:rPr>
        <w:t>não participarem das</w:t>
      </w:r>
      <w:r w:rsidR="009F4C77" w:rsidRPr="002F3190">
        <w:rPr>
          <w:rFonts w:ascii="Century Gothic" w:hAnsi="Century Gothic" w:cs="Times New Roman"/>
          <w:spacing w:val="1"/>
          <w:w w:val="95"/>
          <w:sz w:val="20"/>
          <w:szCs w:val="20"/>
        </w:rPr>
        <w:t xml:space="preserve"> </w:t>
      </w:r>
      <w:r w:rsidR="009F4C77" w:rsidRPr="002F3190">
        <w:rPr>
          <w:rFonts w:ascii="Century Gothic" w:hAnsi="Century Gothic" w:cs="Times New Roman"/>
          <w:w w:val="95"/>
          <w:sz w:val="20"/>
          <w:szCs w:val="20"/>
        </w:rPr>
        <w:t>competições</w:t>
      </w:r>
      <w:r w:rsidR="009F4C77" w:rsidRPr="002F3190">
        <w:rPr>
          <w:rFonts w:ascii="Century Gothic" w:hAnsi="Century Gothic" w:cs="Times New Roman"/>
          <w:spacing w:val="60"/>
          <w:sz w:val="20"/>
          <w:szCs w:val="20"/>
        </w:rPr>
        <w:t xml:space="preserve"> </w:t>
      </w:r>
      <w:r w:rsidR="009F4C77" w:rsidRPr="002F3190">
        <w:rPr>
          <w:rFonts w:ascii="Century Gothic" w:hAnsi="Century Gothic" w:cs="Times New Roman"/>
          <w:w w:val="95"/>
          <w:sz w:val="20"/>
          <w:szCs w:val="20"/>
        </w:rPr>
        <w:t>sem justificativa convincente;</w:t>
      </w:r>
    </w:p>
    <w:p w14:paraId="38ADAF20" w14:textId="7030F283" w:rsidR="009F4C77" w:rsidRPr="002F3190" w:rsidRDefault="00F036B3" w:rsidP="00F036B3">
      <w:pPr>
        <w:widowControl w:val="0"/>
        <w:tabs>
          <w:tab w:val="left" w:pos="417"/>
        </w:tabs>
        <w:autoSpaceDE w:val="0"/>
        <w:autoSpaceDN w:val="0"/>
        <w:spacing w:line="360" w:lineRule="auto"/>
        <w:ind w:right="195"/>
        <w:jc w:val="both"/>
        <w:rPr>
          <w:rFonts w:ascii="Century Gothic" w:hAnsi="Century Gothic"/>
        </w:rPr>
      </w:pPr>
      <w:r w:rsidRPr="002F3190">
        <w:rPr>
          <w:rFonts w:ascii="Century Gothic" w:hAnsi="Century Gothic"/>
        </w:rPr>
        <w:t xml:space="preserve">  </w:t>
      </w:r>
      <w:r w:rsidR="009F4C77" w:rsidRPr="002F3190">
        <w:rPr>
          <w:rFonts w:ascii="Century Gothic" w:hAnsi="Century Gothic"/>
        </w:rPr>
        <w:t>III</w:t>
      </w:r>
      <w:r w:rsidR="009F4C77" w:rsidRPr="002F3190">
        <w:rPr>
          <w:rFonts w:ascii="Century Gothic" w:hAnsi="Century Gothic"/>
          <w:spacing w:val="-10"/>
        </w:rPr>
        <w:t xml:space="preserve"> </w:t>
      </w:r>
      <w:r w:rsidR="009F4C77" w:rsidRPr="002F3190">
        <w:rPr>
          <w:rFonts w:ascii="Century Gothic" w:hAnsi="Century Gothic"/>
        </w:rPr>
        <w:t>–</w:t>
      </w:r>
      <w:r w:rsidR="009F4C77" w:rsidRPr="002F3190">
        <w:rPr>
          <w:rFonts w:ascii="Century Gothic" w:hAnsi="Century Gothic"/>
          <w:spacing w:val="-8"/>
        </w:rPr>
        <w:t xml:space="preserve"> </w:t>
      </w:r>
      <w:r w:rsidR="009F4C77" w:rsidRPr="002F3190">
        <w:rPr>
          <w:rFonts w:ascii="Century Gothic" w:hAnsi="Century Gothic"/>
        </w:rPr>
        <w:t>Se</w:t>
      </w:r>
      <w:r w:rsidR="009F4C77" w:rsidRPr="002F3190">
        <w:rPr>
          <w:rFonts w:ascii="Century Gothic" w:hAnsi="Century Gothic"/>
          <w:spacing w:val="2"/>
        </w:rPr>
        <w:t xml:space="preserve"> </w:t>
      </w:r>
      <w:r w:rsidR="009F4C77" w:rsidRPr="002F3190">
        <w:rPr>
          <w:rFonts w:ascii="Century Gothic" w:hAnsi="Century Gothic"/>
        </w:rPr>
        <w:t>transferirem</w:t>
      </w:r>
      <w:r w:rsidR="009F4C77" w:rsidRPr="002F3190">
        <w:rPr>
          <w:rFonts w:ascii="Century Gothic" w:hAnsi="Century Gothic"/>
          <w:spacing w:val="19"/>
        </w:rPr>
        <w:t xml:space="preserve"> </w:t>
      </w:r>
      <w:r w:rsidR="009F4C77" w:rsidRPr="002F3190">
        <w:rPr>
          <w:rFonts w:ascii="Century Gothic" w:hAnsi="Century Gothic"/>
        </w:rPr>
        <w:t>para</w:t>
      </w:r>
      <w:r w:rsidR="009F4C77" w:rsidRPr="002F3190">
        <w:rPr>
          <w:rFonts w:ascii="Century Gothic" w:hAnsi="Century Gothic"/>
          <w:spacing w:val="14"/>
        </w:rPr>
        <w:t xml:space="preserve"> </w:t>
      </w:r>
      <w:r w:rsidR="009F4C77" w:rsidRPr="002F3190">
        <w:rPr>
          <w:rFonts w:ascii="Century Gothic" w:hAnsi="Century Gothic"/>
        </w:rPr>
        <w:t>outro</w:t>
      </w:r>
      <w:r w:rsidR="009F4C77" w:rsidRPr="002F3190">
        <w:rPr>
          <w:rFonts w:ascii="Century Gothic" w:hAnsi="Century Gothic"/>
          <w:spacing w:val="1"/>
        </w:rPr>
        <w:t xml:space="preserve"> </w:t>
      </w:r>
      <w:r w:rsidR="009F4C77" w:rsidRPr="002F3190">
        <w:rPr>
          <w:rFonts w:ascii="Century Gothic" w:hAnsi="Century Gothic"/>
        </w:rPr>
        <w:t>município,</w:t>
      </w:r>
      <w:r w:rsidR="009F4C77" w:rsidRPr="002F3190">
        <w:rPr>
          <w:rFonts w:ascii="Century Gothic" w:hAnsi="Century Gothic"/>
          <w:spacing w:val="21"/>
        </w:rPr>
        <w:t xml:space="preserve"> </w:t>
      </w:r>
      <w:r w:rsidR="009F4C77" w:rsidRPr="002F3190">
        <w:rPr>
          <w:rFonts w:ascii="Century Gothic" w:hAnsi="Century Gothic"/>
        </w:rPr>
        <w:t>Estado</w:t>
      </w:r>
      <w:r w:rsidR="009F4C77" w:rsidRPr="002F3190">
        <w:rPr>
          <w:rFonts w:ascii="Century Gothic" w:hAnsi="Century Gothic"/>
          <w:spacing w:val="17"/>
        </w:rPr>
        <w:t xml:space="preserve"> </w:t>
      </w:r>
      <w:r w:rsidR="009F4C77" w:rsidRPr="002F3190">
        <w:rPr>
          <w:rFonts w:ascii="Century Gothic" w:hAnsi="Century Gothic"/>
        </w:rPr>
        <w:t>ou</w:t>
      </w:r>
      <w:r w:rsidR="009F4C77" w:rsidRPr="002F3190">
        <w:rPr>
          <w:rFonts w:ascii="Century Gothic" w:hAnsi="Century Gothic"/>
          <w:spacing w:val="1"/>
        </w:rPr>
        <w:t xml:space="preserve"> </w:t>
      </w:r>
      <w:r w:rsidR="009F4C77" w:rsidRPr="002F3190">
        <w:rPr>
          <w:rFonts w:ascii="Century Gothic" w:hAnsi="Century Gothic"/>
        </w:rPr>
        <w:t>País;</w:t>
      </w:r>
    </w:p>
    <w:p w14:paraId="752841F1" w14:textId="031B0E41" w:rsidR="009F4C77" w:rsidRPr="002F3190" w:rsidRDefault="00F036B3" w:rsidP="00F036B3">
      <w:pPr>
        <w:pStyle w:val="PargrafodaLista"/>
        <w:widowControl w:val="0"/>
        <w:tabs>
          <w:tab w:val="left" w:pos="464"/>
        </w:tabs>
        <w:autoSpaceDE w:val="0"/>
        <w:autoSpaceDN w:val="0"/>
        <w:spacing w:before="22" w:after="0" w:line="360" w:lineRule="auto"/>
        <w:ind w:left="0"/>
        <w:contextualSpacing w:val="0"/>
        <w:jc w:val="both"/>
        <w:rPr>
          <w:rFonts w:ascii="Century Gothic" w:hAnsi="Century Gothic" w:cs="Times New Roman"/>
          <w:sz w:val="20"/>
          <w:szCs w:val="20"/>
        </w:rPr>
      </w:pPr>
      <w:r w:rsidRPr="002F3190">
        <w:rPr>
          <w:rFonts w:ascii="Century Gothic" w:hAnsi="Century Gothic" w:cs="Times New Roman"/>
          <w:sz w:val="20"/>
          <w:szCs w:val="20"/>
        </w:rPr>
        <w:t xml:space="preserve">  IV </w:t>
      </w:r>
      <w:r w:rsidR="009F4C77" w:rsidRPr="002F3190">
        <w:rPr>
          <w:rFonts w:ascii="Century Gothic" w:hAnsi="Century Gothic" w:cs="Times New Roman"/>
          <w:sz w:val="20"/>
          <w:szCs w:val="20"/>
        </w:rPr>
        <w:t>–</w:t>
      </w:r>
      <w:r w:rsidR="009F4C77" w:rsidRPr="002F3190">
        <w:rPr>
          <w:rFonts w:ascii="Century Gothic" w:hAnsi="Century Gothic" w:cs="Times New Roman"/>
          <w:spacing w:val="-17"/>
          <w:sz w:val="20"/>
          <w:szCs w:val="20"/>
        </w:rPr>
        <w:t xml:space="preserve"> </w:t>
      </w:r>
      <w:r w:rsidR="009F4C77" w:rsidRPr="002F3190">
        <w:rPr>
          <w:rFonts w:ascii="Century Gothic" w:hAnsi="Century Gothic" w:cs="Times New Roman"/>
          <w:sz w:val="20"/>
          <w:szCs w:val="20"/>
        </w:rPr>
        <w:t>Utilizarem</w:t>
      </w:r>
      <w:r w:rsidR="009F4C77" w:rsidRPr="002F3190">
        <w:rPr>
          <w:rFonts w:ascii="Century Gothic" w:hAnsi="Century Gothic" w:cs="Times New Roman"/>
          <w:spacing w:val="8"/>
          <w:sz w:val="20"/>
          <w:szCs w:val="20"/>
        </w:rPr>
        <w:t xml:space="preserve"> </w:t>
      </w:r>
      <w:r w:rsidR="009F4C77" w:rsidRPr="002F3190">
        <w:rPr>
          <w:rFonts w:ascii="Century Gothic" w:hAnsi="Century Gothic" w:cs="Times New Roman"/>
          <w:sz w:val="20"/>
          <w:szCs w:val="20"/>
        </w:rPr>
        <w:t>os</w:t>
      </w:r>
      <w:r w:rsidR="009F4C77" w:rsidRPr="002F3190">
        <w:rPr>
          <w:rFonts w:ascii="Century Gothic" w:hAnsi="Century Gothic" w:cs="Times New Roman"/>
          <w:spacing w:val="-6"/>
          <w:sz w:val="20"/>
          <w:szCs w:val="20"/>
        </w:rPr>
        <w:t xml:space="preserve"> </w:t>
      </w:r>
      <w:r w:rsidR="009F4C77" w:rsidRPr="002F3190">
        <w:rPr>
          <w:rFonts w:ascii="Century Gothic" w:hAnsi="Century Gothic" w:cs="Times New Roman"/>
          <w:sz w:val="20"/>
          <w:szCs w:val="20"/>
        </w:rPr>
        <w:t>recursos</w:t>
      </w:r>
      <w:r w:rsidR="009F4C77" w:rsidRPr="002F3190">
        <w:rPr>
          <w:rFonts w:ascii="Century Gothic" w:hAnsi="Century Gothic" w:cs="Times New Roman"/>
          <w:spacing w:val="1"/>
          <w:sz w:val="20"/>
          <w:szCs w:val="20"/>
        </w:rPr>
        <w:t xml:space="preserve"> </w:t>
      </w:r>
      <w:r w:rsidR="009F4C77" w:rsidRPr="002F3190">
        <w:rPr>
          <w:rFonts w:ascii="Century Gothic" w:hAnsi="Century Gothic" w:cs="Times New Roman"/>
          <w:sz w:val="20"/>
          <w:szCs w:val="20"/>
        </w:rPr>
        <w:t>da</w:t>
      </w:r>
      <w:r w:rsidR="009F4C77" w:rsidRPr="002F3190">
        <w:rPr>
          <w:rFonts w:ascii="Century Gothic" w:hAnsi="Century Gothic" w:cs="Times New Roman"/>
          <w:spacing w:val="-2"/>
          <w:sz w:val="20"/>
          <w:szCs w:val="20"/>
        </w:rPr>
        <w:t xml:space="preserve"> </w:t>
      </w:r>
      <w:r w:rsidR="009F4C77" w:rsidRPr="002F3190">
        <w:rPr>
          <w:rFonts w:ascii="Century Gothic" w:hAnsi="Century Gothic" w:cs="Times New Roman"/>
          <w:sz w:val="20"/>
          <w:szCs w:val="20"/>
        </w:rPr>
        <w:t>Bolsa</w:t>
      </w:r>
      <w:r w:rsidR="009F4C77" w:rsidRPr="002F3190">
        <w:rPr>
          <w:rFonts w:ascii="Century Gothic" w:hAnsi="Century Gothic" w:cs="Times New Roman"/>
          <w:spacing w:val="-1"/>
          <w:sz w:val="20"/>
          <w:szCs w:val="20"/>
        </w:rPr>
        <w:t xml:space="preserve"> </w:t>
      </w:r>
      <w:r w:rsidR="009F4C77" w:rsidRPr="002F3190">
        <w:rPr>
          <w:rFonts w:ascii="Century Gothic" w:hAnsi="Century Gothic" w:cs="Times New Roman"/>
          <w:sz w:val="20"/>
          <w:szCs w:val="20"/>
        </w:rPr>
        <w:t>para</w:t>
      </w:r>
      <w:r w:rsidR="009F4C77" w:rsidRPr="002F3190">
        <w:rPr>
          <w:rFonts w:ascii="Century Gothic" w:hAnsi="Century Gothic" w:cs="Times New Roman"/>
          <w:spacing w:val="-5"/>
          <w:sz w:val="20"/>
          <w:szCs w:val="20"/>
        </w:rPr>
        <w:t xml:space="preserve"> </w:t>
      </w:r>
      <w:r w:rsidR="009F4C77" w:rsidRPr="002F3190">
        <w:rPr>
          <w:rFonts w:ascii="Century Gothic" w:hAnsi="Century Gothic" w:cs="Times New Roman"/>
          <w:sz w:val="20"/>
          <w:szCs w:val="20"/>
        </w:rPr>
        <w:t>fins</w:t>
      </w:r>
      <w:r w:rsidR="009F4C77" w:rsidRPr="002F3190">
        <w:rPr>
          <w:rFonts w:ascii="Century Gothic" w:hAnsi="Century Gothic" w:cs="Times New Roman"/>
          <w:spacing w:val="-3"/>
          <w:sz w:val="20"/>
          <w:szCs w:val="20"/>
        </w:rPr>
        <w:t xml:space="preserve"> </w:t>
      </w:r>
      <w:r w:rsidR="009F4C77" w:rsidRPr="002F3190">
        <w:rPr>
          <w:rFonts w:ascii="Century Gothic" w:hAnsi="Century Gothic" w:cs="Times New Roman"/>
          <w:sz w:val="20"/>
          <w:szCs w:val="20"/>
        </w:rPr>
        <w:t>não</w:t>
      </w:r>
      <w:r w:rsidR="009F4C77" w:rsidRPr="002F3190">
        <w:rPr>
          <w:rFonts w:ascii="Century Gothic" w:hAnsi="Century Gothic" w:cs="Times New Roman"/>
          <w:spacing w:val="-12"/>
          <w:sz w:val="20"/>
          <w:szCs w:val="20"/>
        </w:rPr>
        <w:t xml:space="preserve"> </w:t>
      </w:r>
      <w:r w:rsidR="009F4C77" w:rsidRPr="002F3190">
        <w:rPr>
          <w:rFonts w:ascii="Century Gothic" w:hAnsi="Century Gothic" w:cs="Times New Roman"/>
          <w:sz w:val="20"/>
          <w:szCs w:val="20"/>
        </w:rPr>
        <w:t>especificados</w:t>
      </w:r>
      <w:r w:rsidR="009F4C77" w:rsidRPr="002F3190">
        <w:rPr>
          <w:rFonts w:ascii="Century Gothic" w:hAnsi="Century Gothic" w:cs="Times New Roman"/>
          <w:spacing w:val="4"/>
          <w:sz w:val="20"/>
          <w:szCs w:val="20"/>
        </w:rPr>
        <w:t xml:space="preserve"> </w:t>
      </w:r>
      <w:r w:rsidR="009F4C77" w:rsidRPr="002F3190">
        <w:rPr>
          <w:rFonts w:ascii="Century Gothic" w:hAnsi="Century Gothic" w:cs="Times New Roman"/>
          <w:sz w:val="20"/>
          <w:szCs w:val="20"/>
        </w:rPr>
        <w:t>no</w:t>
      </w:r>
      <w:r w:rsidR="009F4C77" w:rsidRPr="002F3190">
        <w:rPr>
          <w:rFonts w:ascii="Century Gothic" w:hAnsi="Century Gothic" w:cs="Times New Roman"/>
          <w:spacing w:val="-7"/>
          <w:sz w:val="20"/>
          <w:szCs w:val="20"/>
        </w:rPr>
        <w:t xml:space="preserve"> </w:t>
      </w:r>
      <w:r w:rsidR="009F4C77" w:rsidRPr="002F3190">
        <w:rPr>
          <w:rFonts w:ascii="Century Gothic" w:hAnsi="Century Gothic" w:cs="Times New Roman"/>
          <w:sz w:val="20"/>
          <w:szCs w:val="20"/>
        </w:rPr>
        <w:t>art.</w:t>
      </w:r>
      <w:r w:rsidR="009F4C77" w:rsidRPr="002F3190">
        <w:rPr>
          <w:rFonts w:ascii="Century Gothic" w:hAnsi="Century Gothic" w:cs="Times New Roman"/>
          <w:spacing w:val="-6"/>
          <w:sz w:val="20"/>
          <w:szCs w:val="20"/>
        </w:rPr>
        <w:t xml:space="preserve"> </w:t>
      </w:r>
      <w:r w:rsidR="009F4C77" w:rsidRPr="002F3190">
        <w:rPr>
          <w:rFonts w:ascii="Century Gothic" w:hAnsi="Century Gothic" w:cs="Times New Roman"/>
          <w:sz w:val="20"/>
          <w:szCs w:val="20"/>
        </w:rPr>
        <w:t>15</w:t>
      </w:r>
      <w:r w:rsidR="009F4C77" w:rsidRPr="002F3190">
        <w:rPr>
          <w:rFonts w:ascii="Century Gothic" w:hAnsi="Century Gothic" w:cs="Times New Roman"/>
          <w:spacing w:val="-13"/>
          <w:sz w:val="20"/>
          <w:szCs w:val="20"/>
        </w:rPr>
        <w:t xml:space="preserve"> </w:t>
      </w:r>
      <w:r w:rsidR="009F4C77" w:rsidRPr="002F3190">
        <w:rPr>
          <w:rFonts w:ascii="Century Gothic" w:hAnsi="Century Gothic" w:cs="Times New Roman"/>
          <w:sz w:val="20"/>
          <w:szCs w:val="20"/>
        </w:rPr>
        <w:t>desta</w:t>
      </w:r>
      <w:r w:rsidR="009F4C77" w:rsidRPr="002F3190">
        <w:rPr>
          <w:rFonts w:ascii="Century Gothic" w:hAnsi="Century Gothic" w:cs="Times New Roman"/>
          <w:spacing w:val="-4"/>
          <w:sz w:val="20"/>
          <w:szCs w:val="20"/>
        </w:rPr>
        <w:t xml:space="preserve"> </w:t>
      </w:r>
      <w:r w:rsidR="009F4C77" w:rsidRPr="002F3190">
        <w:rPr>
          <w:rFonts w:ascii="Century Gothic" w:hAnsi="Century Gothic" w:cs="Times New Roman"/>
          <w:position w:val="-3"/>
          <w:sz w:val="20"/>
          <w:szCs w:val="20"/>
        </w:rPr>
        <w:t>Lei.</w:t>
      </w:r>
    </w:p>
    <w:p w14:paraId="644DB4D8" w14:textId="0061063B" w:rsidR="00D33207" w:rsidRPr="002F3190" w:rsidRDefault="00F036B3" w:rsidP="00F036B3">
      <w:pPr>
        <w:pStyle w:val="Corpodetexto"/>
        <w:spacing w:line="360" w:lineRule="auto"/>
        <w:ind w:right="174"/>
        <w:rPr>
          <w:rFonts w:ascii="Century Gothic" w:hAnsi="Century Gothic"/>
          <w:sz w:val="20"/>
        </w:rPr>
      </w:pPr>
      <w:r w:rsidRPr="002F3190">
        <w:rPr>
          <w:rFonts w:ascii="Century Gothic" w:hAnsi="Century Gothic"/>
          <w:sz w:val="20"/>
        </w:rPr>
        <w:t xml:space="preserve">  </w:t>
      </w:r>
      <w:r w:rsidR="009F4C77" w:rsidRPr="002F3190">
        <w:rPr>
          <w:rFonts w:ascii="Century Gothic" w:hAnsi="Century Gothic"/>
          <w:sz w:val="20"/>
        </w:rPr>
        <w:t xml:space="preserve">V – Forem dispensados de seleções representativas deste Município, por indicisplina ou a </w:t>
      </w:r>
      <w:r w:rsidRPr="002F3190">
        <w:rPr>
          <w:rFonts w:ascii="Century Gothic" w:hAnsi="Century Gothic"/>
          <w:sz w:val="20"/>
        </w:rPr>
        <w:t xml:space="preserve">    </w:t>
      </w:r>
      <w:r w:rsidR="009F4C77" w:rsidRPr="002F3190">
        <w:rPr>
          <w:rFonts w:ascii="Century Gothic" w:hAnsi="Century Gothic"/>
          <w:sz w:val="20"/>
        </w:rPr>
        <w:t>seu pedido;</w:t>
      </w:r>
    </w:p>
    <w:p w14:paraId="18CAE631" w14:textId="2538A80D" w:rsidR="009F4C77" w:rsidRPr="002F3190" w:rsidRDefault="00F036B3" w:rsidP="009F4C77">
      <w:pPr>
        <w:spacing w:line="360" w:lineRule="auto"/>
        <w:jc w:val="both"/>
        <w:rPr>
          <w:rFonts w:ascii="Century Gothic" w:hAnsi="Century Gothic"/>
        </w:rPr>
      </w:pPr>
      <w:r w:rsidRPr="002F3190">
        <w:rPr>
          <w:rFonts w:ascii="Century Gothic" w:hAnsi="Century Gothic"/>
        </w:rPr>
        <w:lastRenderedPageBreak/>
        <w:t xml:space="preserve"> </w:t>
      </w:r>
      <w:r w:rsidR="009F4C77" w:rsidRPr="002F3190">
        <w:rPr>
          <w:rFonts w:ascii="Century Gothic" w:hAnsi="Century Gothic"/>
        </w:rPr>
        <w:t>VI - Deixarem de cumprir quaisquer das condições exigidas por esta Lei.</w:t>
      </w:r>
    </w:p>
    <w:p w14:paraId="3CA33ADC" w14:textId="0521F28E" w:rsidR="009F4C77" w:rsidRPr="002F3190" w:rsidRDefault="009F4C77" w:rsidP="009F4C77">
      <w:pPr>
        <w:spacing w:line="360" w:lineRule="auto"/>
        <w:jc w:val="both"/>
        <w:rPr>
          <w:rFonts w:ascii="Century Gothic" w:hAnsi="Century Gothic"/>
        </w:rPr>
      </w:pPr>
      <w:r w:rsidRPr="002F3190">
        <w:rPr>
          <w:rFonts w:ascii="Century Gothic" w:hAnsi="Century Gothic"/>
        </w:rPr>
        <w:t>Parágrafo Único: Ocorrendo o desligamento, a Comissão Especial comunicará de imediato o Departamento de Esportes e convocará, observada a ordem classificatória, o próximo atleta constante da lista de espera, se for o caso, ou o atleta substituto, o qual será beneficiado pelo tempo que faltar para completar o período concedido ao substituído.</w:t>
      </w:r>
    </w:p>
    <w:p w14:paraId="26620F57" w14:textId="27516833" w:rsidR="004E3B8C" w:rsidRPr="002F3190" w:rsidRDefault="004E3B8C" w:rsidP="004E3B8C">
      <w:pPr>
        <w:spacing w:line="360" w:lineRule="auto"/>
        <w:jc w:val="both"/>
        <w:rPr>
          <w:rFonts w:ascii="Century Gothic" w:hAnsi="Century Gothic"/>
        </w:rPr>
      </w:pPr>
      <w:r w:rsidRPr="002F3190">
        <w:rPr>
          <w:rFonts w:ascii="Century Gothic" w:hAnsi="Century Gothic"/>
          <w:b/>
          <w:bCs/>
        </w:rPr>
        <w:t>Art. 18 -</w:t>
      </w:r>
      <w:r w:rsidRPr="002F3190">
        <w:rPr>
          <w:rFonts w:ascii="Century Gothic" w:hAnsi="Century Gothic"/>
        </w:rPr>
        <w:t xml:space="preserve"> Esta Lei será regulamentada por Decreto Municipal no prazo de 90 (noventa) dias, após sua publicação.</w:t>
      </w:r>
    </w:p>
    <w:p w14:paraId="73A1BE33" w14:textId="39AEFBAC" w:rsidR="004E3B8C" w:rsidRPr="002F3190" w:rsidRDefault="004E3B8C" w:rsidP="004E3B8C">
      <w:pPr>
        <w:spacing w:line="360" w:lineRule="auto"/>
        <w:jc w:val="both"/>
        <w:rPr>
          <w:rFonts w:ascii="Century Gothic" w:hAnsi="Century Gothic"/>
        </w:rPr>
      </w:pPr>
      <w:r w:rsidRPr="002F3190">
        <w:rPr>
          <w:rFonts w:ascii="Century Gothic" w:hAnsi="Century Gothic"/>
          <w:b/>
          <w:bCs/>
        </w:rPr>
        <w:t xml:space="preserve">Art. 19 – </w:t>
      </w:r>
      <w:r w:rsidRPr="002F3190">
        <w:rPr>
          <w:rFonts w:ascii="Century Gothic" w:hAnsi="Century Gothic"/>
        </w:rPr>
        <w:t>Esta Lei entrará em vigor da data de sua publicação, revogadas as disposições em contrário.</w:t>
      </w:r>
    </w:p>
    <w:p w14:paraId="08F9CB0E" w14:textId="71EF9C31" w:rsidR="004E3B8C" w:rsidRPr="002F3190" w:rsidRDefault="004E3B8C" w:rsidP="004E3B8C">
      <w:pPr>
        <w:spacing w:line="360" w:lineRule="auto"/>
        <w:jc w:val="both"/>
        <w:rPr>
          <w:rFonts w:ascii="Century Gothic" w:hAnsi="Century Gothic"/>
        </w:rPr>
      </w:pPr>
    </w:p>
    <w:p w14:paraId="10480847" w14:textId="282B41C7" w:rsidR="004E3B8C" w:rsidRPr="002F3190" w:rsidRDefault="004E3B8C" w:rsidP="004E3B8C">
      <w:pPr>
        <w:spacing w:line="360" w:lineRule="auto"/>
        <w:jc w:val="center"/>
        <w:rPr>
          <w:rFonts w:ascii="Century Gothic" w:hAnsi="Century Gothic"/>
        </w:rPr>
      </w:pPr>
      <w:r w:rsidRPr="002F3190">
        <w:rPr>
          <w:rFonts w:ascii="Century Gothic" w:hAnsi="Century Gothic"/>
        </w:rPr>
        <w:t>Sales Oliveira – SP, ... de ... de 202</w:t>
      </w:r>
      <w:r w:rsidR="00D92780" w:rsidRPr="002F3190">
        <w:rPr>
          <w:rFonts w:ascii="Century Gothic" w:hAnsi="Century Gothic"/>
        </w:rPr>
        <w:t>5</w:t>
      </w:r>
      <w:r w:rsidRPr="002F3190">
        <w:rPr>
          <w:rFonts w:ascii="Century Gothic" w:hAnsi="Century Gothic"/>
        </w:rPr>
        <w:t>.</w:t>
      </w:r>
    </w:p>
    <w:p w14:paraId="6A6F3112" w14:textId="46BA819D" w:rsidR="004E3B8C" w:rsidRPr="002F3190" w:rsidRDefault="004E3B8C" w:rsidP="004E3B8C">
      <w:pPr>
        <w:spacing w:line="360" w:lineRule="auto"/>
        <w:jc w:val="center"/>
        <w:rPr>
          <w:rFonts w:ascii="Century Gothic" w:hAnsi="Century Gothic"/>
        </w:rPr>
      </w:pPr>
    </w:p>
    <w:p w14:paraId="7C0B4A75" w14:textId="0383F68A" w:rsidR="004E3B8C" w:rsidRPr="002F3190" w:rsidRDefault="004E3B8C" w:rsidP="004E3B8C">
      <w:pPr>
        <w:jc w:val="center"/>
        <w:rPr>
          <w:rFonts w:ascii="Century Gothic" w:hAnsi="Century Gothic"/>
        </w:rPr>
      </w:pPr>
      <w:r w:rsidRPr="002F3190">
        <w:rPr>
          <w:rFonts w:ascii="Century Gothic" w:hAnsi="Century Gothic"/>
        </w:rPr>
        <w:t xml:space="preserve">Fábio Godoy </w:t>
      </w:r>
      <w:proofErr w:type="spellStart"/>
      <w:r w:rsidRPr="002F3190">
        <w:rPr>
          <w:rFonts w:ascii="Century Gothic" w:hAnsi="Century Gothic"/>
        </w:rPr>
        <w:t>Graton</w:t>
      </w:r>
      <w:proofErr w:type="spellEnd"/>
    </w:p>
    <w:p w14:paraId="7895CAFF" w14:textId="3117C7BC" w:rsidR="004E3B8C" w:rsidRPr="002F3190" w:rsidRDefault="004E3B8C" w:rsidP="004E3B8C">
      <w:pPr>
        <w:jc w:val="center"/>
        <w:rPr>
          <w:rFonts w:ascii="Century Gothic" w:hAnsi="Century Gothic"/>
          <w:b/>
          <w:bCs/>
        </w:rPr>
      </w:pPr>
      <w:r w:rsidRPr="002F3190">
        <w:rPr>
          <w:rFonts w:ascii="Century Gothic" w:hAnsi="Century Gothic"/>
          <w:b/>
          <w:bCs/>
        </w:rPr>
        <w:t>Prefeito Municipal</w:t>
      </w:r>
    </w:p>
    <w:p w14:paraId="7917368E" w14:textId="77777777" w:rsidR="004E3B8C" w:rsidRPr="002F3190" w:rsidRDefault="004E3B8C" w:rsidP="004E3B8C">
      <w:pPr>
        <w:spacing w:line="360" w:lineRule="auto"/>
        <w:jc w:val="both"/>
        <w:rPr>
          <w:rFonts w:ascii="Century Gothic" w:hAnsi="Century Gothic"/>
        </w:rPr>
      </w:pPr>
    </w:p>
    <w:p w14:paraId="0262E118" w14:textId="77777777" w:rsidR="004E3B8C" w:rsidRPr="002F3190" w:rsidRDefault="004E3B8C" w:rsidP="009F4C77">
      <w:pPr>
        <w:spacing w:line="360" w:lineRule="auto"/>
        <w:jc w:val="both"/>
      </w:pPr>
    </w:p>
    <w:p w14:paraId="4B5F4DB0" w14:textId="77777777" w:rsidR="00B80DA8" w:rsidRPr="00B80DA8" w:rsidRDefault="00B80DA8" w:rsidP="00B80DA8">
      <w:pPr>
        <w:spacing w:line="360" w:lineRule="auto"/>
        <w:jc w:val="both"/>
        <w:rPr>
          <w:sz w:val="24"/>
          <w:szCs w:val="24"/>
        </w:rPr>
      </w:pPr>
    </w:p>
    <w:p w14:paraId="6EC76D2D" w14:textId="77777777" w:rsidR="005B67C4" w:rsidRPr="00EF5B96" w:rsidRDefault="005B67C4" w:rsidP="00EF5B96">
      <w:pPr>
        <w:spacing w:line="360" w:lineRule="auto"/>
        <w:jc w:val="both"/>
        <w:rPr>
          <w:sz w:val="24"/>
          <w:szCs w:val="24"/>
        </w:rPr>
      </w:pPr>
    </w:p>
    <w:p w14:paraId="6E586328" w14:textId="6D82035F" w:rsidR="00EF5B96" w:rsidRDefault="00EF5B96" w:rsidP="00EF5B96">
      <w:pPr>
        <w:jc w:val="both"/>
        <w:rPr>
          <w:sz w:val="24"/>
          <w:szCs w:val="24"/>
        </w:rPr>
      </w:pPr>
    </w:p>
    <w:p w14:paraId="2FC8499A" w14:textId="31BC569D" w:rsidR="00EF5B96" w:rsidRDefault="00EF5B96" w:rsidP="00EF5B96">
      <w:pPr>
        <w:jc w:val="both"/>
        <w:rPr>
          <w:sz w:val="24"/>
          <w:szCs w:val="24"/>
        </w:rPr>
      </w:pPr>
    </w:p>
    <w:p w14:paraId="21538B52" w14:textId="1D148ACE" w:rsidR="00EF5B96" w:rsidRDefault="00EF5B96" w:rsidP="00EF5B96">
      <w:pPr>
        <w:jc w:val="both"/>
        <w:rPr>
          <w:sz w:val="24"/>
          <w:szCs w:val="24"/>
        </w:rPr>
      </w:pPr>
    </w:p>
    <w:p w14:paraId="381DB549" w14:textId="77777777" w:rsidR="00EF5B96" w:rsidRPr="006F3CA1" w:rsidRDefault="00EF5B96" w:rsidP="00EF5B96">
      <w:pPr>
        <w:jc w:val="both"/>
        <w:rPr>
          <w:sz w:val="24"/>
          <w:szCs w:val="24"/>
        </w:rPr>
      </w:pPr>
    </w:p>
    <w:p w14:paraId="5F61C613" w14:textId="6F709316" w:rsidR="006F3CA1" w:rsidRDefault="006F3CA1" w:rsidP="006F3CA1">
      <w:pPr>
        <w:pStyle w:val="Corpodetexto"/>
        <w:spacing w:line="360" w:lineRule="auto"/>
        <w:ind w:left="169" w:firstLine="1"/>
        <w:rPr>
          <w:szCs w:val="24"/>
        </w:rPr>
      </w:pPr>
    </w:p>
    <w:p w14:paraId="4CC7942C" w14:textId="77777777" w:rsidR="00EF5B96" w:rsidRPr="006F3CA1" w:rsidRDefault="00EF5B96" w:rsidP="006F3CA1">
      <w:pPr>
        <w:pStyle w:val="Corpodetexto"/>
        <w:spacing w:line="360" w:lineRule="auto"/>
        <w:ind w:left="169" w:firstLine="1"/>
        <w:rPr>
          <w:szCs w:val="24"/>
        </w:rPr>
      </w:pPr>
    </w:p>
    <w:p w14:paraId="6F1AF202" w14:textId="0D90C56B" w:rsidR="006F3CA1" w:rsidRDefault="006F3CA1" w:rsidP="006F3CA1">
      <w:pPr>
        <w:spacing w:line="360" w:lineRule="auto"/>
        <w:jc w:val="both"/>
        <w:rPr>
          <w:sz w:val="24"/>
          <w:szCs w:val="24"/>
        </w:rPr>
      </w:pPr>
    </w:p>
    <w:p w14:paraId="05F24C9A" w14:textId="3B71624C" w:rsidR="00EF5B96" w:rsidRDefault="00EF5B96" w:rsidP="006F3CA1">
      <w:pPr>
        <w:spacing w:line="360" w:lineRule="auto"/>
        <w:jc w:val="both"/>
        <w:rPr>
          <w:sz w:val="24"/>
          <w:szCs w:val="24"/>
        </w:rPr>
      </w:pPr>
    </w:p>
    <w:p w14:paraId="07D4D9DA" w14:textId="77777777" w:rsidR="00EF5B96" w:rsidRPr="006F3CA1" w:rsidRDefault="00EF5B96" w:rsidP="006F3CA1">
      <w:pPr>
        <w:spacing w:line="360" w:lineRule="auto"/>
        <w:jc w:val="both"/>
        <w:rPr>
          <w:sz w:val="24"/>
          <w:szCs w:val="24"/>
        </w:rPr>
      </w:pPr>
    </w:p>
    <w:p w14:paraId="37433D8E" w14:textId="77777777" w:rsidR="006D4698" w:rsidRPr="006D4698" w:rsidRDefault="006D4698" w:rsidP="006D4698">
      <w:pPr>
        <w:spacing w:line="360" w:lineRule="auto"/>
        <w:jc w:val="both"/>
        <w:rPr>
          <w:sz w:val="24"/>
          <w:szCs w:val="24"/>
        </w:rPr>
      </w:pPr>
    </w:p>
    <w:p w14:paraId="17F3A4B2" w14:textId="7901EDFE" w:rsidR="00FA1032" w:rsidRPr="006D4698" w:rsidRDefault="00FA1032" w:rsidP="006F3CA1">
      <w:pPr>
        <w:rPr>
          <w:sz w:val="24"/>
          <w:szCs w:val="24"/>
        </w:rPr>
      </w:pPr>
    </w:p>
    <w:p w14:paraId="5A14255A" w14:textId="77777777" w:rsidR="00FA1032" w:rsidRPr="006D4698" w:rsidRDefault="00FA1032" w:rsidP="003C392F">
      <w:pPr>
        <w:ind w:firstLine="993"/>
        <w:rPr>
          <w:sz w:val="24"/>
          <w:szCs w:val="24"/>
        </w:rPr>
      </w:pPr>
    </w:p>
    <w:sectPr w:rsidR="00FA1032" w:rsidRPr="006D4698" w:rsidSect="008C019E">
      <w:headerReference w:type="default" r:id="rId8"/>
      <w:footerReference w:type="default" r:id="rId9"/>
      <w:pgSz w:w="11907" w:h="16840" w:code="9"/>
      <w:pgMar w:top="1632" w:right="1275" w:bottom="397" w:left="1701" w:header="70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B4BBD3" w14:textId="77777777" w:rsidR="002A7283" w:rsidRDefault="002A7283">
      <w:r>
        <w:separator/>
      </w:r>
    </w:p>
  </w:endnote>
  <w:endnote w:type="continuationSeparator" w:id="0">
    <w:p w14:paraId="54BAF2C4" w14:textId="77777777" w:rsidR="002A7283" w:rsidRDefault="002A72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Monotype Corsiva">
    <w:panose1 w:val="03010101010201010101"/>
    <w:charset w:val="00"/>
    <w:family w:val="script"/>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677CD" w14:textId="77777777" w:rsidR="002E34E6" w:rsidRPr="00A06A02" w:rsidRDefault="002E34E6" w:rsidP="003C392F">
    <w:pPr>
      <w:pStyle w:val="Rodap"/>
      <w:pBdr>
        <w:top w:val="thinThickSmallGap" w:sz="24" w:space="1" w:color="622423" w:themeColor="accent2" w:themeShade="7F"/>
      </w:pBdr>
      <w:rPr>
        <w:rFonts w:ascii="Monotype Corsiva" w:hAnsi="Monotype Corsiva"/>
      </w:rPr>
    </w:pPr>
    <w:r w:rsidRPr="00A06A02">
      <w:rPr>
        <w:rFonts w:ascii="Monotype Corsiva" w:hAnsi="Monotype Corsiva"/>
      </w:rPr>
      <w:t>Avenida Mogiana</w:t>
    </w:r>
    <w:r>
      <w:rPr>
        <w:rFonts w:ascii="Monotype Corsiva" w:hAnsi="Monotype Corsiva"/>
      </w:rPr>
      <w:t xml:space="preserve"> </w:t>
    </w:r>
    <w:r w:rsidRPr="00A06A02">
      <w:rPr>
        <w:rFonts w:ascii="Monotype Corsiva" w:hAnsi="Monotype Corsiva"/>
      </w:rPr>
      <w:t>n° 1.111, Centro, Sales Oliveira, Estado de São Paulo, CEP: 14.660-000</w:t>
    </w:r>
    <w:r>
      <w:rPr>
        <w:rFonts w:ascii="Monotype Corsiva" w:hAnsi="Monotype Corsiva"/>
      </w:rPr>
      <w:t xml:space="preserve">, </w:t>
    </w:r>
    <w:proofErr w:type="spellStart"/>
    <w:r>
      <w:rPr>
        <w:rFonts w:ascii="Monotype Corsiva" w:hAnsi="Monotype Corsiva"/>
      </w:rPr>
      <w:t>Cx</w:t>
    </w:r>
    <w:proofErr w:type="spellEnd"/>
    <w:r>
      <w:rPr>
        <w:rFonts w:ascii="Monotype Corsiva" w:hAnsi="Monotype Corsiva"/>
      </w:rPr>
      <w:t xml:space="preserve"> Postal 29</w:t>
    </w:r>
  </w:p>
  <w:p w14:paraId="6738CD6C" w14:textId="2CEC3589" w:rsidR="002E34E6" w:rsidRPr="00A06A02" w:rsidRDefault="002E34E6" w:rsidP="003C392F">
    <w:pPr>
      <w:pStyle w:val="Rodap"/>
      <w:pBdr>
        <w:top w:val="thinThickSmallGap" w:sz="24" w:space="1" w:color="622423" w:themeColor="accent2" w:themeShade="7F"/>
      </w:pBdr>
      <w:rPr>
        <w:rFonts w:ascii="Monotype Corsiva" w:hAnsi="Monotype Corsiva"/>
      </w:rPr>
    </w:pPr>
    <w:proofErr w:type="spellStart"/>
    <w:r w:rsidRPr="00A06A02">
      <w:rPr>
        <w:rFonts w:ascii="Monotype Corsiva" w:hAnsi="Monotype Corsiva"/>
      </w:rPr>
      <w:t>Tel</w:t>
    </w:r>
    <w:proofErr w:type="spellEnd"/>
    <w:r w:rsidRPr="00A06A02">
      <w:rPr>
        <w:rFonts w:ascii="Monotype Corsiva" w:hAnsi="Monotype Corsiva"/>
      </w:rPr>
      <w:t>: 0XX 16 3852</w:t>
    </w:r>
    <w:r>
      <w:rPr>
        <w:rFonts w:ascii="Monotype Corsiva" w:hAnsi="Monotype Corsiva"/>
      </w:rPr>
      <w:t>-1811/3216</w:t>
    </w:r>
    <w:r w:rsidRPr="00A06A02">
      <w:rPr>
        <w:rFonts w:ascii="Monotype Corsiva" w:hAnsi="Monotype Corsiva"/>
      </w:rPr>
      <w:t>, e</w:t>
    </w:r>
    <w:r w:rsidR="003C392F">
      <w:rPr>
        <w:rFonts w:ascii="Monotype Corsiva" w:hAnsi="Monotype Corsiva"/>
      </w:rPr>
      <w:t>-</w:t>
    </w:r>
    <w:r w:rsidRPr="00A06A02">
      <w:rPr>
        <w:rFonts w:ascii="Monotype Corsiva" w:hAnsi="Monotype Corsiva"/>
      </w:rPr>
      <w:t xml:space="preserve">mail: </w:t>
    </w:r>
    <w:hyperlink r:id="rId1" w:history="1">
      <w:r w:rsidRPr="00A06A02">
        <w:rPr>
          <w:rStyle w:val="Hyperlink"/>
          <w:rFonts w:ascii="Monotype Corsiva" w:hAnsi="Monotype Corsiva"/>
        </w:rPr>
        <w:t>cmso@cmso.sp.gov.br</w:t>
      </w:r>
    </w:hyperlink>
    <w:r>
      <w:rPr>
        <w:rFonts w:ascii="Monotype Corsiva" w:hAnsi="Monotype Corsiva"/>
      </w:rPr>
      <w:t xml:space="preserve"> </w:t>
    </w:r>
    <w:r w:rsidRPr="00A06A02">
      <w:rPr>
        <w:rFonts w:ascii="Monotype Corsiva" w:hAnsi="Monotype Corsiva"/>
      </w:rPr>
      <w:t xml:space="preserve"> Site: </w:t>
    </w:r>
    <w:proofErr w:type="gramStart"/>
    <w:r w:rsidRPr="00A06A02">
      <w:rPr>
        <w:rFonts w:ascii="Monotype Corsiva" w:hAnsi="Monotype Corsiva"/>
      </w:rPr>
      <w:t>w</w:t>
    </w:r>
    <w:r>
      <w:rPr>
        <w:rFonts w:ascii="Monotype Corsiva" w:hAnsi="Monotype Corsiva"/>
      </w:rPr>
      <w:t>w</w:t>
    </w:r>
    <w:r w:rsidRPr="00A06A02">
      <w:rPr>
        <w:rFonts w:ascii="Monotype Corsiva" w:hAnsi="Monotype Corsiva"/>
      </w:rPr>
      <w:t>w.cmso.sp.gov.br  CNPJ</w:t>
    </w:r>
    <w:proofErr w:type="gramEnd"/>
    <w:r w:rsidRPr="00A06A02">
      <w:rPr>
        <w:rFonts w:ascii="Monotype Corsiva" w:hAnsi="Monotype Corsiva"/>
      </w:rPr>
      <w:t>: 72.917.362/0001-52</w:t>
    </w:r>
    <w:r w:rsidRPr="00A06A02">
      <w:rPr>
        <w:rFonts w:ascii="Monotype Corsiva" w:hAnsi="Monotype Corsiva"/>
      </w:rPr>
      <w:ptab w:relativeTo="margin" w:alignment="right" w:leader="none"/>
    </w:r>
    <w:r w:rsidRPr="00A06A02">
      <w:rPr>
        <w:rFonts w:ascii="Monotype Corsiva" w:hAnsi="Monotype Corsiva"/>
      </w:rPr>
      <w:t>Página</w:t>
    </w:r>
    <w:r>
      <w:rPr>
        <w:rFonts w:asciiTheme="majorHAnsi" w:hAnsiTheme="majorHAnsi"/>
      </w:rPr>
      <w:t xml:space="preserve"> </w:t>
    </w:r>
    <w:r>
      <w:fldChar w:fldCharType="begin"/>
    </w:r>
    <w:r>
      <w:instrText xml:space="preserve"> PAGE   \* MERGEFORMAT </w:instrText>
    </w:r>
    <w:r>
      <w:fldChar w:fldCharType="separate"/>
    </w:r>
    <w:r w:rsidR="002B09B4" w:rsidRPr="002B09B4">
      <w:rPr>
        <w:rFonts w:asciiTheme="majorHAnsi" w:hAnsiTheme="majorHAnsi"/>
        <w:noProof/>
      </w:rPr>
      <w:t>9</w:t>
    </w:r>
    <w:r>
      <w:rPr>
        <w:rFonts w:asciiTheme="majorHAnsi" w:hAnsiTheme="majorHAnsi"/>
        <w:noProof/>
      </w:rPr>
      <w:fldChar w:fldCharType="end"/>
    </w:r>
  </w:p>
  <w:p w14:paraId="23191932" w14:textId="77777777" w:rsidR="00936F3D" w:rsidRDefault="00936F3D"/>
  <w:p w14:paraId="54928EB3" w14:textId="77777777" w:rsidR="00936F3D" w:rsidRDefault="00936F3D"/>
  <w:p w14:paraId="4DEDAE06" w14:textId="77777777" w:rsidR="00936F3D" w:rsidRDefault="00936F3D"/>
  <w:p w14:paraId="2FFA5F22" w14:textId="77777777" w:rsidR="00936F3D" w:rsidRDefault="00936F3D"/>
  <w:p w14:paraId="1D7E6C57" w14:textId="77777777" w:rsidR="00936F3D" w:rsidRDefault="00936F3D"/>
  <w:p w14:paraId="08A74C09" w14:textId="77777777" w:rsidR="00936F3D" w:rsidRDefault="00936F3D"/>
  <w:p w14:paraId="789F01CB" w14:textId="77777777" w:rsidR="00936F3D" w:rsidRDefault="00936F3D"/>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EF7C91" w14:textId="77777777" w:rsidR="002A7283" w:rsidRDefault="002A7283">
      <w:r>
        <w:separator/>
      </w:r>
    </w:p>
  </w:footnote>
  <w:footnote w:type="continuationSeparator" w:id="0">
    <w:p w14:paraId="56A6924F" w14:textId="77777777" w:rsidR="002A7283" w:rsidRDefault="002A728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9F65D" w14:textId="77777777" w:rsidR="002E34E6" w:rsidRPr="003C7A2E" w:rsidRDefault="00000000">
    <w:pPr>
      <w:pStyle w:val="Cabealho"/>
      <w:pBdr>
        <w:bottom w:val="thickThinSmallGap" w:sz="24" w:space="1" w:color="622423" w:themeColor="accent2" w:themeShade="7F"/>
      </w:pBdr>
      <w:jc w:val="center"/>
      <w:rPr>
        <w:rFonts w:ascii="Monotype Corsiva" w:eastAsiaTheme="majorEastAsia" w:hAnsi="Monotype Corsiva" w:cstheme="majorBidi"/>
        <w:sz w:val="48"/>
        <w:szCs w:val="48"/>
      </w:rPr>
    </w:pPr>
    <w:r>
      <w:rPr>
        <w:noProof/>
      </w:rPr>
      <w:object w:dxaOrig="1440" w:dyaOrig="1440" w14:anchorId="13FCEC8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6" type="#_x0000_t75" style="position:absolute;left:0;text-align:left;margin-left:-9.3pt;margin-top:-13.25pt;width:78.05pt;height:65.25pt;z-index:-251658752" fillcolor="window">
          <v:imagedata r:id="rId1" o:title=""/>
        </v:shape>
        <o:OLEObject Type="Embed" ProgID="Word.Picture.8" ShapeID="_x0000_s1036" DrawAspect="Content" ObjectID="_1800078608" r:id="rId2"/>
      </w:object>
    </w:r>
    <w:r w:rsidR="002E34E6">
      <w:rPr>
        <w:rFonts w:ascii="Monotype Corsiva" w:eastAsiaTheme="majorEastAsia" w:hAnsi="Monotype Corsiva" w:cstheme="majorBidi"/>
        <w:sz w:val="48"/>
        <w:szCs w:val="48"/>
      </w:rPr>
      <w:t xml:space="preserve">        </w:t>
    </w:r>
    <w:r w:rsidR="002E34E6" w:rsidRPr="003C7A2E">
      <w:rPr>
        <w:rFonts w:ascii="Monotype Corsiva" w:eastAsiaTheme="majorEastAsia" w:hAnsi="Monotype Corsiva" w:cstheme="majorBidi"/>
        <w:sz w:val="48"/>
        <w:szCs w:val="48"/>
      </w:rPr>
      <w:t>Câmara Municipal de Sales Oliveira</w:t>
    </w:r>
  </w:p>
  <w:p w14:paraId="697CF45F" w14:textId="77777777" w:rsidR="002E34E6" w:rsidRDefault="002E34E6">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r>
      <w:rPr>
        <w:rFonts w:ascii="Monotype Corsiva" w:eastAsiaTheme="majorEastAsia" w:hAnsi="Monotype Corsiva" w:cstheme="majorBidi"/>
        <w:sz w:val="28"/>
        <w:szCs w:val="28"/>
      </w:rPr>
      <w:t xml:space="preserve">      </w:t>
    </w:r>
    <w:r w:rsidRPr="003C7A2E">
      <w:rPr>
        <w:rFonts w:ascii="Monotype Corsiva" w:eastAsiaTheme="majorEastAsia" w:hAnsi="Monotype Corsiva" w:cstheme="majorBidi"/>
        <w:sz w:val="28"/>
        <w:szCs w:val="28"/>
      </w:rPr>
      <w:t>Estado de São Paulo</w:t>
    </w:r>
  </w:p>
  <w:p w14:paraId="79B7CF41" w14:textId="77777777" w:rsidR="002E34E6" w:rsidRPr="003C7A2E" w:rsidRDefault="002E34E6">
    <w:pPr>
      <w:pStyle w:val="Cabealho"/>
      <w:pBdr>
        <w:bottom w:val="thickThinSmallGap" w:sz="24" w:space="1" w:color="622423" w:themeColor="accent2" w:themeShade="7F"/>
      </w:pBdr>
      <w:jc w:val="center"/>
      <w:rPr>
        <w:rFonts w:ascii="Monotype Corsiva" w:eastAsiaTheme="majorEastAsia" w:hAnsi="Monotype Corsiva" w:cstheme="majorBidi"/>
        <w:sz w:val="28"/>
        <w:szCs w:val="28"/>
      </w:rPr>
    </w:pPr>
  </w:p>
  <w:p w14:paraId="1B96DC4A" w14:textId="77777777" w:rsidR="002E34E6" w:rsidRDefault="002E34E6" w:rsidP="00AC1DC1">
    <w:pPr>
      <w:pStyle w:val="Cabealho"/>
      <w:rPr>
        <w:rFonts w:ascii="Arial" w:hAnsi="Arial"/>
        <w:b/>
        <w:sz w:val="3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2C247AB"/>
    <w:multiLevelType w:val="hybridMultilevel"/>
    <w:tmpl w:val="804EA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15:restartNumberingAfterBreak="0">
    <w:nsid w:val="21643A49"/>
    <w:multiLevelType w:val="hybridMultilevel"/>
    <w:tmpl w:val="6CE6149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233150BE"/>
    <w:multiLevelType w:val="hybridMultilevel"/>
    <w:tmpl w:val="9454DE76"/>
    <w:lvl w:ilvl="0" w:tplc="D26AB42C">
      <w:start w:val="4"/>
      <w:numFmt w:val="upperRoman"/>
      <w:lvlText w:val="%1"/>
      <w:lvlJc w:val="left"/>
      <w:pPr>
        <w:ind w:left="463" w:hanging="296"/>
      </w:pPr>
      <w:rPr>
        <w:rFonts w:hint="default"/>
        <w:spacing w:val="-1"/>
        <w:w w:val="98"/>
        <w:lang w:val="pt-PT" w:eastAsia="en-US" w:bidi="ar-SA"/>
      </w:rPr>
    </w:lvl>
    <w:lvl w:ilvl="1" w:tplc="A914EA86">
      <w:numFmt w:val="bullet"/>
      <w:lvlText w:val="•"/>
      <w:lvlJc w:val="left"/>
      <w:pPr>
        <w:ind w:left="1412" w:hanging="296"/>
      </w:pPr>
      <w:rPr>
        <w:rFonts w:hint="default"/>
        <w:lang w:val="pt-PT" w:eastAsia="en-US" w:bidi="ar-SA"/>
      </w:rPr>
    </w:lvl>
    <w:lvl w:ilvl="2" w:tplc="B082E6F0">
      <w:numFmt w:val="bullet"/>
      <w:lvlText w:val="•"/>
      <w:lvlJc w:val="left"/>
      <w:pPr>
        <w:ind w:left="2364" w:hanging="296"/>
      </w:pPr>
      <w:rPr>
        <w:rFonts w:hint="default"/>
        <w:lang w:val="pt-PT" w:eastAsia="en-US" w:bidi="ar-SA"/>
      </w:rPr>
    </w:lvl>
    <w:lvl w:ilvl="3" w:tplc="3566D326">
      <w:numFmt w:val="bullet"/>
      <w:lvlText w:val="•"/>
      <w:lvlJc w:val="left"/>
      <w:pPr>
        <w:ind w:left="3316" w:hanging="296"/>
      </w:pPr>
      <w:rPr>
        <w:rFonts w:hint="default"/>
        <w:lang w:val="pt-PT" w:eastAsia="en-US" w:bidi="ar-SA"/>
      </w:rPr>
    </w:lvl>
    <w:lvl w:ilvl="4" w:tplc="02501CE4">
      <w:numFmt w:val="bullet"/>
      <w:lvlText w:val="•"/>
      <w:lvlJc w:val="left"/>
      <w:pPr>
        <w:ind w:left="4268" w:hanging="296"/>
      </w:pPr>
      <w:rPr>
        <w:rFonts w:hint="default"/>
        <w:lang w:val="pt-PT" w:eastAsia="en-US" w:bidi="ar-SA"/>
      </w:rPr>
    </w:lvl>
    <w:lvl w:ilvl="5" w:tplc="A0FA3126">
      <w:numFmt w:val="bullet"/>
      <w:lvlText w:val="•"/>
      <w:lvlJc w:val="left"/>
      <w:pPr>
        <w:ind w:left="5220" w:hanging="296"/>
      </w:pPr>
      <w:rPr>
        <w:rFonts w:hint="default"/>
        <w:lang w:val="pt-PT" w:eastAsia="en-US" w:bidi="ar-SA"/>
      </w:rPr>
    </w:lvl>
    <w:lvl w:ilvl="6" w:tplc="D19AA90A">
      <w:numFmt w:val="bullet"/>
      <w:lvlText w:val="•"/>
      <w:lvlJc w:val="left"/>
      <w:pPr>
        <w:ind w:left="6172" w:hanging="296"/>
      </w:pPr>
      <w:rPr>
        <w:rFonts w:hint="default"/>
        <w:lang w:val="pt-PT" w:eastAsia="en-US" w:bidi="ar-SA"/>
      </w:rPr>
    </w:lvl>
    <w:lvl w:ilvl="7" w:tplc="94EA60C6">
      <w:numFmt w:val="bullet"/>
      <w:lvlText w:val="•"/>
      <w:lvlJc w:val="left"/>
      <w:pPr>
        <w:ind w:left="7124" w:hanging="296"/>
      </w:pPr>
      <w:rPr>
        <w:rFonts w:hint="default"/>
        <w:lang w:val="pt-PT" w:eastAsia="en-US" w:bidi="ar-SA"/>
      </w:rPr>
    </w:lvl>
    <w:lvl w:ilvl="8" w:tplc="F9421B9A">
      <w:numFmt w:val="bullet"/>
      <w:lvlText w:val="•"/>
      <w:lvlJc w:val="left"/>
      <w:pPr>
        <w:ind w:left="8076" w:hanging="296"/>
      </w:pPr>
      <w:rPr>
        <w:rFonts w:hint="default"/>
        <w:lang w:val="pt-PT" w:eastAsia="en-US" w:bidi="ar-SA"/>
      </w:rPr>
    </w:lvl>
  </w:abstractNum>
  <w:abstractNum w:abstractNumId="3" w15:restartNumberingAfterBreak="0">
    <w:nsid w:val="23D72235"/>
    <w:multiLevelType w:val="hybridMultilevel"/>
    <w:tmpl w:val="1DC0A816"/>
    <w:lvl w:ilvl="0" w:tplc="F42CDA9E">
      <w:start w:val="1"/>
      <w:numFmt w:val="lowerLetter"/>
      <w:lvlText w:val="%1)"/>
      <w:lvlJc w:val="left"/>
      <w:pPr>
        <w:ind w:left="542" w:hanging="284"/>
        <w:jc w:val="right"/>
      </w:pPr>
      <w:rPr>
        <w:rFonts w:hint="default"/>
        <w:w w:val="101"/>
        <w:lang w:val="pt-PT" w:eastAsia="en-US" w:bidi="ar-SA"/>
      </w:rPr>
    </w:lvl>
    <w:lvl w:ilvl="1" w:tplc="7152CE84">
      <w:numFmt w:val="bullet"/>
      <w:lvlText w:val="•"/>
      <w:lvlJc w:val="left"/>
      <w:pPr>
        <w:ind w:left="1482" w:hanging="284"/>
      </w:pPr>
      <w:rPr>
        <w:rFonts w:hint="default"/>
        <w:lang w:val="pt-PT" w:eastAsia="en-US" w:bidi="ar-SA"/>
      </w:rPr>
    </w:lvl>
    <w:lvl w:ilvl="2" w:tplc="4830E6F6">
      <w:numFmt w:val="bullet"/>
      <w:lvlText w:val="•"/>
      <w:lvlJc w:val="left"/>
      <w:pPr>
        <w:ind w:left="2424" w:hanging="284"/>
      </w:pPr>
      <w:rPr>
        <w:rFonts w:hint="default"/>
        <w:lang w:val="pt-PT" w:eastAsia="en-US" w:bidi="ar-SA"/>
      </w:rPr>
    </w:lvl>
    <w:lvl w:ilvl="3" w:tplc="2F74E72A">
      <w:numFmt w:val="bullet"/>
      <w:lvlText w:val="•"/>
      <w:lvlJc w:val="left"/>
      <w:pPr>
        <w:ind w:left="3366" w:hanging="284"/>
      </w:pPr>
      <w:rPr>
        <w:rFonts w:hint="default"/>
        <w:lang w:val="pt-PT" w:eastAsia="en-US" w:bidi="ar-SA"/>
      </w:rPr>
    </w:lvl>
    <w:lvl w:ilvl="4" w:tplc="FE2EF648">
      <w:numFmt w:val="bullet"/>
      <w:lvlText w:val="•"/>
      <w:lvlJc w:val="left"/>
      <w:pPr>
        <w:ind w:left="4308" w:hanging="284"/>
      </w:pPr>
      <w:rPr>
        <w:rFonts w:hint="default"/>
        <w:lang w:val="pt-PT" w:eastAsia="en-US" w:bidi="ar-SA"/>
      </w:rPr>
    </w:lvl>
    <w:lvl w:ilvl="5" w:tplc="B846F2C4">
      <w:numFmt w:val="bullet"/>
      <w:lvlText w:val="•"/>
      <w:lvlJc w:val="left"/>
      <w:pPr>
        <w:ind w:left="5250" w:hanging="284"/>
      </w:pPr>
      <w:rPr>
        <w:rFonts w:hint="default"/>
        <w:lang w:val="pt-PT" w:eastAsia="en-US" w:bidi="ar-SA"/>
      </w:rPr>
    </w:lvl>
    <w:lvl w:ilvl="6" w:tplc="E89C4D62">
      <w:numFmt w:val="bullet"/>
      <w:lvlText w:val="•"/>
      <w:lvlJc w:val="left"/>
      <w:pPr>
        <w:ind w:left="6192" w:hanging="284"/>
      </w:pPr>
      <w:rPr>
        <w:rFonts w:hint="default"/>
        <w:lang w:val="pt-PT" w:eastAsia="en-US" w:bidi="ar-SA"/>
      </w:rPr>
    </w:lvl>
    <w:lvl w:ilvl="7" w:tplc="099C28F8">
      <w:numFmt w:val="bullet"/>
      <w:lvlText w:val="•"/>
      <w:lvlJc w:val="left"/>
      <w:pPr>
        <w:ind w:left="7134" w:hanging="284"/>
      </w:pPr>
      <w:rPr>
        <w:rFonts w:hint="default"/>
        <w:lang w:val="pt-PT" w:eastAsia="en-US" w:bidi="ar-SA"/>
      </w:rPr>
    </w:lvl>
    <w:lvl w:ilvl="8" w:tplc="F84C3D04">
      <w:numFmt w:val="bullet"/>
      <w:lvlText w:val="•"/>
      <w:lvlJc w:val="left"/>
      <w:pPr>
        <w:ind w:left="8076" w:hanging="284"/>
      </w:pPr>
      <w:rPr>
        <w:rFonts w:hint="default"/>
        <w:lang w:val="pt-PT" w:eastAsia="en-US" w:bidi="ar-SA"/>
      </w:rPr>
    </w:lvl>
  </w:abstractNum>
  <w:abstractNum w:abstractNumId="4" w15:restartNumberingAfterBreak="0">
    <w:nsid w:val="2AAE1012"/>
    <w:multiLevelType w:val="hybridMultilevel"/>
    <w:tmpl w:val="5F048E24"/>
    <w:lvl w:ilvl="0" w:tplc="A4C6DD4C">
      <w:start w:val="3"/>
      <w:numFmt w:val="upperRoman"/>
      <w:lvlText w:val="%1"/>
      <w:lvlJc w:val="left"/>
      <w:pPr>
        <w:ind w:left="408" w:hanging="275"/>
      </w:pPr>
      <w:rPr>
        <w:rFonts w:ascii="Arial" w:eastAsia="Arial" w:hAnsi="Arial" w:cs="Arial" w:hint="default"/>
        <w:spacing w:val="-1"/>
        <w:w w:val="104"/>
        <w:sz w:val="24"/>
        <w:szCs w:val="24"/>
        <w:lang w:val="pt-PT" w:eastAsia="en-US" w:bidi="ar-SA"/>
      </w:rPr>
    </w:lvl>
    <w:lvl w:ilvl="1" w:tplc="5C8A9684">
      <w:numFmt w:val="bullet"/>
      <w:lvlText w:val="•"/>
      <w:lvlJc w:val="left"/>
      <w:pPr>
        <w:ind w:left="1356" w:hanging="275"/>
      </w:pPr>
      <w:rPr>
        <w:rFonts w:hint="default"/>
        <w:lang w:val="pt-PT" w:eastAsia="en-US" w:bidi="ar-SA"/>
      </w:rPr>
    </w:lvl>
    <w:lvl w:ilvl="2" w:tplc="B4802B80">
      <w:numFmt w:val="bullet"/>
      <w:lvlText w:val="•"/>
      <w:lvlJc w:val="left"/>
      <w:pPr>
        <w:ind w:left="2312" w:hanging="275"/>
      </w:pPr>
      <w:rPr>
        <w:rFonts w:hint="default"/>
        <w:lang w:val="pt-PT" w:eastAsia="en-US" w:bidi="ar-SA"/>
      </w:rPr>
    </w:lvl>
    <w:lvl w:ilvl="3" w:tplc="39108D2C">
      <w:numFmt w:val="bullet"/>
      <w:lvlText w:val="•"/>
      <w:lvlJc w:val="left"/>
      <w:pPr>
        <w:ind w:left="3268" w:hanging="275"/>
      </w:pPr>
      <w:rPr>
        <w:rFonts w:hint="default"/>
        <w:lang w:val="pt-PT" w:eastAsia="en-US" w:bidi="ar-SA"/>
      </w:rPr>
    </w:lvl>
    <w:lvl w:ilvl="4" w:tplc="38AC72EC">
      <w:numFmt w:val="bullet"/>
      <w:lvlText w:val="•"/>
      <w:lvlJc w:val="left"/>
      <w:pPr>
        <w:ind w:left="4224" w:hanging="275"/>
      </w:pPr>
      <w:rPr>
        <w:rFonts w:hint="default"/>
        <w:lang w:val="pt-PT" w:eastAsia="en-US" w:bidi="ar-SA"/>
      </w:rPr>
    </w:lvl>
    <w:lvl w:ilvl="5" w:tplc="57107580">
      <w:numFmt w:val="bullet"/>
      <w:lvlText w:val="•"/>
      <w:lvlJc w:val="left"/>
      <w:pPr>
        <w:ind w:left="5180" w:hanging="275"/>
      </w:pPr>
      <w:rPr>
        <w:rFonts w:hint="default"/>
        <w:lang w:val="pt-PT" w:eastAsia="en-US" w:bidi="ar-SA"/>
      </w:rPr>
    </w:lvl>
    <w:lvl w:ilvl="6" w:tplc="0AFE2788">
      <w:numFmt w:val="bullet"/>
      <w:lvlText w:val="•"/>
      <w:lvlJc w:val="left"/>
      <w:pPr>
        <w:ind w:left="6136" w:hanging="275"/>
      </w:pPr>
      <w:rPr>
        <w:rFonts w:hint="default"/>
        <w:lang w:val="pt-PT" w:eastAsia="en-US" w:bidi="ar-SA"/>
      </w:rPr>
    </w:lvl>
    <w:lvl w:ilvl="7" w:tplc="D21E50BE">
      <w:numFmt w:val="bullet"/>
      <w:lvlText w:val="•"/>
      <w:lvlJc w:val="left"/>
      <w:pPr>
        <w:ind w:left="7092" w:hanging="275"/>
      </w:pPr>
      <w:rPr>
        <w:rFonts w:hint="default"/>
        <w:lang w:val="pt-PT" w:eastAsia="en-US" w:bidi="ar-SA"/>
      </w:rPr>
    </w:lvl>
    <w:lvl w:ilvl="8" w:tplc="EDF2DD78">
      <w:numFmt w:val="bullet"/>
      <w:lvlText w:val="•"/>
      <w:lvlJc w:val="left"/>
      <w:pPr>
        <w:ind w:left="8048" w:hanging="275"/>
      </w:pPr>
      <w:rPr>
        <w:rFonts w:hint="default"/>
        <w:lang w:val="pt-PT" w:eastAsia="en-US" w:bidi="ar-SA"/>
      </w:rPr>
    </w:lvl>
  </w:abstractNum>
  <w:abstractNum w:abstractNumId="5" w15:restartNumberingAfterBreak="0">
    <w:nsid w:val="2BA06060"/>
    <w:multiLevelType w:val="multilevel"/>
    <w:tmpl w:val="F84ACDCA"/>
    <w:lvl w:ilvl="0">
      <w:start w:val="1"/>
      <w:numFmt w:val="decimal"/>
      <w:lvlText w:val="%1"/>
      <w:lvlJc w:val="left"/>
      <w:pPr>
        <w:ind w:left="360" w:hanging="360"/>
      </w:pPr>
      <w:rPr>
        <w:rFonts w:hint="default"/>
      </w:rPr>
    </w:lvl>
    <w:lvl w:ilvl="1">
      <w:start w:val="1"/>
      <w:numFmt w:val="decimal"/>
      <w:lvlText w:val="%1.%2"/>
      <w:lvlJc w:val="left"/>
      <w:pPr>
        <w:ind w:left="405" w:hanging="360"/>
      </w:pPr>
      <w:rPr>
        <w:rFonts w:hint="default"/>
      </w:rPr>
    </w:lvl>
    <w:lvl w:ilvl="2">
      <w:start w:val="1"/>
      <w:numFmt w:val="decimal"/>
      <w:lvlText w:val="%1.%2.%3"/>
      <w:lvlJc w:val="left"/>
      <w:pPr>
        <w:ind w:left="810" w:hanging="720"/>
      </w:pPr>
      <w:rPr>
        <w:rFonts w:hint="default"/>
      </w:rPr>
    </w:lvl>
    <w:lvl w:ilvl="3">
      <w:start w:val="1"/>
      <w:numFmt w:val="decimal"/>
      <w:lvlText w:val="%1.%2.%3.%4"/>
      <w:lvlJc w:val="left"/>
      <w:pPr>
        <w:ind w:left="855" w:hanging="720"/>
      </w:pPr>
      <w:rPr>
        <w:rFonts w:hint="default"/>
      </w:rPr>
    </w:lvl>
    <w:lvl w:ilvl="4">
      <w:start w:val="1"/>
      <w:numFmt w:val="decimal"/>
      <w:lvlText w:val="%1.%2.%3.%4.%5"/>
      <w:lvlJc w:val="left"/>
      <w:pPr>
        <w:ind w:left="1260" w:hanging="1080"/>
      </w:pPr>
      <w:rPr>
        <w:rFonts w:hint="default"/>
      </w:rPr>
    </w:lvl>
    <w:lvl w:ilvl="5">
      <w:start w:val="1"/>
      <w:numFmt w:val="decimal"/>
      <w:lvlText w:val="%1.%2.%3.%4.%5.%6"/>
      <w:lvlJc w:val="left"/>
      <w:pPr>
        <w:ind w:left="1305" w:hanging="1080"/>
      </w:pPr>
      <w:rPr>
        <w:rFonts w:hint="default"/>
      </w:rPr>
    </w:lvl>
    <w:lvl w:ilvl="6">
      <w:start w:val="1"/>
      <w:numFmt w:val="decimal"/>
      <w:lvlText w:val="%1.%2.%3.%4.%5.%6.%7"/>
      <w:lvlJc w:val="left"/>
      <w:pPr>
        <w:ind w:left="1710" w:hanging="1440"/>
      </w:pPr>
      <w:rPr>
        <w:rFonts w:hint="default"/>
      </w:rPr>
    </w:lvl>
    <w:lvl w:ilvl="7">
      <w:start w:val="1"/>
      <w:numFmt w:val="decimal"/>
      <w:lvlText w:val="%1.%2.%3.%4.%5.%6.%7.%8"/>
      <w:lvlJc w:val="left"/>
      <w:pPr>
        <w:ind w:left="1755" w:hanging="1440"/>
      </w:pPr>
      <w:rPr>
        <w:rFonts w:hint="default"/>
      </w:rPr>
    </w:lvl>
    <w:lvl w:ilvl="8">
      <w:start w:val="1"/>
      <w:numFmt w:val="decimal"/>
      <w:lvlText w:val="%1.%2.%3.%4.%5.%6.%7.%8.%9"/>
      <w:lvlJc w:val="left"/>
      <w:pPr>
        <w:ind w:left="2160" w:hanging="1800"/>
      </w:pPr>
      <w:rPr>
        <w:rFonts w:hint="default"/>
      </w:rPr>
    </w:lvl>
  </w:abstractNum>
  <w:abstractNum w:abstractNumId="6" w15:restartNumberingAfterBreak="0">
    <w:nsid w:val="30531D79"/>
    <w:multiLevelType w:val="hybridMultilevel"/>
    <w:tmpl w:val="C88A147E"/>
    <w:lvl w:ilvl="0" w:tplc="04160001">
      <w:start w:val="1"/>
      <w:numFmt w:val="bullet"/>
      <w:lvlText w:val=""/>
      <w:lvlJc w:val="left"/>
      <w:pPr>
        <w:ind w:left="1815" w:hanging="360"/>
      </w:pPr>
      <w:rPr>
        <w:rFonts w:ascii="Symbol" w:hAnsi="Symbol" w:hint="default"/>
      </w:rPr>
    </w:lvl>
    <w:lvl w:ilvl="1" w:tplc="04160003" w:tentative="1">
      <w:start w:val="1"/>
      <w:numFmt w:val="bullet"/>
      <w:lvlText w:val="o"/>
      <w:lvlJc w:val="left"/>
      <w:pPr>
        <w:ind w:left="2535" w:hanging="360"/>
      </w:pPr>
      <w:rPr>
        <w:rFonts w:ascii="Courier New" w:hAnsi="Courier New" w:cs="Courier New" w:hint="default"/>
      </w:rPr>
    </w:lvl>
    <w:lvl w:ilvl="2" w:tplc="04160005" w:tentative="1">
      <w:start w:val="1"/>
      <w:numFmt w:val="bullet"/>
      <w:lvlText w:val=""/>
      <w:lvlJc w:val="left"/>
      <w:pPr>
        <w:ind w:left="3255" w:hanging="360"/>
      </w:pPr>
      <w:rPr>
        <w:rFonts w:ascii="Wingdings" w:hAnsi="Wingdings" w:hint="default"/>
      </w:rPr>
    </w:lvl>
    <w:lvl w:ilvl="3" w:tplc="04160001" w:tentative="1">
      <w:start w:val="1"/>
      <w:numFmt w:val="bullet"/>
      <w:lvlText w:val=""/>
      <w:lvlJc w:val="left"/>
      <w:pPr>
        <w:ind w:left="3975" w:hanging="360"/>
      </w:pPr>
      <w:rPr>
        <w:rFonts w:ascii="Symbol" w:hAnsi="Symbol" w:hint="default"/>
      </w:rPr>
    </w:lvl>
    <w:lvl w:ilvl="4" w:tplc="04160003" w:tentative="1">
      <w:start w:val="1"/>
      <w:numFmt w:val="bullet"/>
      <w:lvlText w:val="o"/>
      <w:lvlJc w:val="left"/>
      <w:pPr>
        <w:ind w:left="4695" w:hanging="360"/>
      </w:pPr>
      <w:rPr>
        <w:rFonts w:ascii="Courier New" w:hAnsi="Courier New" w:cs="Courier New" w:hint="default"/>
      </w:rPr>
    </w:lvl>
    <w:lvl w:ilvl="5" w:tplc="04160005" w:tentative="1">
      <w:start w:val="1"/>
      <w:numFmt w:val="bullet"/>
      <w:lvlText w:val=""/>
      <w:lvlJc w:val="left"/>
      <w:pPr>
        <w:ind w:left="5415" w:hanging="360"/>
      </w:pPr>
      <w:rPr>
        <w:rFonts w:ascii="Wingdings" w:hAnsi="Wingdings" w:hint="default"/>
      </w:rPr>
    </w:lvl>
    <w:lvl w:ilvl="6" w:tplc="04160001" w:tentative="1">
      <w:start w:val="1"/>
      <w:numFmt w:val="bullet"/>
      <w:lvlText w:val=""/>
      <w:lvlJc w:val="left"/>
      <w:pPr>
        <w:ind w:left="6135" w:hanging="360"/>
      </w:pPr>
      <w:rPr>
        <w:rFonts w:ascii="Symbol" w:hAnsi="Symbol" w:hint="default"/>
      </w:rPr>
    </w:lvl>
    <w:lvl w:ilvl="7" w:tplc="04160003" w:tentative="1">
      <w:start w:val="1"/>
      <w:numFmt w:val="bullet"/>
      <w:lvlText w:val="o"/>
      <w:lvlJc w:val="left"/>
      <w:pPr>
        <w:ind w:left="6855" w:hanging="360"/>
      </w:pPr>
      <w:rPr>
        <w:rFonts w:ascii="Courier New" w:hAnsi="Courier New" w:cs="Courier New" w:hint="default"/>
      </w:rPr>
    </w:lvl>
    <w:lvl w:ilvl="8" w:tplc="04160005" w:tentative="1">
      <w:start w:val="1"/>
      <w:numFmt w:val="bullet"/>
      <w:lvlText w:val=""/>
      <w:lvlJc w:val="left"/>
      <w:pPr>
        <w:ind w:left="7575" w:hanging="360"/>
      </w:pPr>
      <w:rPr>
        <w:rFonts w:ascii="Wingdings" w:hAnsi="Wingdings" w:hint="default"/>
      </w:rPr>
    </w:lvl>
  </w:abstractNum>
  <w:abstractNum w:abstractNumId="7" w15:restartNumberingAfterBreak="0">
    <w:nsid w:val="337C6289"/>
    <w:multiLevelType w:val="hybridMultilevel"/>
    <w:tmpl w:val="C2DE5D46"/>
    <w:lvl w:ilvl="0" w:tplc="B316CF9C">
      <w:start w:val="1"/>
      <w:numFmt w:val="upperRoman"/>
      <w:lvlText w:val="%1-"/>
      <w:lvlJc w:val="left"/>
      <w:pPr>
        <w:ind w:left="181" w:hanging="228"/>
      </w:pPr>
      <w:rPr>
        <w:rFonts w:ascii="Times New Roman" w:eastAsia="Arial" w:hAnsi="Times New Roman" w:cs="Times New Roman" w:hint="default"/>
        <w:spacing w:val="-1"/>
        <w:w w:val="97"/>
        <w:sz w:val="24"/>
        <w:szCs w:val="24"/>
        <w:lang w:val="pt-PT" w:eastAsia="en-US" w:bidi="ar-SA"/>
      </w:rPr>
    </w:lvl>
    <w:lvl w:ilvl="1" w:tplc="2C9821E2">
      <w:numFmt w:val="bullet"/>
      <w:lvlText w:val="•"/>
      <w:lvlJc w:val="left"/>
      <w:pPr>
        <w:ind w:left="1160" w:hanging="228"/>
      </w:pPr>
      <w:rPr>
        <w:rFonts w:hint="default"/>
        <w:lang w:val="pt-PT" w:eastAsia="en-US" w:bidi="ar-SA"/>
      </w:rPr>
    </w:lvl>
    <w:lvl w:ilvl="2" w:tplc="393040A6">
      <w:numFmt w:val="bullet"/>
      <w:lvlText w:val="•"/>
      <w:lvlJc w:val="left"/>
      <w:pPr>
        <w:ind w:left="2140" w:hanging="228"/>
      </w:pPr>
      <w:rPr>
        <w:rFonts w:hint="default"/>
        <w:lang w:val="pt-PT" w:eastAsia="en-US" w:bidi="ar-SA"/>
      </w:rPr>
    </w:lvl>
    <w:lvl w:ilvl="3" w:tplc="7596906A">
      <w:numFmt w:val="bullet"/>
      <w:lvlText w:val="•"/>
      <w:lvlJc w:val="left"/>
      <w:pPr>
        <w:ind w:left="3120" w:hanging="228"/>
      </w:pPr>
      <w:rPr>
        <w:rFonts w:hint="default"/>
        <w:lang w:val="pt-PT" w:eastAsia="en-US" w:bidi="ar-SA"/>
      </w:rPr>
    </w:lvl>
    <w:lvl w:ilvl="4" w:tplc="B7D02D4A">
      <w:numFmt w:val="bullet"/>
      <w:lvlText w:val="•"/>
      <w:lvlJc w:val="left"/>
      <w:pPr>
        <w:ind w:left="4100" w:hanging="228"/>
      </w:pPr>
      <w:rPr>
        <w:rFonts w:hint="default"/>
        <w:lang w:val="pt-PT" w:eastAsia="en-US" w:bidi="ar-SA"/>
      </w:rPr>
    </w:lvl>
    <w:lvl w:ilvl="5" w:tplc="C554AB2E">
      <w:numFmt w:val="bullet"/>
      <w:lvlText w:val="•"/>
      <w:lvlJc w:val="left"/>
      <w:pPr>
        <w:ind w:left="5080" w:hanging="228"/>
      </w:pPr>
      <w:rPr>
        <w:rFonts w:hint="default"/>
        <w:lang w:val="pt-PT" w:eastAsia="en-US" w:bidi="ar-SA"/>
      </w:rPr>
    </w:lvl>
    <w:lvl w:ilvl="6" w:tplc="6D944148">
      <w:numFmt w:val="bullet"/>
      <w:lvlText w:val="•"/>
      <w:lvlJc w:val="left"/>
      <w:pPr>
        <w:ind w:left="6060" w:hanging="228"/>
      </w:pPr>
      <w:rPr>
        <w:rFonts w:hint="default"/>
        <w:lang w:val="pt-PT" w:eastAsia="en-US" w:bidi="ar-SA"/>
      </w:rPr>
    </w:lvl>
    <w:lvl w:ilvl="7" w:tplc="E0ACCA4E">
      <w:numFmt w:val="bullet"/>
      <w:lvlText w:val="•"/>
      <w:lvlJc w:val="left"/>
      <w:pPr>
        <w:ind w:left="7040" w:hanging="228"/>
      </w:pPr>
      <w:rPr>
        <w:rFonts w:hint="default"/>
        <w:lang w:val="pt-PT" w:eastAsia="en-US" w:bidi="ar-SA"/>
      </w:rPr>
    </w:lvl>
    <w:lvl w:ilvl="8" w:tplc="BDE24104">
      <w:numFmt w:val="bullet"/>
      <w:lvlText w:val="•"/>
      <w:lvlJc w:val="left"/>
      <w:pPr>
        <w:ind w:left="8020" w:hanging="228"/>
      </w:pPr>
      <w:rPr>
        <w:rFonts w:hint="default"/>
        <w:lang w:val="pt-PT" w:eastAsia="en-US" w:bidi="ar-SA"/>
      </w:rPr>
    </w:lvl>
  </w:abstractNum>
  <w:abstractNum w:abstractNumId="8" w15:restartNumberingAfterBreak="0">
    <w:nsid w:val="40402404"/>
    <w:multiLevelType w:val="hybridMultilevel"/>
    <w:tmpl w:val="E9FE7124"/>
    <w:lvl w:ilvl="0" w:tplc="CFD8091C">
      <w:start w:val="7"/>
      <w:numFmt w:val="upperRoman"/>
      <w:lvlText w:val="%1"/>
      <w:lvlJc w:val="left"/>
      <w:pPr>
        <w:ind w:left="552" w:hanging="362"/>
      </w:pPr>
      <w:rPr>
        <w:rFonts w:hint="default"/>
        <w:spacing w:val="-1"/>
        <w:w w:val="99"/>
        <w:lang w:val="pt-PT" w:eastAsia="en-US" w:bidi="ar-SA"/>
      </w:rPr>
    </w:lvl>
    <w:lvl w:ilvl="1" w:tplc="E79838F6">
      <w:numFmt w:val="bullet"/>
      <w:lvlText w:val="•"/>
      <w:lvlJc w:val="left"/>
      <w:pPr>
        <w:ind w:left="674" w:hanging="362"/>
      </w:pPr>
      <w:rPr>
        <w:rFonts w:hint="default"/>
        <w:lang w:val="pt-PT" w:eastAsia="en-US" w:bidi="ar-SA"/>
      </w:rPr>
    </w:lvl>
    <w:lvl w:ilvl="2" w:tplc="9158590C">
      <w:numFmt w:val="bullet"/>
      <w:lvlText w:val="•"/>
      <w:lvlJc w:val="left"/>
      <w:pPr>
        <w:ind w:left="788" w:hanging="362"/>
      </w:pPr>
      <w:rPr>
        <w:rFonts w:hint="default"/>
        <w:lang w:val="pt-PT" w:eastAsia="en-US" w:bidi="ar-SA"/>
      </w:rPr>
    </w:lvl>
    <w:lvl w:ilvl="3" w:tplc="772C4542">
      <w:numFmt w:val="bullet"/>
      <w:lvlText w:val="•"/>
      <w:lvlJc w:val="left"/>
      <w:pPr>
        <w:ind w:left="902" w:hanging="362"/>
      </w:pPr>
      <w:rPr>
        <w:rFonts w:hint="default"/>
        <w:lang w:val="pt-PT" w:eastAsia="en-US" w:bidi="ar-SA"/>
      </w:rPr>
    </w:lvl>
    <w:lvl w:ilvl="4" w:tplc="86B0A89E">
      <w:numFmt w:val="bullet"/>
      <w:lvlText w:val="•"/>
      <w:lvlJc w:val="left"/>
      <w:pPr>
        <w:ind w:left="1016" w:hanging="362"/>
      </w:pPr>
      <w:rPr>
        <w:rFonts w:hint="default"/>
        <w:lang w:val="pt-PT" w:eastAsia="en-US" w:bidi="ar-SA"/>
      </w:rPr>
    </w:lvl>
    <w:lvl w:ilvl="5" w:tplc="2B1C47F6">
      <w:numFmt w:val="bullet"/>
      <w:lvlText w:val="•"/>
      <w:lvlJc w:val="left"/>
      <w:pPr>
        <w:ind w:left="1130" w:hanging="362"/>
      </w:pPr>
      <w:rPr>
        <w:rFonts w:hint="default"/>
        <w:lang w:val="pt-PT" w:eastAsia="en-US" w:bidi="ar-SA"/>
      </w:rPr>
    </w:lvl>
    <w:lvl w:ilvl="6" w:tplc="F99A3C92">
      <w:numFmt w:val="bullet"/>
      <w:lvlText w:val="•"/>
      <w:lvlJc w:val="left"/>
      <w:pPr>
        <w:ind w:left="1244" w:hanging="362"/>
      </w:pPr>
      <w:rPr>
        <w:rFonts w:hint="default"/>
        <w:lang w:val="pt-PT" w:eastAsia="en-US" w:bidi="ar-SA"/>
      </w:rPr>
    </w:lvl>
    <w:lvl w:ilvl="7" w:tplc="026436BE">
      <w:numFmt w:val="bullet"/>
      <w:lvlText w:val="•"/>
      <w:lvlJc w:val="left"/>
      <w:pPr>
        <w:ind w:left="1358" w:hanging="362"/>
      </w:pPr>
      <w:rPr>
        <w:rFonts w:hint="default"/>
        <w:lang w:val="pt-PT" w:eastAsia="en-US" w:bidi="ar-SA"/>
      </w:rPr>
    </w:lvl>
    <w:lvl w:ilvl="8" w:tplc="7066911C">
      <w:numFmt w:val="bullet"/>
      <w:lvlText w:val="•"/>
      <w:lvlJc w:val="left"/>
      <w:pPr>
        <w:ind w:left="1473" w:hanging="362"/>
      </w:pPr>
      <w:rPr>
        <w:rFonts w:hint="default"/>
        <w:lang w:val="pt-PT" w:eastAsia="en-US" w:bidi="ar-SA"/>
      </w:rPr>
    </w:lvl>
  </w:abstractNum>
  <w:abstractNum w:abstractNumId="9" w15:restartNumberingAfterBreak="0">
    <w:nsid w:val="454644DB"/>
    <w:multiLevelType w:val="hybridMultilevel"/>
    <w:tmpl w:val="7D742FDC"/>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C257AF6"/>
    <w:multiLevelType w:val="hybridMultilevel"/>
    <w:tmpl w:val="F13C411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15:restartNumberingAfterBreak="0">
    <w:nsid w:val="4E236837"/>
    <w:multiLevelType w:val="hybridMultilevel"/>
    <w:tmpl w:val="4F5A968C"/>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2" w15:restartNumberingAfterBreak="0">
    <w:nsid w:val="50AC2F5E"/>
    <w:multiLevelType w:val="hybridMultilevel"/>
    <w:tmpl w:val="B9D6C75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B922E66"/>
    <w:multiLevelType w:val="hybridMultilevel"/>
    <w:tmpl w:val="55D8DB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15:restartNumberingAfterBreak="0">
    <w:nsid w:val="69B179B2"/>
    <w:multiLevelType w:val="hybridMultilevel"/>
    <w:tmpl w:val="941C786C"/>
    <w:lvl w:ilvl="0" w:tplc="2D22F1D2">
      <w:numFmt w:val="bullet"/>
      <w:lvlText w:val="•"/>
      <w:lvlJc w:val="left"/>
      <w:pPr>
        <w:ind w:left="720" w:hanging="360"/>
      </w:pPr>
      <w:rPr>
        <w:rFonts w:ascii="Times New Roman" w:eastAsia="Times New Roman" w:hAnsi="Times New Roman" w:cs="Times New Roman"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5" w15:restartNumberingAfterBreak="0">
    <w:nsid w:val="6A5750FB"/>
    <w:multiLevelType w:val="hybridMultilevel"/>
    <w:tmpl w:val="FF4EE646"/>
    <w:lvl w:ilvl="0" w:tplc="C43CE80C">
      <w:start w:val="1"/>
      <w:numFmt w:val="lowerLetter"/>
      <w:lvlText w:val="%1)"/>
      <w:lvlJc w:val="left"/>
      <w:pPr>
        <w:ind w:left="182" w:hanging="275"/>
      </w:pPr>
      <w:rPr>
        <w:rFonts w:hint="default"/>
        <w:spacing w:val="-1"/>
        <w:w w:val="93"/>
        <w:lang w:val="pt-PT" w:eastAsia="en-US" w:bidi="ar-SA"/>
      </w:rPr>
    </w:lvl>
    <w:lvl w:ilvl="1" w:tplc="B064613C">
      <w:numFmt w:val="bullet"/>
      <w:lvlText w:val="•"/>
      <w:lvlJc w:val="left"/>
      <w:pPr>
        <w:ind w:left="1158" w:hanging="275"/>
      </w:pPr>
      <w:rPr>
        <w:rFonts w:hint="default"/>
        <w:lang w:val="pt-PT" w:eastAsia="en-US" w:bidi="ar-SA"/>
      </w:rPr>
    </w:lvl>
    <w:lvl w:ilvl="2" w:tplc="AB8E1110">
      <w:numFmt w:val="bullet"/>
      <w:lvlText w:val="•"/>
      <w:lvlJc w:val="left"/>
      <w:pPr>
        <w:ind w:left="2136" w:hanging="275"/>
      </w:pPr>
      <w:rPr>
        <w:rFonts w:hint="default"/>
        <w:lang w:val="pt-PT" w:eastAsia="en-US" w:bidi="ar-SA"/>
      </w:rPr>
    </w:lvl>
    <w:lvl w:ilvl="3" w:tplc="E3889B7E">
      <w:numFmt w:val="bullet"/>
      <w:lvlText w:val="•"/>
      <w:lvlJc w:val="left"/>
      <w:pPr>
        <w:ind w:left="3114" w:hanging="275"/>
      </w:pPr>
      <w:rPr>
        <w:rFonts w:hint="default"/>
        <w:lang w:val="pt-PT" w:eastAsia="en-US" w:bidi="ar-SA"/>
      </w:rPr>
    </w:lvl>
    <w:lvl w:ilvl="4" w:tplc="A81A638C">
      <w:numFmt w:val="bullet"/>
      <w:lvlText w:val="•"/>
      <w:lvlJc w:val="left"/>
      <w:pPr>
        <w:ind w:left="4092" w:hanging="275"/>
      </w:pPr>
      <w:rPr>
        <w:rFonts w:hint="default"/>
        <w:lang w:val="pt-PT" w:eastAsia="en-US" w:bidi="ar-SA"/>
      </w:rPr>
    </w:lvl>
    <w:lvl w:ilvl="5" w:tplc="8E9ECBF4">
      <w:numFmt w:val="bullet"/>
      <w:lvlText w:val="•"/>
      <w:lvlJc w:val="left"/>
      <w:pPr>
        <w:ind w:left="5070" w:hanging="275"/>
      </w:pPr>
      <w:rPr>
        <w:rFonts w:hint="default"/>
        <w:lang w:val="pt-PT" w:eastAsia="en-US" w:bidi="ar-SA"/>
      </w:rPr>
    </w:lvl>
    <w:lvl w:ilvl="6" w:tplc="F3665556">
      <w:numFmt w:val="bullet"/>
      <w:lvlText w:val="•"/>
      <w:lvlJc w:val="left"/>
      <w:pPr>
        <w:ind w:left="6048" w:hanging="275"/>
      </w:pPr>
      <w:rPr>
        <w:rFonts w:hint="default"/>
        <w:lang w:val="pt-PT" w:eastAsia="en-US" w:bidi="ar-SA"/>
      </w:rPr>
    </w:lvl>
    <w:lvl w:ilvl="7" w:tplc="5FBC169A">
      <w:numFmt w:val="bullet"/>
      <w:lvlText w:val="•"/>
      <w:lvlJc w:val="left"/>
      <w:pPr>
        <w:ind w:left="7026" w:hanging="275"/>
      </w:pPr>
      <w:rPr>
        <w:rFonts w:hint="default"/>
        <w:lang w:val="pt-PT" w:eastAsia="en-US" w:bidi="ar-SA"/>
      </w:rPr>
    </w:lvl>
    <w:lvl w:ilvl="8" w:tplc="97BC6D7A">
      <w:numFmt w:val="bullet"/>
      <w:lvlText w:val="•"/>
      <w:lvlJc w:val="left"/>
      <w:pPr>
        <w:ind w:left="8004" w:hanging="275"/>
      </w:pPr>
      <w:rPr>
        <w:rFonts w:hint="default"/>
        <w:lang w:val="pt-PT" w:eastAsia="en-US" w:bidi="ar-SA"/>
      </w:rPr>
    </w:lvl>
  </w:abstractNum>
  <w:num w:numId="1" w16cid:durableId="645208246">
    <w:abstractNumId w:val="11"/>
  </w:num>
  <w:num w:numId="2" w16cid:durableId="1616012872">
    <w:abstractNumId w:val="5"/>
  </w:num>
  <w:num w:numId="3" w16cid:durableId="983044295">
    <w:abstractNumId w:val="14"/>
  </w:num>
  <w:num w:numId="4" w16cid:durableId="648478768">
    <w:abstractNumId w:val="10"/>
  </w:num>
  <w:num w:numId="5" w16cid:durableId="1355493834">
    <w:abstractNumId w:val="13"/>
  </w:num>
  <w:num w:numId="6" w16cid:durableId="1672222218">
    <w:abstractNumId w:val="1"/>
  </w:num>
  <w:num w:numId="7" w16cid:durableId="408234372">
    <w:abstractNumId w:val="6"/>
  </w:num>
  <w:num w:numId="8" w16cid:durableId="1634671529">
    <w:abstractNumId w:val="3"/>
  </w:num>
  <w:num w:numId="9" w16cid:durableId="1775713492">
    <w:abstractNumId w:val="0"/>
  </w:num>
  <w:num w:numId="10" w16cid:durableId="790637094">
    <w:abstractNumId w:val="15"/>
  </w:num>
  <w:num w:numId="11" w16cid:durableId="1563566173">
    <w:abstractNumId w:val="12"/>
  </w:num>
  <w:num w:numId="12" w16cid:durableId="1573588039">
    <w:abstractNumId w:val="9"/>
  </w:num>
  <w:num w:numId="13" w16cid:durableId="1561935780">
    <w:abstractNumId w:val="4"/>
  </w:num>
  <w:num w:numId="14" w16cid:durableId="359627614">
    <w:abstractNumId w:val="8"/>
  </w:num>
  <w:num w:numId="15" w16cid:durableId="649019566">
    <w:abstractNumId w:val="7"/>
  </w:num>
  <w:num w:numId="16" w16cid:durableId="1127352987">
    <w:abstractNumId w:val="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activeWritingStyle w:appName="MSWord" w:lang="en-US" w:vendorID="8" w:dllVersion="513" w:checkStyle="1"/>
  <w:activeWritingStyle w:appName="MSWord" w:lang="pt-BR" w:vendorID="1"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633A"/>
    <w:rsid w:val="00000AC4"/>
    <w:rsid w:val="0001338B"/>
    <w:rsid w:val="00017B39"/>
    <w:rsid w:val="00026D32"/>
    <w:rsid w:val="0004197A"/>
    <w:rsid w:val="0004577C"/>
    <w:rsid w:val="000526A0"/>
    <w:rsid w:val="0006640B"/>
    <w:rsid w:val="00074F6C"/>
    <w:rsid w:val="00075EF9"/>
    <w:rsid w:val="00076D15"/>
    <w:rsid w:val="00090005"/>
    <w:rsid w:val="00092E72"/>
    <w:rsid w:val="00092F48"/>
    <w:rsid w:val="000939DD"/>
    <w:rsid w:val="00097E7C"/>
    <w:rsid w:val="000A215E"/>
    <w:rsid w:val="000A36A8"/>
    <w:rsid w:val="000A440E"/>
    <w:rsid w:val="000A5817"/>
    <w:rsid w:val="000C377D"/>
    <w:rsid w:val="000D7408"/>
    <w:rsid w:val="000F1199"/>
    <w:rsid w:val="00110080"/>
    <w:rsid w:val="0011143C"/>
    <w:rsid w:val="00112D98"/>
    <w:rsid w:val="00112DC8"/>
    <w:rsid w:val="00120764"/>
    <w:rsid w:val="001270B7"/>
    <w:rsid w:val="001270BC"/>
    <w:rsid w:val="0012740B"/>
    <w:rsid w:val="00127545"/>
    <w:rsid w:val="0013180D"/>
    <w:rsid w:val="001379AD"/>
    <w:rsid w:val="00147659"/>
    <w:rsid w:val="00147D24"/>
    <w:rsid w:val="001509CD"/>
    <w:rsid w:val="001532E3"/>
    <w:rsid w:val="001536DF"/>
    <w:rsid w:val="001549EC"/>
    <w:rsid w:val="0016517B"/>
    <w:rsid w:val="00170746"/>
    <w:rsid w:val="00173025"/>
    <w:rsid w:val="00173770"/>
    <w:rsid w:val="00173AB0"/>
    <w:rsid w:val="001A0869"/>
    <w:rsid w:val="001A2E19"/>
    <w:rsid w:val="001B0D7E"/>
    <w:rsid w:val="001C1516"/>
    <w:rsid w:val="001C67E2"/>
    <w:rsid w:val="001E02DD"/>
    <w:rsid w:val="001E32B1"/>
    <w:rsid w:val="001E634A"/>
    <w:rsid w:val="001F0758"/>
    <w:rsid w:val="001F1BD4"/>
    <w:rsid w:val="001F7F38"/>
    <w:rsid w:val="00206C1A"/>
    <w:rsid w:val="0021723B"/>
    <w:rsid w:val="00221007"/>
    <w:rsid w:val="00221FC2"/>
    <w:rsid w:val="00245392"/>
    <w:rsid w:val="0024650B"/>
    <w:rsid w:val="00247A3B"/>
    <w:rsid w:val="002715C2"/>
    <w:rsid w:val="00271AD8"/>
    <w:rsid w:val="00275CC8"/>
    <w:rsid w:val="002A0778"/>
    <w:rsid w:val="002A1192"/>
    <w:rsid w:val="002A7283"/>
    <w:rsid w:val="002B09B4"/>
    <w:rsid w:val="002B5F01"/>
    <w:rsid w:val="002D4164"/>
    <w:rsid w:val="002D492E"/>
    <w:rsid w:val="002E34E6"/>
    <w:rsid w:val="002F3190"/>
    <w:rsid w:val="003008D4"/>
    <w:rsid w:val="003114EA"/>
    <w:rsid w:val="003215B1"/>
    <w:rsid w:val="003416AA"/>
    <w:rsid w:val="00347B36"/>
    <w:rsid w:val="00356662"/>
    <w:rsid w:val="00373985"/>
    <w:rsid w:val="003740DE"/>
    <w:rsid w:val="00384C79"/>
    <w:rsid w:val="003947AA"/>
    <w:rsid w:val="003A0859"/>
    <w:rsid w:val="003A1BD5"/>
    <w:rsid w:val="003B7444"/>
    <w:rsid w:val="003C392F"/>
    <w:rsid w:val="003C5636"/>
    <w:rsid w:val="003C7A2E"/>
    <w:rsid w:val="003D15BC"/>
    <w:rsid w:val="003D61DC"/>
    <w:rsid w:val="003F0C1A"/>
    <w:rsid w:val="003F225C"/>
    <w:rsid w:val="004020ED"/>
    <w:rsid w:val="00411A0E"/>
    <w:rsid w:val="00412C23"/>
    <w:rsid w:val="004168EE"/>
    <w:rsid w:val="00420809"/>
    <w:rsid w:val="0042754A"/>
    <w:rsid w:val="00465650"/>
    <w:rsid w:val="0047043E"/>
    <w:rsid w:val="00472B35"/>
    <w:rsid w:val="00473324"/>
    <w:rsid w:val="00475DD3"/>
    <w:rsid w:val="0048633A"/>
    <w:rsid w:val="00495FD4"/>
    <w:rsid w:val="004B505F"/>
    <w:rsid w:val="004B5EB3"/>
    <w:rsid w:val="004D1839"/>
    <w:rsid w:val="004D2326"/>
    <w:rsid w:val="004D3808"/>
    <w:rsid w:val="004D4635"/>
    <w:rsid w:val="004D5F43"/>
    <w:rsid w:val="004E0052"/>
    <w:rsid w:val="004E3B8C"/>
    <w:rsid w:val="004F1ED8"/>
    <w:rsid w:val="004F6AE6"/>
    <w:rsid w:val="00507684"/>
    <w:rsid w:val="00512A04"/>
    <w:rsid w:val="00516313"/>
    <w:rsid w:val="00546818"/>
    <w:rsid w:val="00560151"/>
    <w:rsid w:val="00596DD2"/>
    <w:rsid w:val="005B67C4"/>
    <w:rsid w:val="005C353D"/>
    <w:rsid w:val="005C3FD8"/>
    <w:rsid w:val="005C75EE"/>
    <w:rsid w:val="005D12E4"/>
    <w:rsid w:val="005D4528"/>
    <w:rsid w:val="005E02D6"/>
    <w:rsid w:val="005E2115"/>
    <w:rsid w:val="005E696B"/>
    <w:rsid w:val="006007CD"/>
    <w:rsid w:val="00600D68"/>
    <w:rsid w:val="00614B82"/>
    <w:rsid w:val="00620F4E"/>
    <w:rsid w:val="00630E5E"/>
    <w:rsid w:val="00636D0B"/>
    <w:rsid w:val="00642405"/>
    <w:rsid w:val="00642481"/>
    <w:rsid w:val="00642E44"/>
    <w:rsid w:val="00643B4C"/>
    <w:rsid w:val="00645F5E"/>
    <w:rsid w:val="00646532"/>
    <w:rsid w:val="00660DB3"/>
    <w:rsid w:val="00665D8C"/>
    <w:rsid w:val="0067061B"/>
    <w:rsid w:val="00673DCA"/>
    <w:rsid w:val="00682F40"/>
    <w:rsid w:val="00683928"/>
    <w:rsid w:val="006860A4"/>
    <w:rsid w:val="006914EB"/>
    <w:rsid w:val="00694872"/>
    <w:rsid w:val="0069561A"/>
    <w:rsid w:val="006C62DE"/>
    <w:rsid w:val="006D032A"/>
    <w:rsid w:val="006D4273"/>
    <w:rsid w:val="006D4698"/>
    <w:rsid w:val="006E0F10"/>
    <w:rsid w:val="006F3CA1"/>
    <w:rsid w:val="00704803"/>
    <w:rsid w:val="00706A20"/>
    <w:rsid w:val="00707D7A"/>
    <w:rsid w:val="007139A3"/>
    <w:rsid w:val="00735ADC"/>
    <w:rsid w:val="00745473"/>
    <w:rsid w:val="00763988"/>
    <w:rsid w:val="00767D68"/>
    <w:rsid w:val="007715ED"/>
    <w:rsid w:val="007727B9"/>
    <w:rsid w:val="007739C4"/>
    <w:rsid w:val="00777665"/>
    <w:rsid w:val="00785663"/>
    <w:rsid w:val="00793517"/>
    <w:rsid w:val="007C318F"/>
    <w:rsid w:val="007E1C27"/>
    <w:rsid w:val="007E286C"/>
    <w:rsid w:val="00802F29"/>
    <w:rsid w:val="008148B2"/>
    <w:rsid w:val="00822581"/>
    <w:rsid w:val="00823EE9"/>
    <w:rsid w:val="00850E16"/>
    <w:rsid w:val="00862F50"/>
    <w:rsid w:val="00865D00"/>
    <w:rsid w:val="00884AFA"/>
    <w:rsid w:val="0089506B"/>
    <w:rsid w:val="008A1D5E"/>
    <w:rsid w:val="008B6E84"/>
    <w:rsid w:val="008C019E"/>
    <w:rsid w:val="008D6542"/>
    <w:rsid w:val="008D79B4"/>
    <w:rsid w:val="008F4BC3"/>
    <w:rsid w:val="008F6301"/>
    <w:rsid w:val="008F6A20"/>
    <w:rsid w:val="00905A73"/>
    <w:rsid w:val="00912728"/>
    <w:rsid w:val="00915493"/>
    <w:rsid w:val="00927087"/>
    <w:rsid w:val="00936F3D"/>
    <w:rsid w:val="00953717"/>
    <w:rsid w:val="00966453"/>
    <w:rsid w:val="00986930"/>
    <w:rsid w:val="00991873"/>
    <w:rsid w:val="009A6F05"/>
    <w:rsid w:val="009B03C3"/>
    <w:rsid w:val="009C15A0"/>
    <w:rsid w:val="009C72E3"/>
    <w:rsid w:val="009D06AC"/>
    <w:rsid w:val="009D5FE1"/>
    <w:rsid w:val="009E28C9"/>
    <w:rsid w:val="009F4C77"/>
    <w:rsid w:val="00A06A02"/>
    <w:rsid w:val="00A21745"/>
    <w:rsid w:val="00A37D74"/>
    <w:rsid w:val="00A47558"/>
    <w:rsid w:val="00A62E9B"/>
    <w:rsid w:val="00A66BA1"/>
    <w:rsid w:val="00AA0A95"/>
    <w:rsid w:val="00AA1D3C"/>
    <w:rsid w:val="00AA5EB0"/>
    <w:rsid w:val="00AC1DC1"/>
    <w:rsid w:val="00AC213B"/>
    <w:rsid w:val="00AD359D"/>
    <w:rsid w:val="00AD6A7B"/>
    <w:rsid w:val="00AF5AA8"/>
    <w:rsid w:val="00B004DF"/>
    <w:rsid w:val="00B10CE7"/>
    <w:rsid w:val="00B10EE2"/>
    <w:rsid w:val="00B1430F"/>
    <w:rsid w:val="00B26AB1"/>
    <w:rsid w:val="00B30080"/>
    <w:rsid w:val="00B45D94"/>
    <w:rsid w:val="00B5038F"/>
    <w:rsid w:val="00B56541"/>
    <w:rsid w:val="00B612EB"/>
    <w:rsid w:val="00B656A1"/>
    <w:rsid w:val="00B80DA8"/>
    <w:rsid w:val="00B8282F"/>
    <w:rsid w:val="00B832DF"/>
    <w:rsid w:val="00BA5E4A"/>
    <w:rsid w:val="00BB4473"/>
    <w:rsid w:val="00BB730D"/>
    <w:rsid w:val="00BC3980"/>
    <w:rsid w:val="00BD035A"/>
    <w:rsid w:val="00BE6B58"/>
    <w:rsid w:val="00BE6C59"/>
    <w:rsid w:val="00C12AE8"/>
    <w:rsid w:val="00C17282"/>
    <w:rsid w:val="00C253C0"/>
    <w:rsid w:val="00C26151"/>
    <w:rsid w:val="00C27A3C"/>
    <w:rsid w:val="00C35BBD"/>
    <w:rsid w:val="00C552BE"/>
    <w:rsid w:val="00C56884"/>
    <w:rsid w:val="00C635AD"/>
    <w:rsid w:val="00C675BB"/>
    <w:rsid w:val="00C67812"/>
    <w:rsid w:val="00C843C8"/>
    <w:rsid w:val="00C873E7"/>
    <w:rsid w:val="00CA2D40"/>
    <w:rsid w:val="00CA5B77"/>
    <w:rsid w:val="00CA5CD2"/>
    <w:rsid w:val="00CB1282"/>
    <w:rsid w:val="00CC77C7"/>
    <w:rsid w:val="00CD0A70"/>
    <w:rsid w:val="00D0118D"/>
    <w:rsid w:val="00D0226C"/>
    <w:rsid w:val="00D02352"/>
    <w:rsid w:val="00D2429D"/>
    <w:rsid w:val="00D33207"/>
    <w:rsid w:val="00D3356A"/>
    <w:rsid w:val="00D34624"/>
    <w:rsid w:val="00D46215"/>
    <w:rsid w:val="00D83181"/>
    <w:rsid w:val="00D91513"/>
    <w:rsid w:val="00D923F9"/>
    <w:rsid w:val="00D925DD"/>
    <w:rsid w:val="00D92780"/>
    <w:rsid w:val="00D97B6A"/>
    <w:rsid w:val="00DC213F"/>
    <w:rsid w:val="00DC23F6"/>
    <w:rsid w:val="00DC2F4F"/>
    <w:rsid w:val="00DC5693"/>
    <w:rsid w:val="00DC7A10"/>
    <w:rsid w:val="00DD4BDB"/>
    <w:rsid w:val="00DE1072"/>
    <w:rsid w:val="00DE6516"/>
    <w:rsid w:val="00DF00BB"/>
    <w:rsid w:val="00E1617B"/>
    <w:rsid w:val="00E34C92"/>
    <w:rsid w:val="00E35D3E"/>
    <w:rsid w:val="00E51FA4"/>
    <w:rsid w:val="00E62738"/>
    <w:rsid w:val="00E84E6F"/>
    <w:rsid w:val="00EA4BBA"/>
    <w:rsid w:val="00EA512E"/>
    <w:rsid w:val="00EB22F3"/>
    <w:rsid w:val="00EB4605"/>
    <w:rsid w:val="00EB55C1"/>
    <w:rsid w:val="00EC0CB3"/>
    <w:rsid w:val="00EC75A4"/>
    <w:rsid w:val="00EF3F78"/>
    <w:rsid w:val="00EF5B96"/>
    <w:rsid w:val="00F02035"/>
    <w:rsid w:val="00F036B3"/>
    <w:rsid w:val="00F0502D"/>
    <w:rsid w:val="00F23319"/>
    <w:rsid w:val="00F34D17"/>
    <w:rsid w:val="00F62DAB"/>
    <w:rsid w:val="00F7175D"/>
    <w:rsid w:val="00F73E7D"/>
    <w:rsid w:val="00F76635"/>
    <w:rsid w:val="00F77B17"/>
    <w:rsid w:val="00F804D4"/>
    <w:rsid w:val="00F83074"/>
    <w:rsid w:val="00F86282"/>
    <w:rsid w:val="00F92C1E"/>
    <w:rsid w:val="00FA1032"/>
    <w:rsid w:val="00FA4684"/>
    <w:rsid w:val="00FB57B7"/>
    <w:rsid w:val="00FC3A70"/>
    <w:rsid w:val="00FC40E7"/>
    <w:rsid w:val="00FE3175"/>
    <w:rsid w:val="00FE5BA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48EEFFA"/>
  <w15:docId w15:val="{BD5839CD-6561-4A9D-BBFE-A39643BB5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73324"/>
  </w:style>
  <w:style w:type="paragraph" w:styleId="Ttulo1">
    <w:name w:val="heading 1"/>
    <w:basedOn w:val="Normal"/>
    <w:next w:val="Normal"/>
    <w:qFormat/>
    <w:rsid w:val="00473324"/>
    <w:pPr>
      <w:keepNext/>
      <w:spacing w:before="240" w:after="60"/>
      <w:outlineLvl w:val="0"/>
    </w:pPr>
    <w:rPr>
      <w:rFonts w:ascii="Arial" w:hAnsi="Arial"/>
      <w:b/>
      <w:kern w:val="28"/>
      <w:sz w:val="28"/>
    </w:rPr>
  </w:style>
  <w:style w:type="paragraph" w:styleId="Ttulo2">
    <w:name w:val="heading 2"/>
    <w:basedOn w:val="Normal"/>
    <w:next w:val="Normal"/>
    <w:qFormat/>
    <w:rsid w:val="00473324"/>
    <w:pPr>
      <w:keepNext/>
      <w:spacing w:before="240" w:after="60"/>
      <w:outlineLvl w:val="1"/>
    </w:pPr>
    <w:rPr>
      <w:rFonts w:ascii="Arial" w:hAnsi="Arial"/>
      <w:b/>
      <w:i/>
      <w:sz w:val="24"/>
    </w:rPr>
  </w:style>
  <w:style w:type="paragraph" w:styleId="Ttulo3">
    <w:name w:val="heading 3"/>
    <w:basedOn w:val="Normal"/>
    <w:next w:val="Normal"/>
    <w:qFormat/>
    <w:rsid w:val="00473324"/>
    <w:pPr>
      <w:keepNext/>
      <w:spacing w:before="240" w:after="60"/>
      <w:outlineLvl w:val="2"/>
    </w:pPr>
    <w:rPr>
      <w:rFonts w:ascii="Arial" w:hAnsi="Arial"/>
      <w:sz w:val="24"/>
    </w:rPr>
  </w:style>
  <w:style w:type="paragraph" w:styleId="Ttulo4">
    <w:name w:val="heading 4"/>
    <w:basedOn w:val="Normal"/>
    <w:next w:val="Normal"/>
    <w:qFormat/>
    <w:rsid w:val="00473324"/>
    <w:pPr>
      <w:keepNext/>
      <w:jc w:val="center"/>
      <w:outlineLvl w:val="3"/>
    </w:pPr>
    <w:rPr>
      <w:b/>
      <w:sz w:val="28"/>
      <w:u w:val="single"/>
      <w:lang w:val="en-US"/>
    </w:rPr>
  </w:style>
  <w:style w:type="paragraph" w:styleId="Ttulo5">
    <w:name w:val="heading 5"/>
    <w:basedOn w:val="Normal"/>
    <w:next w:val="Normal"/>
    <w:qFormat/>
    <w:rsid w:val="00473324"/>
    <w:pPr>
      <w:keepNext/>
      <w:jc w:val="both"/>
      <w:outlineLvl w:val="4"/>
    </w:pPr>
    <w:rPr>
      <w:sz w:val="28"/>
      <w:u w:val="single"/>
      <w:lang w:val="en-US"/>
    </w:rPr>
  </w:style>
  <w:style w:type="paragraph" w:styleId="Ttulo6">
    <w:name w:val="heading 6"/>
    <w:basedOn w:val="Normal"/>
    <w:next w:val="Normal"/>
    <w:qFormat/>
    <w:rsid w:val="00473324"/>
    <w:pPr>
      <w:keepNext/>
      <w:jc w:val="both"/>
      <w:outlineLvl w:val="5"/>
    </w:pPr>
    <w:rPr>
      <w:b/>
      <w:sz w:val="2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rsid w:val="00473324"/>
    <w:pPr>
      <w:tabs>
        <w:tab w:val="center" w:pos="4419"/>
        <w:tab w:val="right" w:pos="8838"/>
      </w:tabs>
    </w:pPr>
  </w:style>
  <w:style w:type="paragraph" w:styleId="Rodap">
    <w:name w:val="footer"/>
    <w:basedOn w:val="Normal"/>
    <w:link w:val="RodapChar"/>
    <w:uiPriority w:val="99"/>
    <w:rsid w:val="00473324"/>
    <w:pPr>
      <w:tabs>
        <w:tab w:val="center" w:pos="4419"/>
        <w:tab w:val="right" w:pos="8838"/>
      </w:tabs>
    </w:pPr>
  </w:style>
  <w:style w:type="character" w:styleId="Hyperlink">
    <w:name w:val="Hyperlink"/>
    <w:basedOn w:val="Fontepargpadro"/>
    <w:rsid w:val="00473324"/>
    <w:rPr>
      <w:color w:val="0000FF"/>
      <w:u w:val="single"/>
    </w:rPr>
  </w:style>
  <w:style w:type="paragraph" w:styleId="Corpodetexto">
    <w:name w:val="Body Text"/>
    <w:basedOn w:val="Normal"/>
    <w:rsid w:val="00473324"/>
    <w:pPr>
      <w:jc w:val="both"/>
    </w:pPr>
    <w:rPr>
      <w:noProof/>
      <w:sz w:val="24"/>
    </w:rPr>
  </w:style>
  <w:style w:type="paragraph" w:styleId="Ttulo">
    <w:name w:val="Title"/>
    <w:basedOn w:val="Normal"/>
    <w:qFormat/>
    <w:rsid w:val="00473324"/>
    <w:pPr>
      <w:jc w:val="center"/>
    </w:pPr>
    <w:rPr>
      <w:rFonts w:ascii="Arial" w:hAnsi="Arial"/>
      <w:b/>
      <w:sz w:val="40"/>
    </w:rPr>
  </w:style>
  <w:style w:type="paragraph" w:styleId="Corpodetexto2">
    <w:name w:val="Body Text 2"/>
    <w:basedOn w:val="Normal"/>
    <w:rsid w:val="00473324"/>
    <w:rPr>
      <w:sz w:val="28"/>
      <w:lang w:val="en-US"/>
    </w:rPr>
  </w:style>
  <w:style w:type="paragraph" w:styleId="Recuodecorpodetexto">
    <w:name w:val="Body Text Indent"/>
    <w:basedOn w:val="Normal"/>
    <w:rsid w:val="00473324"/>
    <w:pPr>
      <w:ind w:firstLine="708"/>
      <w:jc w:val="both"/>
    </w:pPr>
    <w:rPr>
      <w:sz w:val="24"/>
      <w:lang w:val="en-US"/>
    </w:rPr>
  </w:style>
  <w:style w:type="paragraph" w:customStyle="1" w:styleId="PADRAO">
    <w:name w:val="PADRAO"/>
    <w:rsid w:val="00473324"/>
    <w:pPr>
      <w:widowControl w:val="0"/>
      <w:ind w:left="720"/>
      <w:jc w:val="both"/>
    </w:pPr>
    <w:rPr>
      <w:color w:val="000000"/>
      <w:sz w:val="24"/>
    </w:rPr>
  </w:style>
  <w:style w:type="character" w:styleId="Refdecomentrio">
    <w:name w:val="annotation reference"/>
    <w:basedOn w:val="Fontepargpadro"/>
    <w:semiHidden/>
    <w:rsid w:val="00473324"/>
    <w:rPr>
      <w:sz w:val="16"/>
    </w:rPr>
  </w:style>
  <w:style w:type="paragraph" w:customStyle="1" w:styleId="A061270">
    <w:name w:val="_A061270"/>
    <w:rsid w:val="00473324"/>
    <w:pPr>
      <w:widowControl w:val="0"/>
      <w:ind w:left="1584" w:hanging="864"/>
      <w:jc w:val="both"/>
    </w:pPr>
    <w:rPr>
      <w:color w:val="000000"/>
      <w:sz w:val="24"/>
    </w:rPr>
  </w:style>
  <w:style w:type="paragraph" w:customStyle="1" w:styleId="A120670">
    <w:name w:val="_A120670"/>
    <w:rsid w:val="00473324"/>
    <w:pPr>
      <w:widowControl w:val="0"/>
      <w:ind w:left="720" w:firstLine="864"/>
      <w:jc w:val="both"/>
    </w:pPr>
    <w:rPr>
      <w:color w:val="000000"/>
      <w:sz w:val="24"/>
    </w:rPr>
  </w:style>
  <w:style w:type="paragraph" w:customStyle="1" w:styleId="A061470">
    <w:name w:val="_A061470"/>
    <w:rsid w:val="00473324"/>
    <w:pPr>
      <w:widowControl w:val="0"/>
      <w:ind w:left="1872" w:hanging="1152"/>
      <w:jc w:val="both"/>
    </w:pPr>
    <w:rPr>
      <w:color w:val="000000"/>
      <w:sz w:val="24"/>
    </w:rPr>
  </w:style>
  <w:style w:type="paragraph" w:customStyle="1" w:styleId="A061370">
    <w:name w:val="_A061370"/>
    <w:rsid w:val="00473324"/>
    <w:pPr>
      <w:widowControl w:val="0"/>
      <w:ind w:left="1728" w:hanging="1008"/>
      <w:jc w:val="both"/>
    </w:pPr>
    <w:rPr>
      <w:color w:val="000000"/>
      <w:sz w:val="24"/>
    </w:rPr>
  </w:style>
  <w:style w:type="paragraph" w:customStyle="1" w:styleId="T3Ttulo3">
    <w:name w:val="T3 Título 3"/>
    <w:next w:val="Normal"/>
    <w:rsid w:val="00473324"/>
    <w:pPr>
      <w:keepNext/>
      <w:widowControl w:val="0"/>
      <w:spacing w:before="360"/>
    </w:pPr>
    <w:rPr>
      <w:b/>
      <w:color w:val="000000"/>
      <w:sz w:val="24"/>
    </w:rPr>
  </w:style>
  <w:style w:type="paragraph" w:customStyle="1" w:styleId="NDNormalDireita">
    <w:name w:val="ND Normal à Direita"/>
    <w:rsid w:val="00473324"/>
    <w:pPr>
      <w:widowControl w:val="0"/>
      <w:jc w:val="right"/>
    </w:pPr>
    <w:rPr>
      <w:color w:val="000000"/>
    </w:rPr>
  </w:style>
  <w:style w:type="paragraph" w:customStyle="1" w:styleId="A060875">
    <w:name w:val="_A060875"/>
    <w:rsid w:val="00473324"/>
    <w:pPr>
      <w:widowControl w:val="0"/>
      <w:ind w:left="1008" w:hanging="288"/>
      <w:jc w:val="both"/>
    </w:pPr>
    <w:rPr>
      <w:color w:val="000000"/>
      <w:sz w:val="24"/>
    </w:rPr>
  </w:style>
  <w:style w:type="paragraph" w:customStyle="1" w:styleId="A460670">
    <w:name w:val="_A460670"/>
    <w:rsid w:val="00473324"/>
    <w:pPr>
      <w:widowControl w:val="0"/>
      <w:ind w:left="720" w:firstLine="5760"/>
      <w:jc w:val="both"/>
    </w:pPr>
    <w:rPr>
      <w:color w:val="000000"/>
      <w:sz w:val="24"/>
    </w:rPr>
  </w:style>
  <w:style w:type="paragraph" w:styleId="Textodecomentrio">
    <w:name w:val="annotation text"/>
    <w:basedOn w:val="Normal"/>
    <w:semiHidden/>
    <w:rsid w:val="00473324"/>
    <w:pPr>
      <w:widowControl w:val="0"/>
      <w:jc w:val="both"/>
    </w:pPr>
    <w:rPr>
      <w:color w:val="000000"/>
    </w:rPr>
  </w:style>
  <w:style w:type="paragraph" w:styleId="Textodebalo">
    <w:name w:val="Balloon Text"/>
    <w:basedOn w:val="Normal"/>
    <w:semiHidden/>
    <w:rsid w:val="00763988"/>
    <w:rPr>
      <w:rFonts w:ascii="Tahoma" w:hAnsi="Tahoma" w:cs="Tahoma"/>
      <w:sz w:val="16"/>
      <w:szCs w:val="16"/>
    </w:rPr>
  </w:style>
  <w:style w:type="paragraph" w:customStyle="1" w:styleId="c17">
    <w:name w:val="c17"/>
    <w:basedOn w:val="Normal"/>
    <w:rsid w:val="00546818"/>
    <w:pPr>
      <w:widowControl w:val="0"/>
      <w:spacing w:line="240" w:lineRule="atLeast"/>
      <w:jc w:val="center"/>
    </w:pPr>
    <w:rPr>
      <w:snapToGrid w:val="0"/>
      <w:sz w:val="24"/>
    </w:rPr>
  </w:style>
  <w:style w:type="paragraph" w:customStyle="1" w:styleId="p23">
    <w:name w:val="p23"/>
    <w:basedOn w:val="Normal"/>
    <w:rsid w:val="00546818"/>
    <w:pPr>
      <w:widowControl w:val="0"/>
      <w:tabs>
        <w:tab w:val="left" w:pos="660"/>
      </w:tabs>
      <w:spacing w:line="240" w:lineRule="atLeast"/>
      <w:ind w:left="720" w:hanging="720"/>
    </w:pPr>
    <w:rPr>
      <w:snapToGrid w:val="0"/>
      <w:sz w:val="24"/>
    </w:rPr>
  </w:style>
  <w:style w:type="paragraph" w:customStyle="1" w:styleId="t50">
    <w:name w:val="t50"/>
    <w:basedOn w:val="Normal"/>
    <w:rsid w:val="00546818"/>
    <w:pPr>
      <w:widowControl w:val="0"/>
      <w:spacing w:line="240" w:lineRule="atLeast"/>
    </w:pPr>
    <w:rPr>
      <w:snapToGrid w:val="0"/>
      <w:sz w:val="24"/>
    </w:rPr>
  </w:style>
  <w:style w:type="paragraph" w:customStyle="1" w:styleId="t52">
    <w:name w:val="t52"/>
    <w:basedOn w:val="Normal"/>
    <w:rsid w:val="00546818"/>
    <w:pPr>
      <w:widowControl w:val="0"/>
      <w:spacing w:line="240" w:lineRule="atLeast"/>
    </w:pPr>
    <w:rPr>
      <w:snapToGrid w:val="0"/>
      <w:sz w:val="24"/>
    </w:rPr>
  </w:style>
  <w:style w:type="paragraph" w:customStyle="1" w:styleId="t57">
    <w:name w:val="t57"/>
    <w:basedOn w:val="Normal"/>
    <w:rsid w:val="00546818"/>
    <w:pPr>
      <w:widowControl w:val="0"/>
      <w:spacing w:line="240" w:lineRule="atLeast"/>
    </w:pPr>
    <w:rPr>
      <w:snapToGrid w:val="0"/>
      <w:sz w:val="24"/>
    </w:rPr>
  </w:style>
  <w:style w:type="paragraph" w:customStyle="1" w:styleId="t58">
    <w:name w:val="t58"/>
    <w:basedOn w:val="Normal"/>
    <w:rsid w:val="00546818"/>
    <w:pPr>
      <w:widowControl w:val="0"/>
      <w:spacing w:line="240" w:lineRule="atLeast"/>
    </w:pPr>
    <w:rPr>
      <w:snapToGrid w:val="0"/>
      <w:sz w:val="24"/>
    </w:rPr>
  </w:style>
  <w:style w:type="paragraph" w:styleId="PargrafodaLista">
    <w:name w:val="List Paragraph"/>
    <w:basedOn w:val="Normal"/>
    <w:uiPriority w:val="1"/>
    <w:qFormat/>
    <w:rsid w:val="00495FD4"/>
    <w:pPr>
      <w:spacing w:after="200" w:line="276" w:lineRule="auto"/>
      <w:ind w:left="720"/>
      <w:contextualSpacing/>
    </w:pPr>
    <w:rPr>
      <w:rFonts w:asciiTheme="minorHAnsi" w:eastAsiaTheme="minorHAnsi" w:hAnsiTheme="minorHAnsi" w:cstheme="minorBidi"/>
      <w:sz w:val="22"/>
      <w:szCs w:val="22"/>
      <w:lang w:eastAsia="en-US"/>
    </w:rPr>
  </w:style>
  <w:style w:type="table" w:styleId="Tabelacomgrade">
    <w:name w:val="Table Grid"/>
    <w:basedOn w:val="Tabelanormal"/>
    <w:uiPriority w:val="59"/>
    <w:rsid w:val="00495FD4"/>
    <w:rPr>
      <w:rFonts w:asciiTheme="minorHAnsi" w:eastAsiaTheme="minorHAnsi" w:hAnsiTheme="minorHAnsi" w:cstheme="minorBidi"/>
      <w:sz w:val="22"/>
      <w:szCs w:val="22"/>
      <w:lang w:eastAsia="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RodapChar">
    <w:name w:val="Rodapé Char"/>
    <w:basedOn w:val="Fontepargpadro"/>
    <w:link w:val="Rodap"/>
    <w:uiPriority w:val="99"/>
    <w:rsid w:val="00495FD4"/>
  </w:style>
  <w:style w:type="character" w:customStyle="1" w:styleId="CabealhoChar">
    <w:name w:val="Cabeçalho Char"/>
    <w:basedOn w:val="Fontepargpadro"/>
    <w:link w:val="Cabealho"/>
    <w:uiPriority w:val="99"/>
    <w:rsid w:val="00A06A02"/>
  </w:style>
  <w:style w:type="paragraph" w:styleId="NormalWeb">
    <w:name w:val="Normal (Web)"/>
    <w:basedOn w:val="Normal"/>
    <w:uiPriority w:val="99"/>
    <w:semiHidden/>
    <w:unhideWhenUsed/>
    <w:rsid w:val="00F34D17"/>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110757">
      <w:bodyDiv w:val="1"/>
      <w:marLeft w:val="0"/>
      <w:marRight w:val="0"/>
      <w:marTop w:val="0"/>
      <w:marBottom w:val="0"/>
      <w:divBdr>
        <w:top w:val="none" w:sz="0" w:space="0" w:color="auto"/>
        <w:left w:val="none" w:sz="0" w:space="0" w:color="auto"/>
        <w:bottom w:val="none" w:sz="0" w:space="0" w:color="auto"/>
        <w:right w:val="none" w:sz="0" w:space="0" w:color="auto"/>
      </w:divBdr>
    </w:div>
    <w:div w:id="828709845">
      <w:bodyDiv w:val="1"/>
      <w:marLeft w:val="0"/>
      <w:marRight w:val="0"/>
      <w:marTop w:val="0"/>
      <w:marBottom w:val="0"/>
      <w:divBdr>
        <w:top w:val="none" w:sz="0" w:space="0" w:color="auto"/>
        <w:left w:val="none" w:sz="0" w:space="0" w:color="auto"/>
        <w:bottom w:val="none" w:sz="0" w:space="0" w:color="auto"/>
        <w:right w:val="none" w:sz="0" w:space="0" w:color="auto"/>
      </w:divBdr>
    </w:div>
    <w:div w:id="1672759647">
      <w:bodyDiv w:val="1"/>
      <w:marLeft w:val="0"/>
      <w:marRight w:val="0"/>
      <w:marTop w:val="0"/>
      <w:marBottom w:val="0"/>
      <w:divBdr>
        <w:top w:val="none" w:sz="0" w:space="0" w:color="auto"/>
        <w:left w:val="none" w:sz="0" w:space="0" w:color="auto"/>
        <w:bottom w:val="none" w:sz="0" w:space="0" w:color="auto"/>
        <w:right w:val="none" w:sz="0" w:space="0" w:color="auto"/>
      </w:divBdr>
    </w:div>
    <w:div w:id="1851021482">
      <w:bodyDiv w:val="1"/>
      <w:marLeft w:val="0"/>
      <w:marRight w:val="0"/>
      <w:marTop w:val="0"/>
      <w:marBottom w:val="0"/>
      <w:divBdr>
        <w:top w:val="none" w:sz="0" w:space="0" w:color="auto"/>
        <w:left w:val="none" w:sz="0" w:space="0" w:color="auto"/>
        <w:bottom w:val="none" w:sz="0" w:space="0" w:color="auto"/>
        <w:right w:val="none" w:sz="0" w:space="0" w:color="auto"/>
      </w:divBdr>
    </w:div>
    <w:div w:id="21433761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mailto:cmso@cmso.sp.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047DA-8BB2-4E6F-9BA9-EEA1A96651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442</TotalTime>
  <Pages>6</Pages>
  <Words>1534</Words>
  <Characters>8284</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INFORMATIVO DE RENDIMENTOS</vt:lpstr>
    </vt:vector>
  </TitlesOfParts>
  <Company>.</Company>
  <LinksUpToDate>false</LinksUpToDate>
  <CharactersWithSpaces>9799</CharactersWithSpaces>
  <SharedDoc>false</SharedDoc>
  <HLinks>
    <vt:vector size="6" baseType="variant">
      <vt:variant>
        <vt:i4>6160501</vt:i4>
      </vt:variant>
      <vt:variant>
        <vt:i4>0</vt:i4>
      </vt:variant>
      <vt:variant>
        <vt:i4>0</vt:i4>
      </vt:variant>
      <vt:variant>
        <vt:i4>5</vt:i4>
      </vt:variant>
      <vt:variant>
        <vt:lpwstr>mailto:cmso@cmso.sp.gov.br</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INFORMATIVO DE RENDIMENTOS</dc:title>
  <dc:creator>.</dc:creator>
  <cp:lastModifiedBy>Cliente</cp:lastModifiedBy>
  <cp:revision>68</cp:revision>
  <cp:lastPrinted>2023-02-13T12:52:00Z</cp:lastPrinted>
  <dcterms:created xsi:type="dcterms:W3CDTF">2023-04-26T12:43:00Z</dcterms:created>
  <dcterms:modified xsi:type="dcterms:W3CDTF">2025-02-03T12:04:00Z</dcterms:modified>
</cp:coreProperties>
</file>