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01" w:rsidRDefault="00DF6F01" w:rsidP="00DF6F01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6F01" w:rsidRDefault="00DF6F01" w:rsidP="00DF6F01">
      <w:pPr>
        <w:pStyle w:val="Cabealho"/>
        <w:jc w:val="center"/>
      </w:pPr>
    </w:p>
    <w:p w:rsidR="00DF6F01" w:rsidRDefault="00DF6F01" w:rsidP="00DF6F01">
      <w:pPr>
        <w:pStyle w:val="Cabealho"/>
        <w:jc w:val="center"/>
      </w:pPr>
    </w:p>
    <w:p w:rsidR="00DF6F01" w:rsidRPr="00773FA2" w:rsidRDefault="00DF6F01" w:rsidP="00DF6F0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DF6F01" w:rsidRPr="00773FA2" w:rsidRDefault="00DF6F01" w:rsidP="00DF6F0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DF6F01" w:rsidRPr="00773FA2" w:rsidRDefault="00DF6F01" w:rsidP="00DF6F0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BB7D24" w:rsidRDefault="00DF6F01" w:rsidP="00BB7D2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2ª Sessão Extraordinária da 1ª Sessão Legislativa da 17ª Legislatura, realizada em 24 de fevereiro de 2025. Aos vinte e quatro dias do mês de fevereiro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>, situado na Praça Presidente Castelo Branco, 204, Centro, Brejinho, Estado do Rio Grande do Norte, precisamente às dezessete horas e trinta minutos, reuniu-se a Câmara Municipal de Brejinho. O presidente convida os senhores vereadores Vera Lucia da Silva Nascimento e Francisco Canindé Guimarães Carvalho para assumirem</w:t>
      </w:r>
      <w:r w:rsidR="005947B2">
        <w:rPr>
          <w:rFonts w:cstheme="minorHAnsi"/>
          <w:color w:val="000000"/>
          <w:sz w:val="28"/>
          <w:szCs w:val="28"/>
        </w:rPr>
        <w:t xml:space="preserve"> a primeiro e segundo secretaria</w:t>
      </w:r>
      <w:r>
        <w:rPr>
          <w:rFonts w:cstheme="minorHAnsi"/>
          <w:color w:val="000000"/>
          <w:sz w:val="28"/>
          <w:szCs w:val="28"/>
        </w:rPr>
        <w:t xml:space="preserve">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</w:t>
      </w:r>
      <w:r w:rsidRPr="005B76C5">
        <w:rPr>
          <w:rFonts w:cstheme="minorHAnsi"/>
          <w:color w:val="000000"/>
          <w:sz w:val="28"/>
          <w:szCs w:val="28"/>
        </w:rPr>
        <w:t>Aldair Jose Venâncio de Morais</w:t>
      </w:r>
      <w:r>
        <w:rPr>
          <w:rFonts w:cstheme="minorHAnsi"/>
          <w:color w:val="000000"/>
          <w:sz w:val="28"/>
          <w:szCs w:val="28"/>
        </w:rPr>
        <w:t>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</w:t>
      </w:r>
      <w:r w:rsidRPr="005B76C5">
        <w:rPr>
          <w:rFonts w:cstheme="minorHAnsi"/>
          <w:color w:val="000000"/>
          <w:sz w:val="28"/>
          <w:szCs w:val="28"/>
        </w:rPr>
        <w:t>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</w:t>
      </w:r>
      <w:r w:rsidR="00693E6E"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dos seguintes projetos: </w:t>
      </w:r>
      <w:r w:rsidR="00693E6E" w:rsidRPr="00693E6E">
        <w:rPr>
          <w:rFonts w:cstheme="minorHAnsi"/>
          <w:sz w:val="28"/>
          <w:szCs w:val="28"/>
        </w:rPr>
        <w:t>PROJETO DE LEI Nº 004/2025 DE ORIGEM DO PODER EXECUTIVO- DISPÕE SOBRE A AUTORIZAÇAO, EM FORMA DE INDENIZAÇÃO, AOS COLABORADORES QUE ATUARAM JUNTO AO FUNDO MUNICIPAL DE SAUDE, ALTERA O ORÇAMENTO MUNI</w:t>
      </w:r>
      <w:r w:rsidR="00693E6E">
        <w:rPr>
          <w:rFonts w:cstheme="minorHAnsi"/>
          <w:sz w:val="28"/>
          <w:szCs w:val="28"/>
        </w:rPr>
        <w:t xml:space="preserve">CIPAL, E </w:t>
      </w:r>
      <w:proofErr w:type="gramStart"/>
      <w:r w:rsidR="00693E6E">
        <w:rPr>
          <w:rFonts w:cstheme="minorHAnsi"/>
          <w:sz w:val="28"/>
          <w:szCs w:val="28"/>
        </w:rPr>
        <w:t>DÁ</w:t>
      </w:r>
      <w:proofErr w:type="gramEnd"/>
      <w:r w:rsidR="00693E6E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</w:t>
      </w:r>
      <w:r w:rsidR="00693E6E" w:rsidRPr="00693E6E">
        <w:rPr>
          <w:rFonts w:cstheme="minorHAnsi"/>
          <w:sz w:val="28"/>
          <w:szCs w:val="28"/>
        </w:rPr>
        <w:t xml:space="preserve">PROJETO DE LEI Nº 005/2025 DE ORIGEM DO PODER EXECUTIVO- NOMINA A UNIDADE BASICA DE SAUDE- UBS LOCALIZADA NO CONJUNTO SANTA MARIA </w:t>
      </w:r>
      <w:r w:rsidR="00693E6E">
        <w:rPr>
          <w:rFonts w:cstheme="minorHAnsi"/>
          <w:sz w:val="28"/>
          <w:szCs w:val="28"/>
        </w:rPr>
        <w:t>DESTE MUNICIPIO DE BREJINHO/RN; aberta a votação nominal, todos os vereadores presentes votaram SIM, projeto aprovado em primeira instancia.</w:t>
      </w:r>
      <w:r w:rsidR="00693E6E" w:rsidRPr="00693E6E">
        <w:rPr>
          <w:rFonts w:ascii="Times New Roman" w:hAnsi="Times New Roman" w:cs="Times New Roman"/>
          <w:sz w:val="28"/>
          <w:szCs w:val="28"/>
        </w:rPr>
        <w:t xml:space="preserve"> </w:t>
      </w:r>
      <w:r w:rsidR="00693E6E" w:rsidRPr="00693E6E">
        <w:rPr>
          <w:rFonts w:cstheme="minorHAnsi"/>
          <w:sz w:val="28"/>
          <w:szCs w:val="28"/>
        </w:rPr>
        <w:t>PROJETO DE LEI Nº 006/2025 DE ORIGEM DO PODER EXECUTIVO- NOMINA O CENTRO DE COMERCIALIZAÇÃO DE ANIMAIS DESTE MUNICIPIO DE BREJINHO/RN</w:t>
      </w:r>
      <w:r w:rsidR="00693E6E">
        <w:rPr>
          <w:rFonts w:cstheme="minorHAnsi"/>
          <w:sz w:val="28"/>
          <w:szCs w:val="28"/>
        </w:rPr>
        <w:t xml:space="preserve">; aberta a votação nominal, todos os vereadores presentes votaram SIM, projeto aprovado em primeira instancia. </w:t>
      </w:r>
      <w:r w:rsidR="00BB7D24">
        <w:rPr>
          <w:rFonts w:cstheme="minorHAnsi"/>
          <w:sz w:val="28"/>
          <w:szCs w:val="28"/>
        </w:rPr>
        <w:t xml:space="preserve">Aprovado os projetos em primeiro turno o presidente encerra esta sessão, convocando outra sessão para daqui a 2 minutos. Sessão aberta para aprovação dos projetos em segundo turno: </w:t>
      </w:r>
      <w:r w:rsidR="00BB7D24" w:rsidRPr="00693E6E">
        <w:rPr>
          <w:rFonts w:cstheme="minorHAnsi"/>
          <w:sz w:val="28"/>
          <w:szCs w:val="28"/>
        </w:rPr>
        <w:t>PROJETO DE LEI Nº 004/2025 DE ORIGEM DO PODER EXECUTIVO- DISPÕE SOBRE A AUTORIZAÇAO, EM FORMA DE INDENIZAÇÃO, AOS COLABORADORES QUE ATUARAM JUNTO AO FUNDO MUNICIPAL DE SAUDE, ALTERA O ORÇAMENTO MUNI</w:t>
      </w:r>
      <w:r w:rsidR="00BB7D24">
        <w:rPr>
          <w:rFonts w:cstheme="minorHAnsi"/>
          <w:sz w:val="28"/>
          <w:szCs w:val="28"/>
        </w:rPr>
        <w:t xml:space="preserve">CIPAL, E </w:t>
      </w:r>
      <w:proofErr w:type="gramStart"/>
      <w:r w:rsidR="00BB7D24">
        <w:rPr>
          <w:rFonts w:cstheme="minorHAnsi"/>
          <w:sz w:val="28"/>
          <w:szCs w:val="28"/>
        </w:rPr>
        <w:t>DÁ</w:t>
      </w:r>
      <w:proofErr w:type="gramEnd"/>
      <w:r w:rsidR="00BB7D24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 </w:t>
      </w:r>
      <w:r w:rsidR="00BB7D24" w:rsidRPr="00693E6E">
        <w:rPr>
          <w:rFonts w:cstheme="minorHAnsi"/>
          <w:sz w:val="28"/>
          <w:szCs w:val="28"/>
        </w:rPr>
        <w:t xml:space="preserve">PROJETO DE LEI Nº 005/2025 DE ORIGEM DO PODER EXECUTIVO- NOMINA A UNIDADE BASICA DE SAUDE- UBS LOCALIZADA NO CONJUNTO SANTA MARIA </w:t>
      </w:r>
      <w:r w:rsidR="00BB7D24">
        <w:rPr>
          <w:rFonts w:cstheme="minorHAnsi"/>
          <w:sz w:val="28"/>
          <w:szCs w:val="28"/>
        </w:rPr>
        <w:t>DESTE MUNICIPIO DE BREJINHO/RN; aberta a votação nominal, todos os vereadores presentes votaram SIM, projeto aprovado em segunda instancia.</w:t>
      </w:r>
      <w:r w:rsidR="00BB7D24" w:rsidRPr="00693E6E">
        <w:rPr>
          <w:rFonts w:ascii="Times New Roman" w:hAnsi="Times New Roman" w:cs="Times New Roman"/>
          <w:sz w:val="28"/>
          <w:szCs w:val="28"/>
        </w:rPr>
        <w:t xml:space="preserve"> </w:t>
      </w:r>
      <w:r w:rsidR="00BB7D24" w:rsidRPr="00693E6E">
        <w:rPr>
          <w:rFonts w:cstheme="minorHAnsi"/>
          <w:sz w:val="28"/>
          <w:szCs w:val="28"/>
        </w:rPr>
        <w:t xml:space="preserve">PROJETO DE LEI Nº </w:t>
      </w:r>
      <w:r w:rsidR="00BB7D24" w:rsidRPr="00693E6E">
        <w:rPr>
          <w:rFonts w:cstheme="minorHAnsi"/>
          <w:sz w:val="28"/>
          <w:szCs w:val="28"/>
        </w:rPr>
        <w:lastRenderedPageBreak/>
        <w:t>006/2025 DE ORIGEM DO PODER EXECUTIVO- NOMINA O CENTRO DE COMERCIALIZAÇÃO DE ANIMAIS DESTE MUNICIPIO DE BREJINHO/RN</w:t>
      </w:r>
      <w:r w:rsidR="00BB7D24">
        <w:rPr>
          <w:rFonts w:cstheme="minorHAnsi"/>
          <w:sz w:val="28"/>
          <w:szCs w:val="28"/>
        </w:rPr>
        <w:t xml:space="preserve">; aberta a votação nominal, todos os vereadores presentes votaram SIM, projeto aprovado em segunda instancia. </w:t>
      </w:r>
      <w:r w:rsidR="00BB7D24" w:rsidRPr="004F7AAD">
        <w:rPr>
          <w:rFonts w:cstheme="minorHAnsi"/>
          <w:color w:val="000000"/>
          <w:sz w:val="28"/>
          <w:szCs w:val="28"/>
        </w:rPr>
        <w:t xml:space="preserve">Aprovadas todas as preposições em </w:t>
      </w:r>
      <w:r w:rsidR="00BB7D24">
        <w:rPr>
          <w:rFonts w:cstheme="minorHAnsi"/>
          <w:color w:val="000000"/>
          <w:sz w:val="28"/>
          <w:szCs w:val="28"/>
        </w:rPr>
        <w:t xml:space="preserve">primeiro e </w:t>
      </w:r>
      <w:r w:rsidR="00BB7D24" w:rsidRPr="004F7AAD">
        <w:rPr>
          <w:rFonts w:cstheme="minorHAnsi"/>
          <w:color w:val="000000"/>
          <w:sz w:val="28"/>
          <w:szCs w:val="28"/>
        </w:rPr>
        <w:t xml:space="preserve">segundo turno, e não havendo mais nada a ser debatido e nem submetido </w:t>
      </w:r>
      <w:proofErr w:type="gramStart"/>
      <w:r w:rsidR="00BB7D24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BB7D24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BB7D24">
        <w:rPr>
          <w:rFonts w:cstheme="minorHAnsi"/>
          <w:color w:val="000000"/>
          <w:sz w:val="28"/>
          <w:szCs w:val="28"/>
        </w:rPr>
        <w:t xml:space="preserve"> o presidente justifica a ausência dos vereadores Renan Jefferson e Otavio Carlos, reforça a todos o dia que acontecerá a leitura anual, que será na próxima quarta, e na oportunidade virá um fotografo para fazer as fotos de todos para o quadro oficial desta legislatura, e finaliza lendo o convite deixado aqui, da secretaria municipal de assistência para o bloco </w:t>
      </w:r>
      <w:r w:rsidR="005B088F">
        <w:rPr>
          <w:rFonts w:cstheme="minorHAnsi"/>
          <w:color w:val="000000"/>
          <w:sz w:val="28"/>
          <w:szCs w:val="28"/>
        </w:rPr>
        <w:t>de serviço e convivência, e</w:t>
      </w:r>
      <w:r w:rsidR="00BB7D24">
        <w:rPr>
          <w:rFonts w:cstheme="minorHAnsi"/>
          <w:color w:val="000000"/>
          <w:sz w:val="28"/>
          <w:szCs w:val="28"/>
        </w:rPr>
        <w:t xml:space="preserve"> </w:t>
      </w:r>
      <w:r w:rsidR="00BB7D24" w:rsidRPr="004F7AAD">
        <w:rPr>
          <w:rFonts w:cstheme="minorHAnsi"/>
          <w:color w:val="000000"/>
          <w:sz w:val="28"/>
          <w:szCs w:val="28"/>
        </w:rPr>
        <w:t>d</w:t>
      </w:r>
      <w:r w:rsidR="00BB7D24">
        <w:rPr>
          <w:rFonts w:cstheme="minorHAnsi"/>
          <w:color w:val="000000"/>
          <w:sz w:val="28"/>
          <w:szCs w:val="28"/>
        </w:rPr>
        <w:t>á</w:t>
      </w:r>
      <w:r w:rsidR="00BB7D24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5B088F">
        <w:rPr>
          <w:rFonts w:cstheme="minorHAnsi"/>
          <w:color w:val="000000"/>
          <w:sz w:val="28"/>
          <w:szCs w:val="28"/>
        </w:rPr>
        <w:t>06</w:t>
      </w:r>
      <w:r w:rsidR="00BB7D24" w:rsidRPr="004F7AAD">
        <w:rPr>
          <w:rFonts w:cstheme="minorHAnsi"/>
          <w:color w:val="000000"/>
          <w:sz w:val="28"/>
          <w:szCs w:val="28"/>
        </w:rPr>
        <w:t xml:space="preserve"> de </w:t>
      </w:r>
      <w:r w:rsidR="005B088F">
        <w:rPr>
          <w:rFonts w:cstheme="minorHAnsi"/>
          <w:color w:val="000000"/>
          <w:sz w:val="28"/>
          <w:szCs w:val="28"/>
        </w:rPr>
        <w:t>març</w:t>
      </w:r>
      <w:r w:rsidR="00BB7D24">
        <w:rPr>
          <w:rFonts w:cstheme="minorHAnsi"/>
          <w:color w:val="000000"/>
          <w:sz w:val="28"/>
          <w:szCs w:val="28"/>
        </w:rPr>
        <w:t>o</w:t>
      </w:r>
      <w:r w:rsidR="00BB7D24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BB7D24">
        <w:rPr>
          <w:rFonts w:cstheme="minorHAnsi"/>
          <w:color w:val="000000"/>
          <w:sz w:val="28"/>
          <w:szCs w:val="28"/>
        </w:rPr>
        <w:t>5.</w:t>
      </w:r>
    </w:p>
    <w:p w:rsidR="00BB7D24" w:rsidRDefault="00BB7D24" w:rsidP="00BB7D2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BB7D24" w:rsidRDefault="00BB7D24" w:rsidP="00BB7D2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BB7D24" w:rsidRDefault="00BB7D24" w:rsidP="00BB7D2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BB7D24" w:rsidRDefault="005B088F" w:rsidP="00BB7D2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</w:t>
      </w:r>
      <w:r w:rsidR="00BB7D24">
        <w:rPr>
          <w:rFonts w:cstheme="minorHAnsi"/>
          <w:color w:val="000000"/>
          <w:sz w:val="28"/>
          <w:szCs w:val="28"/>
        </w:rPr>
        <w:t xml:space="preserve"> Secretário: ___________________</w:t>
      </w:r>
      <w:r>
        <w:rPr>
          <w:rFonts w:cstheme="minorHAnsi"/>
          <w:color w:val="000000"/>
          <w:sz w:val="28"/>
          <w:szCs w:val="28"/>
        </w:rPr>
        <w:t>____________________________</w:t>
      </w:r>
      <w:r w:rsidR="00BB7D24">
        <w:rPr>
          <w:rFonts w:cstheme="minorHAnsi"/>
          <w:color w:val="000000"/>
          <w:sz w:val="28"/>
          <w:szCs w:val="28"/>
        </w:rPr>
        <w:t>_______</w:t>
      </w:r>
    </w:p>
    <w:p w:rsidR="00BB7D24" w:rsidRDefault="00BB7D24" w:rsidP="00BB7D2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:rsidR="00BB7D24" w:rsidRDefault="00BB7D24" w:rsidP="005B088F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</w:t>
      </w:r>
      <w:r w:rsidR="005B088F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Vereadores</w:t>
      </w:r>
      <w:r w:rsidR="005B088F">
        <w:rPr>
          <w:rFonts w:cstheme="minorHAnsi"/>
          <w:color w:val="000000"/>
          <w:sz w:val="28"/>
          <w:szCs w:val="28"/>
        </w:rPr>
        <w:t>: ________________________________________________________</w:t>
      </w:r>
    </w:p>
    <w:p w:rsidR="005B088F" w:rsidRDefault="005B088F">
      <w:r>
        <w:t>_______________________________________________________________________________________________</w:t>
      </w:r>
    </w:p>
    <w:p w:rsidR="005B088F" w:rsidRDefault="005B088F" w:rsidP="005B088F">
      <w:pPr>
        <w:spacing w:before="240" w:line="360" w:lineRule="auto"/>
        <w:jc w:val="right"/>
      </w:pPr>
    </w:p>
    <w:p w:rsidR="00693E6E" w:rsidRDefault="00693E6E" w:rsidP="00693E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3E6E" w:rsidRDefault="00693E6E" w:rsidP="00693E6E">
      <w:pPr>
        <w:jc w:val="both"/>
        <w:rPr>
          <w:rFonts w:cstheme="minorHAnsi"/>
          <w:sz w:val="28"/>
          <w:szCs w:val="28"/>
        </w:rPr>
      </w:pPr>
    </w:p>
    <w:p w:rsidR="00693E6E" w:rsidRPr="00693E6E" w:rsidRDefault="00693E6E" w:rsidP="00693E6E">
      <w:pPr>
        <w:jc w:val="both"/>
        <w:rPr>
          <w:rFonts w:cstheme="minorHAnsi"/>
          <w:sz w:val="28"/>
          <w:szCs w:val="28"/>
        </w:rPr>
      </w:pPr>
    </w:p>
    <w:p w:rsidR="008776AE" w:rsidRDefault="008776AE" w:rsidP="00DF6F01">
      <w:pPr>
        <w:jc w:val="both"/>
      </w:pPr>
    </w:p>
    <w:sectPr w:rsidR="008776AE" w:rsidSect="00DF6F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6F01"/>
    <w:rsid w:val="005947B2"/>
    <w:rsid w:val="005B088F"/>
    <w:rsid w:val="00693E6E"/>
    <w:rsid w:val="008776AE"/>
    <w:rsid w:val="00A90C9C"/>
    <w:rsid w:val="00BB7D24"/>
    <w:rsid w:val="00DF6F01"/>
    <w:rsid w:val="00FD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F0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F6F0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DF6F01"/>
  </w:style>
  <w:style w:type="paragraph" w:styleId="SemEspaamento">
    <w:name w:val="No Spacing"/>
    <w:uiPriority w:val="1"/>
    <w:qFormat/>
    <w:rsid w:val="00BB7D24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707</Words>
  <Characters>3820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2025-02-25T13:16:00Z</dcterms:created>
  <dcterms:modified xsi:type="dcterms:W3CDTF">2025-03-11T14:00:00Z</dcterms:modified>
</cp:coreProperties>
</file>