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E6B" w:rsidRDefault="00345E6B" w:rsidP="00345E6B"/>
    <w:p w:rsidR="00345E6B" w:rsidRDefault="00DA30B5" w:rsidP="00345E6B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Vigésima </w:t>
      </w:r>
      <w:r w:rsidR="00192CCE">
        <w:rPr>
          <w:rFonts w:asciiTheme="majorHAnsi" w:hAnsiTheme="majorHAnsi"/>
          <w:sz w:val="24"/>
          <w:szCs w:val="24"/>
        </w:rPr>
        <w:t>Nona</w:t>
      </w:r>
      <w:r w:rsidR="00345E6B">
        <w:rPr>
          <w:rFonts w:asciiTheme="majorHAnsi" w:hAnsiTheme="majorHAnsi"/>
          <w:sz w:val="24"/>
          <w:szCs w:val="24"/>
        </w:rPr>
        <w:t xml:space="preserve"> </w:t>
      </w:r>
      <w:r w:rsidR="00345E6B" w:rsidRPr="00E60208">
        <w:rPr>
          <w:rFonts w:asciiTheme="majorHAnsi" w:hAnsiTheme="majorHAnsi"/>
          <w:sz w:val="24"/>
          <w:szCs w:val="24"/>
        </w:rPr>
        <w:t>Sessão Ordinária da Oitava Legislatura da Câmara Municipal de Urupá-Rondônia</w:t>
      </w:r>
      <w:r>
        <w:rPr>
          <w:rFonts w:asciiTheme="majorHAnsi" w:hAnsiTheme="majorHAnsi"/>
          <w:sz w:val="24"/>
          <w:szCs w:val="24"/>
        </w:rPr>
        <w:t xml:space="preserve">, no dia </w:t>
      </w:r>
      <w:r w:rsidR="00192CCE">
        <w:rPr>
          <w:rFonts w:asciiTheme="majorHAnsi" w:hAnsiTheme="majorHAnsi"/>
          <w:sz w:val="24"/>
          <w:szCs w:val="24"/>
        </w:rPr>
        <w:t>27</w:t>
      </w:r>
      <w:r>
        <w:rPr>
          <w:rFonts w:asciiTheme="majorHAnsi" w:hAnsiTheme="majorHAnsi"/>
          <w:sz w:val="24"/>
          <w:szCs w:val="24"/>
        </w:rPr>
        <w:t xml:space="preserve"> de Outubro</w:t>
      </w:r>
      <w:r w:rsidR="00345E6B">
        <w:rPr>
          <w:rFonts w:asciiTheme="majorHAnsi" w:hAnsiTheme="majorHAnsi"/>
          <w:sz w:val="24"/>
          <w:szCs w:val="24"/>
        </w:rPr>
        <w:t xml:space="preserve"> </w:t>
      </w:r>
      <w:r w:rsidR="00345E6B" w:rsidRPr="00E60208">
        <w:rPr>
          <w:rFonts w:asciiTheme="majorHAnsi" w:hAnsiTheme="majorHAnsi"/>
          <w:sz w:val="24"/>
          <w:szCs w:val="24"/>
        </w:rPr>
        <w:t xml:space="preserve">do ano de 2022. Realizada no salão nobre de Reuniões, ás </w:t>
      </w:r>
      <w:r w:rsidR="00345E6B">
        <w:rPr>
          <w:rFonts w:asciiTheme="majorHAnsi" w:hAnsiTheme="majorHAnsi"/>
          <w:sz w:val="24"/>
          <w:szCs w:val="24"/>
        </w:rPr>
        <w:t>19h30min, nesta cidade. Constatada</w:t>
      </w:r>
      <w:r w:rsidR="00345E6B" w:rsidRPr="00E60208">
        <w:rPr>
          <w:rFonts w:asciiTheme="majorHAnsi" w:hAnsiTheme="majorHAnsi"/>
          <w:sz w:val="24"/>
          <w:szCs w:val="24"/>
        </w:rPr>
        <w:t xml:space="preserve"> a existência legal do Quorum e invocando a Proteção de Deus, após a leitura da Bíblia, sob a direção da mesa diretora</w:t>
      </w:r>
      <w:r w:rsidR="00345E6B">
        <w:rPr>
          <w:rFonts w:asciiTheme="majorHAnsi" w:hAnsiTheme="majorHAnsi"/>
          <w:sz w:val="24"/>
          <w:szCs w:val="24"/>
        </w:rPr>
        <w:t xml:space="preserve"> do Poder Legislativo Municipal</w:t>
      </w:r>
      <w:r w:rsidR="00345E6B" w:rsidRPr="00E60208">
        <w:rPr>
          <w:rFonts w:asciiTheme="majorHAnsi" w:hAnsiTheme="majorHAnsi"/>
          <w:sz w:val="24"/>
          <w:szCs w:val="24"/>
        </w:rPr>
        <w:t xml:space="preserve">, composto pelos vereadores </w:t>
      </w:r>
      <w:r w:rsidR="00DB7D74">
        <w:rPr>
          <w:rFonts w:asciiTheme="majorHAnsi" w:hAnsiTheme="majorHAnsi"/>
          <w:sz w:val="24"/>
          <w:szCs w:val="24"/>
        </w:rPr>
        <w:t>Ademilson Antonio da Silva</w:t>
      </w:r>
      <w:r w:rsidR="00345E6B" w:rsidRPr="00E60208">
        <w:rPr>
          <w:rFonts w:asciiTheme="majorHAnsi" w:hAnsiTheme="majorHAnsi"/>
          <w:sz w:val="24"/>
          <w:szCs w:val="24"/>
        </w:rPr>
        <w:t xml:space="preserve">(Presidente), </w:t>
      </w:r>
      <w:r w:rsidR="00DB7D74">
        <w:rPr>
          <w:rFonts w:asciiTheme="majorHAnsi" w:hAnsiTheme="majorHAnsi"/>
          <w:sz w:val="24"/>
          <w:szCs w:val="24"/>
        </w:rPr>
        <w:t xml:space="preserve">Gilmar Gomes dos Santos </w:t>
      </w:r>
      <w:r w:rsidR="00345E6B" w:rsidRPr="00E60208">
        <w:rPr>
          <w:rFonts w:asciiTheme="majorHAnsi" w:hAnsiTheme="majorHAnsi"/>
          <w:sz w:val="24"/>
          <w:szCs w:val="24"/>
        </w:rPr>
        <w:t xml:space="preserve"> (Vi</w:t>
      </w:r>
      <w:r w:rsidR="00345E6B">
        <w:rPr>
          <w:rFonts w:asciiTheme="majorHAnsi" w:hAnsiTheme="majorHAnsi"/>
          <w:sz w:val="24"/>
          <w:szCs w:val="24"/>
        </w:rPr>
        <w:t>ce-Presidente),</w:t>
      </w:r>
      <w:r w:rsidR="00345E6B" w:rsidRPr="00E60208">
        <w:rPr>
          <w:rFonts w:asciiTheme="majorHAnsi" w:hAnsiTheme="majorHAnsi"/>
          <w:sz w:val="24"/>
          <w:szCs w:val="24"/>
        </w:rPr>
        <w:t xml:space="preserve"> Vanderlei Galdino Alves (1° Secretário) e Wesley Carlos de França (2° Secretário).  Foi constatada a pre</w:t>
      </w:r>
      <w:r w:rsidR="00345E6B">
        <w:rPr>
          <w:rFonts w:asciiTheme="majorHAnsi" w:hAnsiTheme="majorHAnsi"/>
          <w:sz w:val="24"/>
          <w:szCs w:val="24"/>
        </w:rPr>
        <w:t xml:space="preserve">sença dos seguintes vereadores: Ademilson Antônio da Silva, </w:t>
      </w:r>
      <w:r w:rsidR="00345E6B" w:rsidRPr="00E60208">
        <w:rPr>
          <w:rFonts w:asciiTheme="majorHAnsi" w:hAnsiTheme="majorHAnsi"/>
          <w:sz w:val="24"/>
          <w:szCs w:val="24"/>
        </w:rPr>
        <w:t xml:space="preserve">, Eliel Marcos de Oliveira, </w:t>
      </w:r>
      <w:r w:rsidR="00345E6B">
        <w:rPr>
          <w:rFonts w:asciiTheme="majorHAnsi" w:hAnsiTheme="majorHAnsi"/>
          <w:sz w:val="24"/>
          <w:szCs w:val="24"/>
        </w:rPr>
        <w:t>Gilmar Gomes dos Santos, e Wesley Carlos de frança.</w:t>
      </w:r>
      <w:r w:rsidR="00345E6B" w:rsidRPr="00E60208">
        <w:rPr>
          <w:rFonts w:asciiTheme="majorHAnsi" w:hAnsiTheme="majorHAnsi"/>
          <w:sz w:val="24"/>
          <w:szCs w:val="24"/>
        </w:rPr>
        <w:t xml:space="preserve"> O senhor presidente</w:t>
      </w:r>
      <w:r w:rsidR="00345E6B">
        <w:rPr>
          <w:rFonts w:asciiTheme="majorHAnsi" w:hAnsiTheme="majorHAnsi"/>
          <w:sz w:val="24"/>
          <w:szCs w:val="24"/>
        </w:rPr>
        <w:t xml:space="preserve"> </w:t>
      </w:r>
      <w:r w:rsidR="00DB7D74">
        <w:rPr>
          <w:rFonts w:asciiTheme="majorHAnsi" w:hAnsiTheme="majorHAnsi"/>
          <w:sz w:val="24"/>
          <w:szCs w:val="24"/>
        </w:rPr>
        <w:t>Ademilson Antonio da Silva,</w:t>
      </w:r>
      <w:r w:rsidR="00345E6B">
        <w:rPr>
          <w:rFonts w:asciiTheme="majorHAnsi" w:hAnsiTheme="majorHAnsi"/>
          <w:sz w:val="24"/>
          <w:szCs w:val="24"/>
        </w:rPr>
        <w:t xml:space="preserve"> </w:t>
      </w:r>
      <w:r w:rsidR="00345E6B" w:rsidRPr="00E60208">
        <w:rPr>
          <w:rFonts w:asciiTheme="majorHAnsi" w:hAnsiTheme="majorHAnsi"/>
          <w:sz w:val="24"/>
          <w:szCs w:val="24"/>
        </w:rPr>
        <w:t>deu iní</w:t>
      </w:r>
      <w:r w:rsidR="00345E6B">
        <w:rPr>
          <w:rFonts w:asciiTheme="majorHAnsi" w:hAnsiTheme="majorHAnsi"/>
          <w:sz w:val="24"/>
          <w:szCs w:val="24"/>
        </w:rPr>
        <w:t>cio aos trabalhos e solicitou ao secretário</w:t>
      </w:r>
      <w:r w:rsidR="00345E6B" w:rsidRPr="00E60208">
        <w:rPr>
          <w:rFonts w:asciiTheme="majorHAnsi" w:hAnsiTheme="majorHAnsi"/>
          <w:sz w:val="24"/>
          <w:szCs w:val="24"/>
        </w:rPr>
        <w:t xml:space="preserve"> para proceder na leitura da Ordem do Dia.</w:t>
      </w:r>
    </w:p>
    <w:p w:rsidR="00DC45BE" w:rsidRDefault="00DC45BE" w:rsidP="00345E6B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</w:p>
    <w:p w:rsidR="00DC45BE" w:rsidRPr="007A782E" w:rsidRDefault="00DC45BE" w:rsidP="00DC45BE">
      <w:pPr>
        <w:pStyle w:val="PargrafodaLista"/>
        <w:numPr>
          <w:ilvl w:val="0"/>
          <w:numId w:val="1"/>
        </w:numPr>
        <w:ind w:left="1276" w:hanging="425"/>
        <w:contextualSpacing w:val="0"/>
        <w:jc w:val="both"/>
        <w:rPr>
          <w:rFonts w:ascii="Arial" w:hAnsi="Arial" w:cs="Arial"/>
        </w:rPr>
      </w:pPr>
      <w:r>
        <w:rPr>
          <w:rFonts w:asciiTheme="majorHAnsi" w:hAnsiTheme="majorHAnsi" w:cs="Arial"/>
          <w:b/>
        </w:rPr>
        <w:t>INDICAÇÃO N. 021</w:t>
      </w:r>
      <w:r w:rsidRPr="00317AB9">
        <w:rPr>
          <w:rFonts w:asciiTheme="majorHAnsi" w:hAnsiTheme="majorHAnsi" w:cs="Arial"/>
          <w:b/>
        </w:rPr>
        <w:t xml:space="preserve">/2022, </w:t>
      </w:r>
      <w:r w:rsidRPr="007A782E">
        <w:rPr>
          <w:rFonts w:asciiTheme="majorHAnsi" w:hAnsiTheme="majorHAnsi" w:cs="Arial"/>
        </w:rPr>
        <w:t xml:space="preserve">DE AUTORIA DO VEREADOR </w:t>
      </w:r>
      <w:r w:rsidRPr="007A782E">
        <w:rPr>
          <w:rFonts w:asciiTheme="majorHAnsi" w:hAnsiTheme="majorHAnsi" w:cs="Arial"/>
          <w:b/>
        </w:rPr>
        <w:t>ELIEL MARCOS DE OLIVEIRA</w:t>
      </w:r>
      <w:r w:rsidRPr="007A782E">
        <w:rPr>
          <w:rFonts w:asciiTheme="majorHAnsi" w:hAnsiTheme="majorHAnsi" w:cs="Arial"/>
        </w:rPr>
        <w:t xml:space="preserve"> que indica a Viabilidade do Cascalhamento da rua Jorge Teixeira, entre a rua Eli Batista e a Linha T02, e a Implantação de um tubo PEAD na baixada próximo ao Canil do Município de Urupá/RO.</w:t>
      </w:r>
    </w:p>
    <w:p w:rsidR="00DC45BE" w:rsidRPr="00643D87" w:rsidRDefault="00DC45BE" w:rsidP="00DC45BE">
      <w:pPr>
        <w:pStyle w:val="PargrafodaLista"/>
        <w:ind w:left="1276"/>
        <w:contextualSpacing w:val="0"/>
        <w:jc w:val="both"/>
        <w:rPr>
          <w:rFonts w:ascii="Arial" w:hAnsi="Arial" w:cs="Arial"/>
          <w:b/>
        </w:rPr>
      </w:pPr>
    </w:p>
    <w:p w:rsidR="00DC45BE" w:rsidRPr="007A782E" w:rsidRDefault="00DC45BE" w:rsidP="00DC45BE">
      <w:pPr>
        <w:pStyle w:val="PargrafodaLista"/>
        <w:numPr>
          <w:ilvl w:val="0"/>
          <w:numId w:val="1"/>
        </w:numPr>
        <w:ind w:left="1276" w:hanging="425"/>
        <w:contextualSpacing w:val="0"/>
        <w:jc w:val="both"/>
        <w:rPr>
          <w:rFonts w:ascii="Arial" w:hAnsi="Arial" w:cs="Arial"/>
        </w:rPr>
      </w:pPr>
      <w:r>
        <w:rPr>
          <w:rFonts w:asciiTheme="majorHAnsi" w:hAnsiTheme="majorHAnsi" w:cs="Arial"/>
          <w:b/>
        </w:rPr>
        <w:t>INDICAÇÃO N. 022</w:t>
      </w:r>
      <w:r w:rsidRPr="00317AB9">
        <w:rPr>
          <w:rFonts w:asciiTheme="majorHAnsi" w:hAnsiTheme="majorHAnsi" w:cs="Arial"/>
          <w:b/>
        </w:rPr>
        <w:t xml:space="preserve">/2022, </w:t>
      </w:r>
      <w:r w:rsidRPr="007A782E">
        <w:rPr>
          <w:rFonts w:asciiTheme="majorHAnsi" w:hAnsiTheme="majorHAnsi" w:cs="Arial"/>
        </w:rPr>
        <w:t xml:space="preserve">DE AUTORIA DO VEREADOR </w:t>
      </w:r>
      <w:r w:rsidRPr="007A782E">
        <w:rPr>
          <w:rFonts w:asciiTheme="majorHAnsi" w:hAnsiTheme="majorHAnsi" w:cs="Arial"/>
          <w:b/>
        </w:rPr>
        <w:t xml:space="preserve">ELIEL MARCOS DE OLIVEIRA </w:t>
      </w:r>
      <w:r w:rsidRPr="007A782E">
        <w:rPr>
          <w:rFonts w:asciiTheme="majorHAnsi" w:hAnsiTheme="majorHAnsi" w:cs="Arial"/>
        </w:rPr>
        <w:t>que indica a Viabilidade da Retirada de uma Pedra do Alto do Morro em Frente à Terra do Sr Dimilson Na Linha T01 Município De Urupá/RO.</w:t>
      </w:r>
    </w:p>
    <w:p w:rsidR="00DC45BE" w:rsidRPr="009D2BED" w:rsidRDefault="00DC45BE" w:rsidP="00DC45BE">
      <w:pPr>
        <w:pStyle w:val="PargrafodaLista"/>
        <w:ind w:left="1276"/>
        <w:contextualSpacing w:val="0"/>
        <w:jc w:val="both"/>
        <w:rPr>
          <w:rFonts w:ascii="Arial" w:hAnsi="Arial" w:cs="Arial"/>
          <w:b/>
        </w:rPr>
      </w:pPr>
    </w:p>
    <w:p w:rsidR="00DC45BE" w:rsidRDefault="00DC45BE" w:rsidP="00DC45B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Apresentação </w:t>
      </w:r>
    </w:p>
    <w:p w:rsidR="00DC45BE" w:rsidRPr="009D2BED" w:rsidRDefault="00DC45BE" w:rsidP="00DC45BE">
      <w:pPr>
        <w:jc w:val="both"/>
        <w:rPr>
          <w:rFonts w:ascii="Arial" w:hAnsi="Arial" w:cs="Arial"/>
          <w:b/>
        </w:rPr>
      </w:pPr>
    </w:p>
    <w:p w:rsidR="00DC45BE" w:rsidRPr="0051391B" w:rsidRDefault="00DC45BE" w:rsidP="00DC45BE">
      <w:pPr>
        <w:pStyle w:val="PargrafodaLista"/>
        <w:numPr>
          <w:ilvl w:val="0"/>
          <w:numId w:val="1"/>
        </w:numPr>
        <w:contextualSpacing w:val="0"/>
        <w:jc w:val="both"/>
        <w:rPr>
          <w:rFonts w:ascii="Arial" w:hAnsi="Arial" w:cs="Arial"/>
          <w:b/>
        </w:rPr>
      </w:pPr>
      <w:r w:rsidRPr="007A782E">
        <w:rPr>
          <w:rFonts w:asciiTheme="majorHAnsi" w:hAnsiTheme="majorHAnsi" w:cs="Arial"/>
        </w:rPr>
        <w:t>Emendas supressivas</w:t>
      </w:r>
      <w:r>
        <w:rPr>
          <w:rFonts w:asciiTheme="majorHAnsi" w:hAnsiTheme="majorHAnsi" w:cs="Arial"/>
          <w:b/>
        </w:rPr>
        <w:t xml:space="preserve"> de Nº3 e Nº4/2022 </w:t>
      </w:r>
      <w:r w:rsidRPr="007A782E">
        <w:rPr>
          <w:rFonts w:asciiTheme="majorHAnsi" w:hAnsiTheme="majorHAnsi" w:cs="Arial"/>
        </w:rPr>
        <w:t>do projeto</w:t>
      </w:r>
      <w:r>
        <w:rPr>
          <w:rFonts w:asciiTheme="majorHAnsi" w:hAnsiTheme="majorHAnsi" w:cs="Arial"/>
          <w:b/>
        </w:rPr>
        <w:t xml:space="preserve"> </w:t>
      </w:r>
      <w:r w:rsidRPr="007A782E">
        <w:rPr>
          <w:rFonts w:asciiTheme="majorHAnsi" w:hAnsiTheme="majorHAnsi" w:cs="Arial"/>
        </w:rPr>
        <w:t>de lei</w:t>
      </w:r>
      <w:r>
        <w:rPr>
          <w:rFonts w:asciiTheme="majorHAnsi" w:hAnsiTheme="majorHAnsi" w:cs="Arial"/>
          <w:b/>
        </w:rPr>
        <w:t xml:space="preserve"> Nº045/2022 </w:t>
      </w:r>
    </w:p>
    <w:p w:rsidR="00DC45BE" w:rsidRPr="00540A16" w:rsidRDefault="00DC45BE" w:rsidP="00DC45BE">
      <w:pPr>
        <w:pStyle w:val="PargrafodaLista"/>
        <w:contextualSpacing w:val="0"/>
        <w:jc w:val="both"/>
        <w:rPr>
          <w:rFonts w:ascii="Arial" w:hAnsi="Arial" w:cs="Arial"/>
          <w:b/>
        </w:rPr>
      </w:pPr>
    </w:p>
    <w:p w:rsidR="00DC45BE" w:rsidRPr="00540A16" w:rsidRDefault="00DC45BE" w:rsidP="00DC45BE">
      <w:pPr>
        <w:pStyle w:val="PargrafodaLista"/>
        <w:numPr>
          <w:ilvl w:val="0"/>
          <w:numId w:val="1"/>
        </w:numPr>
        <w:contextualSpacing w:val="0"/>
        <w:jc w:val="both"/>
        <w:rPr>
          <w:rFonts w:ascii="Arial" w:hAnsi="Arial" w:cs="Arial"/>
          <w:b/>
        </w:rPr>
      </w:pPr>
      <w:r w:rsidRPr="007A782E">
        <w:rPr>
          <w:rFonts w:asciiTheme="majorHAnsi" w:hAnsiTheme="majorHAnsi" w:cs="Arial"/>
        </w:rPr>
        <w:t>Emenda Modificativa</w:t>
      </w:r>
      <w:r>
        <w:rPr>
          <w:rFonts w:asciiTheme="majorHAnsi" w:hAnsiTheme="majorHAnsi" w:cs="Arial"/>
          <w:b/>
        </w:rPr>
        <w:t xml:space="preserve"> Nº5 </w:t>
      </w:r>
      <w:r w:rsidRPr="007A782E">
        <w:rPr>
          <w:rFonts w:asciiTheme="majorHAnsi" w:hAnsiTheme="majorHAnsi" w:cs="Arial"/>
        </w:rPr>
        <w:t>do projeto de lei</w:t>
      </w:r>
      <w:r>
        <w:rPr>
          <w:rFonts w:asciiTheme="majorHAnsi" w:hAnsiTheme="majorHAnsi" w:cs="Arial"/>
          <w:b/>
        </w:rPr>
        <w:t xml:space="preserve"> Nº045/2022 </w:t>
      </w:r>
    </w:p>
    <w:p w:rsidR="00DC45BE" w:rsidRPr="00540A16" w:rsidRDefault="00DC45BE" w:rsidP="00DC45BE">
      <w:pPr>
        <w:pStyle w:val="PargrafodaLista"/>
        <w:contextualSpacing w:val="0"/>
        <w:jc w:val="both"/>
        <w:rPr>
          <w:rFonts w:ascii="Arial" w:hAnsi="Arial" w:cs="Arial"/>
          <w:b/>
        </w:rPr>
      </w:pPr>
    </w:p>
    <w:p w:rsidR="00DC45BE" w:rsidRPr="00540A16" w:rsidRDefault="00DC45BE" w:rsidP="00DC45BE">
      <w:pPr>
        <w:jc w:val="both"/>
        <w:rPr>
          <w:rFonts w:ascii="Arial" w:hAnsi="Arial" w:cs="Arial"/>
          <w:b/>
        </w:rPr>
      </w:pPr>
    </w:p>
    <w:p w:rsidR="00DC45BE" w:rsidRDefault="00DC45BE" w:rsidP="00345E6B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</w:p>
    <w:p w:rsidR="00DB7D74" w:rsidRPr="00DB7D74" w:rsidRDefault="00192CCE" w:rsidP="00DB7D74">
      <w:pPr>
        <w:pStyle w:val="PargrafodaLista"/>
        <w:numPr>
          <w:ilvl w:val="0"/>
          <w:numId w:val="1"/>
        </w:numPr>
        <w:ind w:left="1276" w:hanging="425"/>
        <w:contextualSpacing w:val="0"/>
        <w:jc w:val="both"/>
        <w:rPr>
          <w:rFonts w:ascii="Arial" w:hAnsi="Arial" w:cs="Arial"/>
          <w:b/>
        </w:rPr>
      </w:pPr>
      <w:r>
        <w:rPr>
          <w:rFonts w:asciiTheme="majorHAnsi" w:hAnsiTheme="majorHAnsi"/>
          <w:b/>
        </w:rPr>
        <w:t>Aprovação</w:t>
      </w:r>
      <w:r w:rsidR="00345E6B">
        <w:rPr>
          <w:rFonts w:asciiTheme="majorHAnsi" w:hAnsiTheme="majorHAnsi"/>
          <w:b/>
        </w:rPr>
        <w:t xml:space="preserve"> </w:t>
      </w:r>
      <w:r w:rsidR="00345E6B" w:rsidRPr="00FF352F">
        <w:rPr>
          <w:rFonts w:asciiTheme="majorHAnsi" w:hAnsiTheme="majorHAnsi"/>
          <w:b/>
        </w:rPr>
        <w:t>do</w:t>
      </w:r>
      <w:r w:rsidR="00DB7D74">
        <w:rPr>
          <w:rFonts w:asciiTheme="majorHAnsi" w:hAnsiTheme="majorHAnsi"/>
          <w:b/>
        </w:rPr>
        <w:t>s</w:t>
      </w:r>
      <w:r w:rsidR="00345E6B" w:rsidRPr="00FF352F">
        <w:rPr>
          <w:rFonts w:asciiTheme="majorHAnsi" w:hAnsiTheme="majorHAnsi"/>
          <w:b/>
        </w:rPr>
        <w:t xml:space="preserve"> </w:t>
      </w:r>
      <w:r w:rsidR="00345E6B">
        <w:rPr>
          <w:rFonts w:asciiTheme="majorHAnsi" w:hAnsiTheme="majorHAnsi" w:cs="Arial"/>
          <w:b/>
        </w:rPr>
        <w:t>Projeto</w:t>
      </w:r>
      <w:r w:rsidR="00DB7D74">
        <w:rPr>
          <w:rFonts w:asciiTheme="majorHAnsi" w:hAnsiTheme="majorHAnsi" w:cs="Arial"/>
          <w:b/>
        </w:rPr>
        <w:t>s:</w:t>
      </w:r>
    </w:p>
    <w:p w:rsidR="00DB7D74" w:rsidRPr="00DB7D74" w:rsidRDefault="00DB7D74" w:rsidP="00DB7D74">
      <w:pPr>
        <w:pStyle w:val="PargrafodaLista"/>
        <w:ind w:left="1276"/>
        <w:contextualSpacing w:val="0"/>
        <w:jc w:val="both"/>
        <w:rPr>
          <w:rFonts w:ascii="Arial" w:hAnsi="Arial" w:cs="Arial"/>
          <w:b/>
        </w:rPr>
      </w:pPr>
    </w:p>
    <w:p w:rsidR="00DB7D74" w:rsidRPr="00DB7D74" w:rsidRDefault="00345E6B" w:rsidP="00DB7D74">
      <w:pPr>
        <w:pStyle w:val="PargrafodaLista"/>
        <w:numPr>
          <w:ilvl w:val="0"/>
          <w:numId w:val="1"/>
        </w:numPr>
        <w:ind w:left="1276" w:hanging="425"/>
        <w:contextualSpacing w:val="0"/>
        <w:jc w:val="both"/>
        <w:rPr>
          <w:rFonts w:ascii="Arial" w:hAnsi="Arial" w:cs="Arial"/>
          <w:b/>
        </w:rPr>
      </w:pPr>
      <w:r w:rsidRPr="00DB7D74">
        <w:rPr>
          <w:rFonts w:asciiTheme="majorHAnsi" w:hAnsiTheme="majorHAnsi" w:cs="Arial"/>
          <w:b/>
        </w:rPr>
        <w:t xml:space="preserve"> </w:t>
      </w:r>
      <w:r w:rsidR="00DB7D74" w:rsidRPr="00DB7D74">
        <w:rPr>
          <w:rFonts w:asciiTheme="majorHAnsi" w:hAnsiTheme="majorHAnsi" w:cs="Arial"/>
          <w:b/>
        </w:rPr>
        <w:t>PROJETO DE LEI N. 045/2022, DE AUTORIA DO PODER EXECUTIVA representado pelo Prefeito Municipal Sr Célio de Jesus Lang que dispõe sobre a Reestruturação administrativa e organizacional do poder executivo Municipal de Urupá/RO e da outras providencias.</w:t>
      </w:r>
    </w:p>
    <w:p w:rsidR="00DB7D74" w:rsidRPr="00317AB9" w:rsidRDefault="00DB7D74" w:rsidP="00DB7D74">
      <w:pPr>
        <w:pStyle w:val="PargrafodaLista"/>
        <w:ind w:left="1276"/>
        <w:contextualSpacing w:val="0"/>
        <w:jc w:val="both"/>
        <w:rPr>
          <w:rFonts w:ascii="Arial" w:hAnsi="Arial" w:cs="Arial"/>
          <w:b/>
        </w:rPr>
      </w:pPr>
    </w:p>
    <w:p w:rsidR="00DB7D74" w:rsidRPr="00317AB9" w:rsidRDefault="00DB7D74" w:rsidP="00DB7D74">
      <w:pPr>
        <w:pStyle w:val="PargrafodaLista"/>
        <w:numPr>
          <w:ilvl w:val="0"/>
          <w:numId w:val="1"/>
        </w:numPr>
        <w:ind w:left="1276" w:hanging="425"/>
        <w:contextualSpacing w:val="0"/>
        <w:jc w:val="both"/>
        <w:rPr>
          <w:rFonts w:ascii="Arial" w:hAnsi="Arial" w:cs="Arial"/>
          <w:b/>
        </w:rPr>
      </w:pPr>
      <w:r>
        <w:rPr>
          <w:rFonts w:asciiTheme="majorHAnsi" w:hAnsiTheme="majorHAnsi" w:cs="Arial"/>
          <w:b/>
        </w:rPr>
        <w:t>PROJETO DE LEI N. 046</w:t>
      </w:r>
      <w:r w:rsidRPr="00317AB9">
        <w:rPr>
          <w:rFonts w:asciiTheme="majorHAnsi" w:hAnsiTheme="majorHAnsi" w:cs="Arial"/>
          <w:b/>
        </w:rPr>
        <w:t xml:space="preserve">/2022, DE AUTORIA DO PODER EXECUTIVA representado pelo Prefeito Municipal Sr Célio de Jesus Lang que dispõe </w:t>
      </w:r>
      <w:r>
        <w:rPr>
          <w:rFonts w:asciiTheme="majorHAnsi" w:hAnsiTheme="majorHAnsi" w:cs="Arial"/>
          <w:b/>
        </w:rPr>
        <w:t>sobre o</w:t>
      </w:r>
      <w:r w:rsidRPr="00317AB9">
        <w:rPr>
          <w:rFonts w:asciiTheme="majorHAnsi" w:hAnsiTheme="majorHAnsi" w:cs="Arial"/>
          <w:b/>
        </w:rPr>
        <w:t xml:space="preserve"> </w:t>
      </w:r>
      <w:r>
        <w:rPr>
          <w:rFonts w:asciiTheme="majorHAnsi" w:hAnsiTheme="majorHAnsi" w:cs="Arial"/>
          <w:b/>
        </w:rPr>
        <w:t xml:space="preserve">PPA – Lei de alteração do Plano </w:t>
      </w:r>
      <w:r>
        <w:rPr>
          <w:rFonts w:asciiTheme="majorHAnsi" w:hAnsiTheme="majorHAnsi" w:cs="Arial"/>
          <w:b/>
        </w:rPr>
        <w:lastRenderedPageBreak/>
        <w:t xml:space="preserve">Plurianual para os Exercícios de 2022/2025 </w:t>
      </w:r>
      <w:r w:rsidRPr="00317AB9">
        <w:rPr>
          <w:rFonts w:asciiTheme="majorHAnsi" w:hAnsiTheme="majorHAnsi" w:cs="Arial"/>
          <w:b/>
        </w:rPr>
        <w:t>do poder executivo Municipal de Urupá/RO e da outras providencias</w:t>
      </w:r>
      <w:r>
        <w:rPr>
          <w:rFonts w:asciiTheme="majorHAnsi" w:hAnsiTheme="majorHAnsi" w:cs="Arial"/>
          <w:b/>
        </w:rPr>
        <w:t>.</w:t>
      </w:r>
    </w:p>
    <w:p w:rsidR="00DB7D74" w:rsidRPr="00317AB9" w:rsidRDefault="00DB7D74" w:rsidP="00DB7D74">
      <w:pPr>
        <w:pStyle w:val="PargrafodaLista"/>
        <w:ind w:left="1276"/>
        <w:contextualSpacing w:val="0"/>
        <w:jc w:val="both"/>
        <w:rPr>
          <w:rFonts w:ascii="Arial" w:hAnsi="Arial" w:cs="Arial"/>
          <w:b/>
        </w:rPr>
      </w:pPr>
    </w:p>
    <w:p w:rsidR="00DB7D74" w:rsidRPr="00317AB9" w:rsidRDefault="00DB7D74" w:rsidP="00DB7D74">
      <w:pPr>
        <w:pStyle w:val="PargrafodaLista"/>
        <w:numPr>
          <w:ilvl w:val="0"/>
          <w:numId w:val="1"/>
        </w:numPr>
        <w:ind w:left="1276" w:hanging="425"/>
        <w:contextualSpacing w:val="0"/>
        <w:jc w:val="both"/>
        <w:rPr>
          <w:rFonts w:ascii="Arial" w:hAnsi="Arial" w:cs="Arial"/>
          <w:b/>
        </w:rPr>
      </w:pPr>
      <w:r>
        <w:rPr>
          <w:rFonts w:asciiTheme="majorHAnsi" w:hAnsiTheme="majorHAnsi" w:cs="Arial"/>
          <w:b/>
        </w:rPr>
        <w:t>PROJETO DE LEI N. 047</w:t>
      </w:r>
      <w:r w:rsidRPr="00317AB9">
        <w:rPr>
          <w:rFonts w:asciiTheme="majorHAnsi" w:hAnsiTheme="majorHAnsi" w:cs="Arial"/>
          <w:b/>
        </w:rPr>
        <w:t xml:space="preserve">/2022, DE AUTORIA DO PODER EXECUTIVA representado pelo Prefeito Municipal Sr Célio de Jesus Lang que dispõe sobre a </w:t>
      </w:r>
      <w:r>
        <w:rPr>
          <w:rFonts w:asciiTheme="majorHAnsi" w:hAnsiTheme="majorHAnsi" w:cs="Arial"/>
          <w:b/>
        </w:rPr>
        <w:t xml:space="preserve">LDO – Lei de Diretrizes Orçamentárias para o Exercício Financeiro de 2023 </w:t>
      </w:r>
      <w:r w:rsidRPr="00317AB9">
        <w:rPr>
          <w:rFonts w:asciiTheme="majorHAnsi" w:hAnsiTheme="majorHAnsi" w:cs="Arial"/>
          <w:b/>
        </w:rPr>
        <w:t>do poder executivo Municipal de Urupá/RO e da outras providencias.</w:t>
      </w:r>
    </w:p>
    <w:p w:rsidR="00DB7D74" w:rsidRPr="00317AB9" w:rsidRDefault="00DB7D74" w:rsidP="00DB7D74">
      <w:pPr>
        <w:pStyle w:val="PargrafodaLista"/>
        <w:ind w:left="1276"/>
        <w:contextualSpacing w:val="0"/>
        <w:jc w:val="both"/>
        <w:rPr>
          <w:rFonts w:ascii="Arial" w:hAnsi="Arial" w:cs="Arial"/>
          <w:b/>
        </w:rPr>
      </w:pPr>
    </w:p>
    <w:p w:rsidR="00DB7D74" w:rsidRPr="00317AB9" w:rsidRDefault="00DB7D74" w:rsidP="00DB7D74">
      <w:pPr>
        <w:pStyle w:val="PargrafodaLista"/>
        <w:numPr>
          <w:ilvl w:val="0"/>
          <w:numId w:val="1"/>
        </w:numPr>
        <w:ind w:left="1276" w:hanging="425"/>
        <w:contextualSpacing w:val="0"/>
        <w:jc w:val="both"/>
        <w:rPr>
          <w:rFonts w:ascii="Arial" w:hAnsi="Arial" w:cs="Arial"/>
          <w:b/>
        </w:rPr>
      </w:pPr>
      <w:r>
        <w:rPr>
          <w:rFonts w:asciiTheme="majorHAnsi" w:hAnsiTheme="majorHAnsi" w:cs="Arial"/>
          <w:b/>
        </w:rPr>
        <w:t>PROJETO DE LEI N. 048</w:t>
      </w:r>
      <w:r w:rsidRPr="00317AB9">
        <w:rPr>
          <w:rFonts w:asciiTheme="majorHAnsi" w:hAnsiTheme="majorHAnsi" w:cs="Arial"/>
          <w:b/>
        </w:rPr>
        <w:t xml:space="preserve">/2022, DE AUTORIA DO PODER EXECUTIVA representado pelo Prefeito Municipal Sr Célio de Jesus Lang que dispõe sobre a </w:t>
      </w:r>
      <w:r>
        <w:rPr>
          <w:rFonts w:asciiTheme="majorHAnsi" w:hAnsiTheme="majorHAnsi" w:cs="Arial"/>
          <w:b/>
        </w:rPr>
        <w:t xml:space="preserve">LOA – Lei Orçamentária Anual para o Exercício Financeiro de 2023 </w:t>
      </w:r>
      <w:r w:rsidRPr="00317AB9">
        <w:rPr>
          <w:rFonts w:asciiTheme="majorHAnsi" w:hAnsiTheme="majorHAnsi" w:cs="Arial"/>
          <w:b/>
        </w:rPr>
        <w:t>do poder executivo Municipal de Urupá/RO e da outras providencias.</w:t>
      </w:r>
    </w:p>
    <w:p w:rsidR="00DB7D74" w:rsidRDefault="00DB7D74" w:rsidP="00DB7D74">
      <w:pPr>
        <w:pStyle w:val="PargrafodaLista"/>
        <w:ind w:left="1276"/>
        <w:contextualSpacing w:val="0"/>
        <w:jc w:val="both"/>
        <w:rPr>
          <w:rFonts w:ascii="Arial" w:hAnsi="Arial" w:cs="Arial"/>
          <w:b/>
        </w:rPr>
      </w:pPr>
    </w:p>
    <w:p w:rsidR="00345E6B" w:rsidRPr="00DB24EF" w:rsidRDefault="00345E6B" w:rsidP="00DB7D74">
      <w:pPr>
        <w:tabs>
          <w:tab w:val="left" w:pos="1665"/>
        </w:tabs>
        <w:spacing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Não havendo mais nada a tratar, o Senhor Presidente </w:t>
      </w:r>
      <w:r w:rsidR="00DB7D74">
        <w:rPr>
          <w:rFonts w:asciiTheme="majorHAnsi" w:hAnsiTheme="majorHAnsi"/>
          <w:sz w:val="24"/>
          <w:szCs w:val="24"/>
        </w:rPr>
        <w:t xml:space="preserve">Ademilson Antonio da Silva </w:t>
      </w:r>
      <w:r>
        <w:rPr>
          <w:rFonts w:asciiTheme="majorHAnsi" w:hAnsiTheme="majorHAnsi"/>
          <w:sz w:val="24"/>
          <w:szCs w:val="24"/>
        </w:rPr>
        <w:t>declar</w:t>
      </w:r>
      <w:r w:rsidR="00DB7D74">
        <w:rPr>
          <w:rFonts w:asciiTheme="majorHAnsi" w:hAnsiTheme="majorHAnsi"/>
          <w:sz w:val="24"/>
          <w:szCs w:val="24"/>
        </w:rPr>
        <w:t>ou a presente Sessão Encerrada.</w:t>
      </w:r>
    </w:p>
    <w:sectPr w:rsidR="00345E6B" w:rsidRPr="00DB24EF" w:rsidSect="003D344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EB2" w:rsidRDefault="00F05EB2" w:rsidP="006C2D73">
      <w:pPr>
        <w:spacing w:after="0" w:line="240" w:lineRule="auto"/>
      </w:pPr>
      <w:r>
        <w:separator/>
      </w:r>
    </w:p>
  </w:endnote>
  <w:endnote w:type="continuationSeparator" w:id="1">
    <w:p w:rsidR="00F05EB2" w:rsidRDefault="00F05EB2" w:rsidP="006C2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F04" w:rsidRPr="00534737" w:rsidRDefault="00795AF6" w:rsidP="00ED6F04">
    <w:pPr>
      <w:spacing w:after="0"/>
      <w:jc w:val="both"/>
      <w:rPr>
        <w:rFonts w:ascii="Times New Roman" w:hAnsi="Times New Roman" w:cs="Times New Roman"/>
        <w:b/>
        <w:sz w:val="16"/>
        <w:szCs w:val="16"/>
      </w:rPr>
    </w:pPr>
    <w:r w:rsidRPr="00795AF6">
      <w:rPr>
        <w:rFonts w:ascii="Times New Roman" w:hAnsi="Times New Roman" w:cs="Times New Roman"/>
        <w:noProof/>
        <w:sz w:val="16"/>
        <w:szCs w:val="16"/>
      </w:rPr>
      <w:pict>
        <v:line id="Conector reto 6" o:spid="_x0000_s1027" style="position:absolute;left:0;text-align:left;z-index:251658240;visibility:visible" from="-3.3pt,-.8pt" to="449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" strokecolor="black [3213]" strokeweight="1pt">
          <v:stroke joinstyle="miter"/>
        </v:line>
      </w:pict>
    </w:r>
    <w:r w:rsidR="00D35E54" w:rsidRPr="00534737">
      <w:rPr>
        <w:rFonts w:ascii="Times New Roman" w:hAnsi="Times New Roman" w:cs="Times New Roman"/>
        <w:sz w:val="16"/>
        <w:szCs w:val="16"/>
      </w:rPr>
      <w:t>R</w:t>
    </w:r>
    <w:r w:rsidR="00D35E54" w:rsidRPr="00534737">
      <w:rPr>
        <w:rFonts w:ascii="Times New Roman" w:hAnsi="Times New Roman" w:cs="Times New Roman"/>
        <w:color w:val="000000"/>
        <w:sz w:val="16"/>
        <w:szCs w:val="16"/>
      </w:rPr>
      <w:t>ua Otávio Pedro de Oliveira, n. 5049 - Bairro Alto Alegre, CEP- 76.929-000</w:t>
    </w:r>
    <w:r w:rsidR="00D35E54" w:rsidRPr="00534737">
      <w:rPr>
        <w:rFonts w:ascii="Times New Roman" w:hAnsi="Times New Roman" w:cs="Times New Roman"/>
        <w:b/>
        <w:color w:val="000000"/>
        <w:sz w:val="16"/>
        <w:szCs w:val="16"/>
      </w:rPr>
      <w:t xml:space="preserve">   ‘’ In Godwetrust! ‘’</w:t>
    </w:r>
  </w:p>
  <w:p w:rsidR="00ED6F04" w:rsidRDefault="00D35E54" w:rsidP="00ED6F04">
    <w:pPr>
      <w:pStyle w:val="Rodap"/>
      <w:spacing w:line="276" w:lineRule="auto"/>
    </w:pPr>
    <w:r w:rsidRPr="00534737">
      <w:rPr>
        <w:rFonts w:ascii="Times New Roman" w:hAnsi="Times New Roman" w:cs="Times New Roman"/>
        <w:color w:val="000000"/>
        <w:sz w:val="16"/>
        <w:szCs w:val="16"/>
      </w:rPr>
      <w:t>CNPJ: 63.789.416/0001-50, contato: (69) 3413-2444.  EMAIL</w:t>
    </w:r>
    <w:r w:rsidRPr="00534737">
      <w:rPr>
        <w:rFonts w:ascii="Times New Roman" w:hAnsi="Times New Roman" w:cs="Times New Roman"/>
        <w:b/>
        <w:color w:val="000000"/>
        <w:sz w:val="16"/>
        <w:szCs w:val="16"/>
      </w:rPr>
      <w:t xml:space="preserve">: </w:t>
    </w:r>
    <w:r w:rsidRPr="00534737">
      <w:rPr>
        <w:rFonts w:ascii="Times New Roman" w:hAnsi="Times New Roman" w:cs="Times New Roman"/>
        <w:sz w:val="16"/>
        <w:szCs w:val="16"/>
      </w:rPr>
      <w:t>www.camaraurupa@gmail.com</w:t>
    </w:r>
  </w:p>
  <w:p w:rsidR="00ED6F04" w:rsidRDefault="00F05EB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EB2" w:rsidRDefault="00F05EB2" w:rsidP="006C2D73">
      <w:pPr>
        <w:spacing w:after="0" w:line="240" w:lineRule="auto"/>
      </w:pPr>
      <w:r>
        <w:separator/>
      </w:r>
    </w:p>
  </w:footnote>
  <w:footnote w:type="continuationSeparator" w:id="1">
    <w:p w:rsidR="00F05EB2" w:rsidRDefault="00F05EB2" w:rsidP="006C2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C77" w:rsidRDefault="00795AF6">
    <w:pPr>
      <w:pStyle w:val="Cabealho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1025" type="#_x0000_t202" style="position:absolute;margin-left:77.5pt;margin-top:-79.3pt;width:355.45pt;height:62.35pt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" filled="f" stroked="f">
          <v:textbox style="mso-next-textbox:#Text Box 4" inset="0,0,0,0">
            <w:txbxContent>
              <w:p w:rsidR="00247C77" w:rsidRPr="00377CDC" w:rsidRDefault="00D35E54" w:rsidP="00247C77">
                <w:pPr>
                  <w:spacing w:before="240" w:line="228" w:lineRule="exact"/>
                  <w:ind w:left="20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377CDC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t>CÂMARA DE VEREADORES DE URUPÁ</w:t>
                </w:r>
              </w:p>
              <w:p w:rsidR="00247C77" w:rsidRPr="001021B1" w:rsidRDefault="00D35E54" w:rsidP="00247C77">
                <w:pPr>
                  <w:spacing w:before="240"/>
                  <w:ind w:left="24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1021B1">
                  <w:rPr>
                    <w:rFonts w:ascii="Times New Roman" w:hAnsi="Times New Roman" w:cs="Times New Roman"/>
                    <w:sz w:val="20"/>
                    <w:szCs w:val="20"/>
                  </w:rPr>
                  <w:t>PÁLACIO DRª ELAINE MARIA ALTAFIM</w:t>
                </w:r>
              </w:p>
            </w:txbxContent>
          </v:textbox>
          <w10:wrap anchorx="margin" anchory="margin"/>
        </v:shape>
      </w:pict>
    </w:r>
  </w:p>
  <w:p w:rsidR="00247C77" w:rsidRDefault="00F05EB2">
    <w:pPr>
      <w:pStyle w:val="Cabealho"/>
    </w:pPr>
  </w:p>
  <w:p w:rsidR="00247C77" w:rsidRDefault="00F05EB2">
    <w:pPr>
      <w:pStyle w:val="Cabealho"/>
    </w:pPr>
  </w:p>
  <w:p w:rsidR="00247C77" w:rsidRDefault="00795AF6">
    <w:pPr>
      <w:pStyle w:val="Cabealho"/>
    </w:pPr>
    <w:r>
      <w:rPr>
        <w:noProof/>
        <w:lang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1" o:spid="_x0000_s1026" type="#_x0000_t32" style="position:absolute;margin-left:-10.05pt;margin-top:11.15pt;width:459.4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" adj="-3738,-1,-3738" strokecolor="black [3213]" strokeweight="2.25pt"/>
      </w:pict>
    </w:r>
    <w:r w:rsidR="00D35E54" w:rsidRPr="00247C77">
      <w:rPr>
        <w:noProof/>
        <w:lang w:eastAsia="pt-BR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1152939</wp:posOffset>
          </wp:positionH>
          <wp:positionV relativeFrom="page">
            <wp:posOffset>119270</wp:posOffset>
          </wp:positionV>
          <wp:extent cx="854765" cy="824947"/>
          <wp:effectExtent l="0" t="0" r="0" b="0"/>
          <wp:wrapNone/>
          <wp:docPr id="6" name="image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900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4307F"/>
    <w:multiLevelType w:val="hybridMultilevel"/>
    <w:tmpl w:val="A8D6C1C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hdrShapeDefaults>
    <o:shapedefaults v:ext="edit" spidmax="11266"/>
    <o:shapelayout v:ext="edit">
      <o:idmap v:ext="edit" data="1"/>
      <o:rules v:ext="edit">
        <o:r id="V:Rule2" type="connector" idref="#AutoShape 1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345E6B"/>
    <w:rsid w:val="000A7510"/>
    <w:rsid w:val="00192CCE"/>
    <w:rsid w:val="001A17AD"/>
    <w:rsid w:val="001D2965"/>
    <w:rsid w:val="00345E6B"/>
    <w:rsid w:val="003D344E"/>
    <w:rsid w:val="006C2D73"/>
    <w:rsid w:val="00795AF6"/>
    <w:rsid w:val="007A4884"/>
    <w:rsid w:val="007F2108"/>
    <w:rsid w:val="00802EBB"/>
    <w:rsid w:val="009D05BE"/>
    <w:rsid w:val="00AA69C7"/>
    <w:rsid w:val="00C44DD6"/>
    <w:rsid w:val="00C83AA9"/>
    <w:rsid w:val="00CC7DD3"/>
    <w:rsid w:val="00D35E54"/>
    <w:rsid w:val="00DA137A"/>
    <w:rsid w:val="00DA30B5"/>
    <w:rsid w:val="00DB7D74"/>
    <w:rsid w:val="00DC45BE"/>
    <w:rsid w:val="00DE1A28"/>
    <w:rsid w:val="00E67969"/>
    <w:rsid w:val="00EB2D37"/>
    <w:rsid w:val="00ED2915"/>
    <w:rsid w:val="00F05BF8"/>
    <w:rsid w:val="00F05EB2"/>
    <w:rsid w:val="00F92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E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45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45E6B"/>
  </w:style>
  <w:style w:type="paragraph" w:styleId="Rodap">
    <w:name w:val="footer"/>
    <w:basedOn w:val="Normal"/>
    <w:link w:val="RodapChar"/>
    <w:uiPriority w:val="99"/>
    <w:unhideWhenUsed/>
    <w:rsid w:val="00345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5E6B"/>
  </w:style>
  <w:style w:type="paragraph" w:styleId="PargrafodaLista">
    <w:name w:val="List Paragraph"/>
    <w:basedOn w:val="Normal"/>
    <w:uiPriority w:val="34"/>
    <w:qFormat/>
    <w:rsid w:val="00DB7D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419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sana@flavia</dc:creator>
  <cp:lastModifiedBy>sana@flavia</cp:lastModifiedBy>
  <cp:revision>4</cp:revision>
  <cp:lastPrinted>2022-10-18T12:05:00Z</cp:lastPrinted>
  <dcterms:created xsi:type="dcterms:W3CDTF">2022-11-07T12:59:00Z</dcterms:created>
  <dcterms:modified xsi:type="dcterms:W3CDTF">2022-11-07T13:02:00Z</dcterms:modified>
</cp:coreProperties>
</file>