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DC" w:rsidRPr="00A222DC" w:rsidRDefault="00A222DC" w:rsidP="00A222D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222D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746/1984</w:t>
      </w:r>
    </w:p>
    <w:p w:rsidR="00A222DC" w:rsidRPr="00A222DC" w:rsidRDefault="00A222DC" w:rsidP="00A222D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222DC" w:rsidRPr="00A222DC" w:rsidTr="00A222D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2DC" w:rsidRPr="00A222DC" w:rsidRDefault="00A222DC" w:rsidP="00A222DC">
            <w:pPr>
              <w:spacing w:after="0" w:line="240" w:lineRule="auto"/>
              <w:divId w:val="191426929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222D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Recebimento de Impostos e Taxas</w:t>
            </w:r>
          </w:p>
        </w:tc>
      </w:tr>
    </w:tbl>
    <w:p w:rsidR="00A222DC" w:rsidRPr="00A222DC" w:rsidRDefault="00A222DC" w:rsidP="00A222D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222DC" w:rsidRPr="00A222DC" w:rsidRDefault="00A222DC" w:rsidP="00A22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o Prefeito Municipal sanciona a seguinte Lei:</w:t>
      </w:r>
    </w:p>
    <w:p w:rsidR="00A222DC" w:rsidRPr="00A222DC" w:rsidRDefault="00A222DC" w:rsidP="00A22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autorizado, no exercício de 1984, o recebimento dos Impostos e Taxas Municipais, até o dia 30 / 11, para o pagamento a vista.</w:t>
      </w:r>
    </w:p>
    <w:p w:rsidR="00A222DC" w:rsidRPr="00A222DC" w:rsidRDefault="00A222DC" w:rsidP="00A22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 pagamento à vista até o dia mencionado no Artigo terá o desconto de 30% (trinta por cento).</w:t>
      </w:r>
    </w:p>
    <w:p w:rsidR="00A222DC" w:rsidRPr="00A222DC" w:rsidRDefault="00A222DC" w:rsidP="00A22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Prorroga também sem multas ou correção monetária, o pagamento da 1º parcela do Imposto e taxas distribuídas, até o dia mencionado no Artigo 1º da presente Lei.</w:t>
      </w:r>
    </w:p>
    <w:p w:rsidR="00A222DC" w:rsidRPr="00A222DC" w:rsidRDefault="00A222DC" w:rsidP="00A22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As demais formas de pagamento serão regidos pela Lei 740, de 25-09-84.</w:t>
      </w:r>
    </w:p>
    <w:p w:rsidR="00A222DC" w:rsidRPr="00A222DC" w:rsidRDefault="00A222DC" w:rsidP="00A222D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A presente Lei terá efeito a partir do dia 1º de novembro de 1984.</w:t>
      </w:r>
    </w:p>
    <w:p w:rsidR="00A222DC" w:rsidRPr="00A222DC" w:rsidRDefault="00A222DC" w:rsidP="00A222D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Revogam-se as disposições em contrário.</w:t>
      </w:r>
    </w:p>
    <w:p w:rsidR="00A222DC" w:rsidRPr="00A222DC" w:rsidRDefault="00A222DC" w:rsidP="00A222DC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Gabinete do Prefeito, 26 de novembro de 1984.</w:t>
      </w:r>
    </w:p>
    <w:p w:rsidR="00A222DC" w:rsidRPr="00A222DC" w:rsidRDefault="00A222DC" w:rsidP="00A222D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A222DC" w:rsidRPr="00A222DC" w:rsidRDefault="00A222DC" w:rsidP="00A222D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A222DC" w:rsidRPr="00A222DC" w:rsidRDefault="00A222DC" w:rsidP="00A222D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A222DC" w:rsidRPr="00A222DC" w:rsidRDefault="00A222DC" w:rsidP="00A222D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222D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222DC"/>
    <w:rsid w:val="00160175"/>
    <w:rsid w:val="002E517D"/>
    <w:rsid w:val="00A22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222D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2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788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2014-11-03T17:34:00Z</dcterms:created>
  <dcterms:modified xsi:type="dcterms:W3CDTF">2014-11-03T17:34:00Z</dcterms:modified>
</cp:coreProperties>
</file>