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626109</wp:posOffset>
            </wp:positionH>
            <wp:positionV relativeFrom="paragraph">
              <wp:posOffset>4356</wp:posOffset>
            </wp:positionV>
            <wp:extent cx="719454" cy="50361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503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435609</wp:posOffset>
                </wp:positionH>
                <wp:positionV relativeFrom="page">
                  <wp:posOffset>1067435</wp:posOffset>
                </wp:positionV>
                <wp:extent cx="6687820" cy="952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6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687566" y="9525"/>
                              </a:lnTo>
                              <a:lnTo>
                                <a:pt x="66875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299999pt;margin-top:84.050018pt;width:526.580pt;height:.75pt;mso-position-horizontal-relative:page;mso-position-vertical-relative:page;z-index:15729664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5"/>
        </w:rPr>
        <w:t>Câmara</w:t>
      </w:r>
      <w:r>
        <w:rPr>
          <w:spacing w:val="-14"/>
          <w:w w:val="125"/>
        </w:rPr>
        <w:t> </w:t>
      </w:r>
      <w:r>
        <w:rPr>
          <w:w w:val="125"/>
        </w:rPr>
        <w:t>Municipal</w:t>
      </w:r>
      <w:r>
        <w:rPr>
          <w:spacing w:val="-14"/>
          <w:w w:val="125"/>
        </w:rPr>
        <w:t> </w:t>
      </w:r>
      <w:r>
        <w:rPr>
          <w:w w:val="125"/>
        </w:rPr>
        <w:t>de</w:t>
      </w:r>
      <w:r>
        <w:rPr>
          <w:spacing w:val="-10"/>
          <w:w w:val="125"/>
        </w:rPr>
        <w:t> </w:t>
      </w:r>
      <w:r>
        <w:rPr>
          <w:w w:val="125"/>
        </w:rPr>
        <w:t>Floresta</w:t>
      </w:r>
      <w:r>
        <w:rPr>
          <w:spacing w:val="-14"/>
          <w:w w:val="125"/>
        </w:rPr>
        <w:t> </w:t>
      </w:r>
      <w:r>
        <w:rPr>
          <w:w w:val="125"/>
        </w:rPr>
        <w:t>-</w:t>
      </w:r>
      <w:r>
        <w:rPr>
          <w:spacing w:val="-15"/>
          <w:w w:val="125"/>
        </w:rPr>
        <w:t> </w:t>
      </w:r>
      <w:r>
        <w:rPr>
          <w:spacing w:val="-5"/>
          <w:w w:val="125"/>
        </w:rPr>
        <w:t>PE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46"/>
        <w:rPr>
          <w:rFonts w:ascii="Times New Roman"/>
          <w:b/>
        </w:rPr>
      </w:pPr>
    </w:p>
    <w:p>
      <w:pPr>
        <w:pStyle w:val="BodyText"/>
        <w:ind w:left="69" w:right="77"/>
        <w:jc w:val="both"/>
      </w:pPr>
      <w:r>
        <w:rPr/>
        <w:t>Ata da 9ª Sessão Ordinária do 1° Período Legislativo do ano de 2024, em 25 de março de 2024, às 19 horas, no Salão Nobre da Câmara Municipal de Floresta “Casa Benício Ferraz”, onde</w:t>
      </w:r>
      <w:r>
        <w:rPr>
          <w:spacing w:val="-3"/>
        </w:rPr>
        <w:t> </w:t>
      </w:r>
      <w:r>
        <w:rPr/>
        <w:t>estiveram</w:t>
      </w:r>
      <w:r>
        <w:rPr>
          <w:spacing w:val="-3"/>
        </w:rPr>
        <w:t> </w:t>
      </w:r>
      <w:r>
        <w:rPr/>
        <w:t>presentes</w:t>
      </w:r>
      <w:r>
        <w:rPr>
          <w:spacing w:val="-1"/>
        </w:rPr>
        <w:t> </w:t>
      </w:r>
      <w:r>
        <w:rPr/>
        <w:t>os senhores vereadores :</w:t>
      </w:r>
      <w:r>
        <w:rPr>
          <w:spacing w:val="-1"/>
        </w:rPr>
        <w:t> </w:t>
      </w:r>
      <w:r>
        <w:rPr/>
        <w:t>Esequiel</w:t>
      </w:r>
      <w:r>
        <w:rPr>
          <w:spacing w:val="-4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Aquino, Francisco Ferraz Novaes Neto, André Alexandre de Sá Ferraz Moura Maniçoba, Pedro Gomes Vilarim Júnior,</w:t>
      </w:r>
      <w:r>
        <w:rPr>
          <w:spacing w:val="-15"/>
        </w:rPr>
        <w:t> </w:t>
      </w:r>
      <w:r>
        <w:rPr/>
        <w:t>Gilmar</w:t>
      </w:r>
      <w:r>
        <w:rPr>
          <w:spacing w:val="-14"/>
        </w:rPr>
        <w:t> </w:t>
      </w:r>
      <w:r>
        <w:rPr/>
        <w:t>Leal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Sá,</w:t>
      </w:r>
      <w:r>
        <w:rPr>
          <w:spacing w:val="-15"/>
        </w:rPr>
        <w:t> </w:t>
      </w:r>
      <w:r>
        <w:rPr/>
        <w:t>Severino</w:t>
      </w:r>
      <w:r>
        <w:rPr>
          <w:spacing w:val="-14"/>
        </w:rPr>
        <w:t> </w:t>
      </w:r>
      <w:r>
        <w:rPr/>
        <w:t>Ferraz</w:t>
      </w:r>
      <w:r>
        <w:rPr>
          <w:spacing w:val="-15"/>
        </w:rPr>
        <w:t> </w:t>
      </w:r>
      <w:r>
        <w:rPr/>
        <w:t>Diniz</w:t>
      </w:r>
      <w:r>
        <w:rPr>
          <w:spacing w:val="-14"/>
        </w:rPr>
        <w:t> </w:t>
      </w:r>
      <w:r>
        <w:rPr/>
        <w:t>Carvalho,</w:t>
      </w:r>
      <w:r>
        <w:rPr>
          <w:spacing w:val="-15"/>
        </w:rPr>
        <w:t> </w:t>
      </w:r>
      <w:r>
        <w:rPr/>
        <w:t>Gilberto</w:t>
      </w:r>
      <w:r>
        <w:rPr>
          <w:spacing w:val="-14"/>
        </w:rPr>
        <w:t> </w:t>
      </w:r>
      <w:r>
        <w:rPr/>
        <w:t>Quirino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Sá,</w:t>
      </w:r>
      <w:r>
        <w:rPr>
          <w:spacing w:val="-15"/>
        </w:rPr>
        <w:t> </w:t>
      </w:r>
      <w:r>
        <w:rPr/>
        <w:t>Ciro</w:t>
      </w:r>
      <w:r>
        <w:rPr>
          <w:spacing w:val="-14"/>
        </w:rPr>
        <w:t> </w:t>
      </w:r>
      <w:r>
        <w:rPr/>
        <w:t>Ferraz Pereira, Marcos Antônio de Carvalho, Victor Laert dos Santos Sá, Tiago Sobral Ferraz de Moura Maniçoba, Rosa Maria de Souza e Pedro Henrique Novaes de Souza Lira. Sob a presidência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vereador Esequiel</w:t>
      </w:r>
      <w:r>
        <w:rPr>
          <w:spacing w:val="-1"/>
        </w:rPr>
        <w:t> </w:t>
      </w:r>
      <w:r>
        <w:rPr/>
        <w:t>Rodrigues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Aquino.</w:t>
      </w:r>
      <w:r>
        <w:rPr>
          <w:spacing w:val="-1"/>
        </w:rPr>
        <w:t> </w:t>
      </w:r>
      <w:r>
        <w:rPr/>
        <w:t>Dando por aberta</w:t>
      </w:r>
      <w:r>
        <w:rPr>
          <w:spacing w:val="-1"/>
        </w:rPr>
        <w:t> </w:t>
      </w:r>
      <w:r>
        <w:rPr/>
        <w:t>a presente</w:t>
      </w:r>
      <w:r>
        <w:rPr>
          <w:spacing w:val="-1"/>
        </w:rPr>
        <w:t> </w:t>
      </w:r>
      <w:r>
        <w:rPr/>
        <w:t>sessão, o Exmo. Sr. Presidente autorizou a funcionária desta Casa Legislativa para fazer a leitura da ata da sessão anterior, a qual lida foi aprovada por 12x0. Passando para o expediente do dia e nada tendo a tratar, o Exmo. Sr. Presidente deu por aberta a ordem do dia, passando a palavra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o</w:t>
      </w:r>
      <w:r>
        <w:rPr>
          <w:spacing w:val="-6"/>
        </w:rPr>
        <w:t> </w:t>
      </w:r>
      <w:r>
        <w:rPr/>
        <w:t>2°</w:t>
      </w:r>
      <w:r>
        <w:rPr>
          <w:spacing w:val="-6"/>
        </w:rPr>
        <w:t> </w:t>
      </w:r>
      <w:r>
        <w:rPr/>
        <w:t>Secretário</w:t>
      </w:r>
      <w:r>
        <w:rPr>
          <w:spacing w:val="-3"/>
        </w:rPr>
        <w:t> </w:t>
      </w:r>
      <w:r>
        <w:rPr/>
        <w:t>–</w:t>
      </w:r>
      <w:r>
        <w:rPr>
          <w:spacing w:val="-7"/>
        </w:rPr>
        <w:t> </w:t>
      </w:r>
      <w:r>
        <w:rPr/>
        <w:t>Pedro</w:t>
      </w:r>
      <w:r>
        <w:rPr>
          <w:spacing w:val="-6"/>
        </w:rPr>
        <w:t> </w:t>
      </w:r>
      <w:r>
        <w:rPr/>
        <w:t>Gomes</w:t>
      </w:r>
      <w:r>
        <w:rPr>
          <w:spacing w:val="-5"/>
        </w:rPr>
        <w:t> </w:t>
      </w:r>
      <w:r>
        <w:rPr/>
        <w:t>Vilarim</w:t>
      </w:r>
      <w:r>
        <w:rPr>
          <w:spacing w:val="-6"/>
        </w:rPr>
        <w:t> </w:t>
      </w:r>
      <w:r>
        <w:rPr/>
        <w:t>Júnior,</w:t>
      </w:r>
      <w:r>
        <w:rPr>
          <w:spacing w:val="-9"/>
        </w:rPr>
        <w:t> </w:t>
      </w:r>
      <w:r>
        <w:rPr/>
        <w:t>para</w:t>
      </w:r>
      <w:r>
        <w:rPr>
          <w:spacing w:val="-8"/>
        </w:rPr>
        <w:t> </w:t>
      </w:r>
      <w:r>
        <w:rPr/>
        <w:t>fazer</w:t>
      </w:r>
      <w:r>
        <w:rPr>
          <w:spacing w:val="-3"/>
        </w:rPr>
        <w:t> </w:t>
      </w:r>
      <w:r>
        <w:rPr/>
        <w:t>a</w:t>
      </w:r>
      <w:r>
        <w:rPr>
          <w:spacing w:val="-8"/>
        </w:rPr>
        <w:t> </w:t>
      </w:r>
      <w:r>
        <w:rPr/>
        <w:t>leitura</w:t>
      </w:r>
      <w:r>
        <w:rPr>
          <w:spacing w:val="-8"/>
        </w:rPr>
        <w:t> </w:t>
      </w:r>
      <w:r>
        <w:rPr/>
        <w:t>das</w:t>
      </w:r>
      <w:r>
        <w:rPr>
          <w:spacing w:val="-5"/>
        </w:rPr>
        <w:t> </w:t>
      </w:r>
      <w:r>
        <w:rPr/>
        <w:t>matérias. Foram colocados em 2ª Discussão os Projetos de Lei n°s 28 e 29/2024, todos do Executivo Municipal, sendo o 28/2024, o qual “Fixa na Rede Municipal de Ensino, nos termos da Lei Federal n° 11.738/08, o Piso do Magistério Público Municipal da Educação Básica.”, e o Projeto de Lei n° 29/2024, do Executivo Municipal, o qual</w:t>
      </w:r>
      <w:r>
        <w:rPr>
          <w:spacing w:val="40"/>
        </w:rPr>
        <w:t> </w:t>
      </w:r>
      <w:r>
        <w:rPr/>
        <w:t>“Abre no orçamento vigente crédito adicional suplementar na importância de R$ 1.662.000,00 (um milhão seiscentos e sessenta e dois mil reais)". Tendo sido todos aprovados por 11x0. Nada mais tendo a tratar, foi facultada a palavra. Não tendo nenhum vereador que quisesse usar da palavra, o Exmo. Sr.</w:t>
      </w:r>
      <w:r>
        <w:rPr>
          <w:spacing w:val="-3"/>
        </w:rPr>
        <w:t> </w:t>
      </w:r>
      <w:r>
        <w:rPr/>
        <w:t>Presidente</w:t>
      </w:r>
      <w:r>
        <w:rPr>
          <w:spacing w:val="-6"/>
        </w:rPr>
        <w:t> </w:t>
      </w:r>
      <w:r>
        <w:rPr/>
        <w:t>deu</w:t>
      </w:r>
      <w:r>
        <w:rPr>
          <w:spacing w:val="-5"/>
        </w:rPr>
        <w:t> </w:t>
      </w:r>
      <w:r>
        <w:rPr/>
        <w:t>por</w:t>
      </w:r>
      <w:r>
        <w:rPr>
          <w:spacing w:val="-3"/>
        </w:rPr>
        <w:t> </w:t>
      </w:r>
      <w:r>
        <w:rPr/>
        <w:t>encerrada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presente</w:t>
      </w:r>
      <w:r>
        <w:rPr>
          <w:spacing w:val="-6"/>
        </w:rPr>
        <w:t> </w:t>
      </w:r>
      <w:r>
        <w:rPr/>
        <w:t>sessão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1°</w:t>
      </w:r>
      <w:r>
        <w:rPr>
          <w:spacing w:val="-5"/>
        </w:rPr>
        <w:t> </w:t>
      </w:r>
      <w:r>
        <w:rPr/>
        <w:t>Período</w:t>
      </w:r>
      <w:r>
        <w:rPr>
          <w:spacing w:val="-5"/>
        </w:rPr>
        <w:t> </w:t>
      </w:r>
      <w:r>
        <w:rPr/>
        <w:t>Legislativo</w:t>
      </w:r>
      <w:r>
        <w:rPr>
          <w:spacing w:val="-1"/>
        </w:rPr>
        <w:t> </w:t>
      </w:r>
      <w:r>
        <w:rPr/>
        <w:t>do</w:t>
      </w:r>
      <w:r>
        <w:rPr>
          <w:spacing w:val="-5"/>
        </w:rPr>
        <w:t> </w:t>
      </w:r>
      <w:r>
        <w:rPr/>
        <w:t>ano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2024, agradecendo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presença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todos</w:t>
      </w:r>
      <w:r>
        <w:rPr>
          <w:spacing w:val="-15"/>
        </w:rPr>
        <w:t> </w:t>
      </w:r>
      <w:r>
        <w:rPr/>
        <w:t>e</w:t>
      </w:r>
      <w:r>
        <w:rPr>
          <w:spacing w:val="-14"/>
        </w:rPr>
        <w:t> </w:t>
      </w:r>
      <w:r>
        <w:rPr/>
        <w:t>convidando-os</w:t>
      </w:r>
      <w:r>
        <w:rPr>
          <w:spacing w:val="-15"/>
        </w:rPr>
        <w:t> </w:t>
      </w:r>
      <w:r>
        <w:rPr/>
        <w:t>para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próxima</w:t>
      </w:r>
      <w:r>
        <w:rPr>
          <w:spacing w:val="-14"/>
        </w:rPr>
        <w:t> </w:t>
      </w:r>
      <w:r>
        <w:rPr/>
        <w:t>conforme</w:t>
      </w:r>
      <w:r>
        <w:rPr>
          <w:spacing w:val="-15"/>
        </w:rPr>
        <w:t> </w:t>
      </w:r>
      <w:r>
        <w:rPr/>
        <w:t>nosso</w:t>
      </w:r>
      <w:r>
        <w:rPr>
          <w:spacing w:val="-14"/>
        </w:rPr>
        <w:t> </w:t>
      </w:r>
      <w:r>
        <w:rPr/>
        <w:t>calendário. E</w:t>
      </w:r>
      <w:r>
        <w:rPr>
          <w:spacing w:val="-7"/>
        </w:rPr>
        <w:t> </w:t>
      </w:r>
      <w:r>
        <w:rPr/>
        <w:t>para</w:t>
      </w:r>
      <w:r>
        <w:rPr>
          <w:spacing w:val="-13"/>
        </w:rPr>
        <w:t> </w:t>
      </w:r>
      <w:r>
        <w:rPr/>
        <w:t>constar,</w:t>
      </w:r>
      <w:r>
        <w:rPr>
          <w:spacing w:val="-11"/>
        </w:rPr>
        <w:t> </w:t>
      </w:r>
      <w:r>
        <w:rPr/>
        <w:t>eu,</w:t>
      </w:r>
      <w:r>
        <w:rPr>
          <w:spacing w:val="-11"/>
        </w:rPr>
        <w:t> </w:t>
      </w:r>
      <w:r>
        <w:rPr/>
        <w:t>Maria</w:t>
      </w:r>
      <w:r>
        <w:rPr>
          <w:spacing w:val="-13"/>
        </w:rPr>
        <w:t> </w:t>
      </w:r>
      <w:r>
        <w:rPr/>
        <w:t>Anita</w:t>
      </w:r>
      <w:r>
        <w:rPr>
          <w:spacing w:val="-10"/>
        </w:rPr>
        <w:t> </w:t>
      </w:r>
      <w:r>
        <w:rPr/>
        <w:t>Nery</w:t>
      </w:r>
      <w:r>
        <w:rPr>
          <w:spacing w:val="-2"/>
        </w:rPr>
        <w:t> </w:t>
      </w:r>
      <w:r>
        <w:rPr/>
        <w:t>Gomes,</w:t>
      </w:r>
      <w:r>
        <w:rPr>
          <w:spacing w:val="-5"/>
        </w:rPr>
        <w:t> </w:t>
      </w:r>
      <w:r>
        <w:rPr/>
        <w:t>lavrei</w:t>
      </w:r>
      <w:r>
        <w:rPr>
          <w:spacing w:val="-7"/>
        </w:rPr>
        <w:t> </w:t>
      </w:r>
      <w:r>
        <w:rPr/>
        <w:t>a</w:t>
      </w:r>
      <w:r>
        <w:rPr>
          <w:spacing w:val="-13"/>
        </w:rPr>
        <w:t> </w:t>
      </w:r>
      <w:r>
        <w:rPr/>
        <w:t>presente</w:t>
      </w:r>
      <w:r>
        <w:rPr>
          <w:spacing w:val="-9"/>
        </w:rPr>
        <w:t> </w:t>
      </w:r>
      <w:r>
        <w:rPr/>
        <w:t>ata,</w:t>
      </w:r>
      <w:r>
        <w:rPr>
          <w:spacing w:val="-6"/>
        </w:rPr>
        <w:t> </w:t>
      </w:r>
      <w:r>
        <w:rPr/>
        <w:t>a</w:t>
      </w:r>
      <w:r>
        <w:rPr>
          <w:spacing w:val="-10"/>
        </w:rPr>
        <w:t> </w:t>
      </w:r>
      <w:r>
        <w:rPr/>
        <w:t>qual</w:t>
      </w:r>
      <w:r>
        <w:rPr>
          <w:spacing w:val="-10"/>
        </w:rPr>
        <w:t> </w:t>
      </w:r>
      <w:r>
        <w:rPr/>
        <w:t>lida,</w:t>
      </w:r>
      <w:r>
        <w:rPr>
          <w:spacing w:val="-11"/>
        </w:rPr>
        <w:t> </w:t>
      </w:r>
      <w:r>
        <w:rPr/>
        <w:t>será</w:t>
      </w:r>
      <w:r>
        <w:rPr>
          <w:spacing w:val="-13"/>
        </w:rPr>
        <w:t> </w:t>
      </w:r>
      <w:r>
        <w:rPr/>
        <w:t>submetida a</w:t>
      </w:r>
      <w:r>
        <w:rPr>
          <w:spacing w:val="-8"/>
        </w:rPr>
        <w:t> </w:t>
      </w:r>
      <w:r>
        <w:rPr/>
        <w:t>aprovação</w:t>
      </w:r>
      <w:r>
        <w:rPr>
          <w:spacing w:val="-11"/>
        </w:rPr>
        <w:t> </w:t>
      </w:r>
      <w:r>
        <w:rPr/>
        <w:t>de</w:t>
      </w:r>
      <w:r>
        <w:rPr>
          <w:spacing w:val="-7"/>
        </w:rPr>
        <w:t> </w:t>
      </w:r>
      <w:r>
        <w:rPr/>
        <w:t>todos</w:t>
      </w:r>
      <w:r>
        <w:rPr>
          <w:spacing w:val="-5"/>
        </w:rPr>
        <w:t> </w:t>
      </w:r>
      <w:r>
        <w:rPr/>
        <w:t>os</w:t>
      </w:r>
      <w:r>
        <w:rPr>
          <w:spacing w:val="-10"/>
        </w:rPr>
        <w:t> </w:t>
      </w:r>
      <w:r>
        <w:rPr/>
        <w:t>nobres</w:t>
      </w:r>
      <w:r>
        <w:rPr>
          <w:spacing w:val="-9"/>
        </w:rPr>
        <w:t> </w:t>
      </w:r>
      <w:r>
        <w:rPr/>
        <w:t>vereadores,</w:t>
      </w:r>
      <w:r>
        <w:rPr>
          <w:spacing w:val="-9"/>
        </w:rPr>
        <w:t> </w:t>
      </w:r>
      <w:r>
        <w:rPr/>
        <w:t>se</w:t>
      </w:r>
      <w:r>
        <w:rPr>
          <w:spacing w:val="-12"/>
        </w:rPr>
        <w:t> </w:t>
      </w:r>
      <w:r>
        <w:rPr/>
        <w:t>a</w:t>
      </w:r>
      <w:r>
        <w:rPr>
          <w:spacing w:val="-8"/>
        </w:rPr>
        <w:t> </w:t>
      </w:r>
      <w:r>
        <w:rPr/>
        <w:t>mesma</w:t>
      </w:r>
      <w:r>
        <w:rPr>
          <w:spacing w:val="-8"/>
        </w:rPr>
        <w:t> </w:t>
      </w:r>
      <w:r>
        <w:rPr/>
        <w:t>estiver</w:t>
      </w:r>
      <w:r>
        <w:rPr>
          <w:spacing w:val="-9"/>
        </w:rPr>
        <w:t> </w:t>
      </w:r>
      <w:r>
        <w:rPr/>
        <w:t>conforme.</w:t>
      </w:r>
      <w:r>
        <w:rPr>
          <w:spacing w:val="-9"/>
        </w:rPr>
        <w:t> </w:t>
      </w:r>
      <w:r>
        <w:rPr/>
        <w:t>Aprovada</w:t>
      </w:r>
      <w:r>
        <w:rPr>
          <w:spacing w:val="-8"/>
        </w:rPr>
        <w:t> </w:t>
      </w:r>
      <w:r>
        <w:rPr/>
        <w:t>por</w:t>
      </w:r>
      <w:r>
        <w:rPr>
          <w:spacing w:val="-9"/>
        </w:rPr>
        <w:t> </w:t>
      </w:r>
      <w:r>
        <w:rPr/>
        <w:t>11x0.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280195</wp:posOffset>
                </wp:positionV>
                <wp:extent cx="495998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22.062656pt;width:390.55pt;height:.75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7" w:lineRule="auto" w:before="105"/>
        <w:ind w:left="2081" w:right="1655" w:hanging="140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8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0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37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footerReference w:type="default" r:id="rId5"/>
      <w:type w:val="continuous"/>
      <w:pgSz w:w="11900" w:h="16820"/>
      <w:pgMar w:header="0" w:footer="137" w:top="780" w:bottom="320" w:left="992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928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3.220001pt;margin-top:823.097473pt;width:35.85pt;height:11pt;mso-position-horizontal-relative:page;mso-position-vertical-relative:page;z-index:-15767552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35"/>
      <w:ind w:left="345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2025-07-21T13:16:45Z</dcterms:created>
  <dcterms:modified xsi:type="dcterms:W3CDTF">2025-07-21T13:16:45Z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