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EC656C">
        <w:rPr>
          <w:rFonts w:ascii="Times New Roman" w:hAnsi="Times New Roman" w:cs="Times New Roman"/>
          <w:b/>
          <w:sz w:val="40"/>
          <w:szCs w:val="40"/>
          <w:u w:val="single"/>
        </w:rPr>
        <w:t>18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EC656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26.04</w:t>
      </w:r>
      <w:r w:rsidR="00DC1F08">
        <w:rPr>
          <w:rFonts w:ascii="Times New Roman" w:hAnsi="Times New Roman" w:cs="Times New Roman"/>
          <w:b/>
          <w:sz w:val="40"/>
          <w:szCs w:val="40"/>
          <w:u w:val="single"/>
        </w:rPr>
        <w:t>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EC656C">
        <w:rPr>
          <w:rFonts w:ascii="Times New Roman" w:hAnsi="Times New Roman" w:cs="Times New Roman"/>
          <w:sz w:val="40"/>
          <w:szCs w:val="40"/>
        </w:rPr>
        <w:t>18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F67416" w:rsidRDefault="00735B55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885D3D" w:rsidRDefault="00885D3D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44780" w:rsidRDefault="0064478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644780" w:rsidP="008114A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8114A8" w:rsidRPr="008114A8" w:rsidRDefault="008114A8" w:rsidP="008114A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EC656C" w:rsidP="009435C2">
      <w:pPr>
        <w:pStyle w:val="PargrafodaLista"/>
        <w:numPr>
          <w:ilvl w:val="0"/>
          <w:numId w:val="1"/>
        </w:numPr>
        <w:ind w:left="-567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10</w:t>
      </w:r>
      <w:r w:rsidR="009435C2">
        <w:rPr>
          <w:rFonts w:ascii="Times New Roman" w:hAnsi="Times New Roman" w:cs="Times New Roman"/>
          <w:b/>
          <w:sz w:val="36"/>
          <w:szCs w:val="36"/>
        </w:rPr>
        <w:t>/2023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 w:rsidR="009435C2">
        <w:rPr>
          <w:rFonts w:ascii="Times New Roman" w:hAnsi="Times New Roman" w:cs="Times New Roman"/>
          <w:sz w:val="36"/>
          <w:szCs w:val="36"/>
        </w:rPr>
        <w:t>Poder Executivo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 w:rsidR="009435C2"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</w:t>
      </w:r>
      <w:r>
        <w:rPr>
          <w:rFonts w:ascii="Times New Roman" w:hAnsi="Times New Roman" w:cs="Times New Roman"/>
          <w:sz w:val="36"/>
          <w:szCs w:val="36"/>
        </w:rPr>
        <w:t>encaminha o Projeto de Lei nº 22</w:t>
      </w:r>
      <w:r w:rsidR="009435C2">
        <w:rPr>
          <w:rFonts w:ascii="Times New Roman" w:hAnsi="Times New Roman" w:cs="Times New Roman"/>
          <w:sz w:val="36"/>
          <w:szCs w:val="36"/>
        </w:rPr>
        <w:t xml:space="preserve">/2023 – </w:t>
      </w:r>
      <w:r>
        <w:rPr>
          <w:rFonts w:ascii="Times New Roman" w:hAnsi="Times New Roman" w:cs="Times New Roman"/>
          <w:sz w:val="36"/>
          <w:szCs w:val="36"/>
        </w:rPr>
        <w:t>o qual</w:t>
      </w:r>
      <w:r w:rsidR="009435C2">
        <w:rPr>
          <w:rFonts w:ascii="Times New Roman" w:hAnsi="Times New Roman" w:cs="Times New Roman"/>
          <w:sz w:val="36"/>
          <w:szCs w:val="36"/>
        </w:rPr>
        <w:t xml:space="preserve"> “</w:t>
      </w:r>
      <w:r>
        <w:rPr>
          <w:rFonts w:ascii="Times New Roman" w:hAnsi="Times New Roman" w:cs="Times New Roman"/>
          <w:sz w:val="36"/>
          <w:szCs w:val="36"/>
        </w:rPr>
        <w:t>Abre no orçamento vigente crédito adicional suplementar na importância de R$ 5.071.000,00 (cinco milhões setenta e um mil reais)</w:t>
      </w:r>
      <w:r w:rsidR="009435C2">
        <w:rPr>
          <w:rFonts w:ascii="Times New Roman" w:hAnsi="Times New Roman" w:cs="Times New Roman"/>
          <w:sz w:val="36"/>
          <w:szCs w:val="36"/>
        </w:rPr>
        <w:t>”.</w:t>
      </w:r>
    </w:p>
    <w:p w:rsidR="009435C2" w:rsidRPr="0091211D" w:rsidRDefault="009435C2" w:rsidP="009435C2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Pr="00FB3985" w:rsidRDefault="009435C2" w:rsidP="009435C2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</w:t>
      </w:r>
      <w:r w:rsidR="008114A8">
        <w:rPr>
          <w:rFonts w:ascii="Times New Roman" w:hAnsi="Times New Roman" w:cs="Times New Roman"/>
          <w:sz w:val="36"/>
          <w:szCs w:val="36"/>
        </w:rPr>
        <w:t>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Default="000026A1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35405D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4962D8">
        <w:rPr>
          <w:rFonts w:ascii="Times New Roman" w:hAnsi="Times New Roman" w:cs="Times New Roman"/>
          <w:sz w:val="36"/>
          <w:szCs w:val="36"/>
        </w:rPr>
        <w:t>Victor Laert dos Santos Sá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</w:t>
      </w:r>
      <w:r w:rsidR="004962D8"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4962D8">
        <w:rPr>
          <w:rFonts w:ascii="Times New Roman" w:hAnsi="Times New Roman" w:cs="Times New Roman"/>
          <w:sz w:val="36"/>
          <w:szCs w:val="36"/>
        </w:rPr>
        <w:t>. 08</w:t>
      </w:r>
      <w:r w:rsidR="003266AA">
        <w:rPr>
          <w:rFonts w:ascii="Times New Roman" w:hAnsi="Times New Roman" w:cs="Times New Roman"/>
          <w:sz w:val="36"/>
          <w:szCs w:val="36"/>
        </w:rPr>
        <w:t>/2023</w:t>
      </w:r>
      <w:r w:rsidR="004962D8">
        <w:rPr>
          <w:rFonts w:ascii="Times New Roman" w:hAnsi="Times New Roman" w:cs="Times New Roman"/>
          <w:sz w:val="36"/>
          <w:szCs w:val="36"/>
        </w:rPr>
        <w:t>,</w:t>
      </w:r>
      <w:r w:rsidR="000D23DB">
        <w:rPr>
          <w:rFonts w:ascii="Times New Roman" w:hAnsi="Times New Roman" w:cs="Times New Roman"/>
          <w:sz w:val="36"/>
          <w:szCs w:val="36"/>
        </w:rPr>
        <w:t xml:space="preserve"> de</w:t>
      </w:r>
      <w:r w:rsidR="004962D8">
        <w:rPr>
          <w:rFonts w:ascii="Times New Roman" w:hAnsi="Times New Roman" w:cs="Times New Roman"/>
          <w:sz w:val="36"/>
          <w:szCs w:val="36"/>
        </w:rPr>
        <w:t xml:space="preserve">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0D23DB">
        <w:rPr>
          <w:rFonts w:ascii="Times New Roman" w:hAnsi="Times New Roman" w:cs="Times New Roman"/>
          <w:sz w:val="36"/>
          <w:szCs w:val="36"/>
        </w:rPr>
        <w:t>.</w:t>
      </w:r>
      <w:r w:rsidR="003A4BE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E2510" w:rsidRDefault="00DF2826" w:rsidP="00933FA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35405D">
        <w:rPr>
          <w:rFonts w:ascii="Times New Roman" w:hAnsi="Times New Roman" w:cs="Times New Roman"/>
          <w:b/>
          <w:sz w:val="36"/>
          <w:szCs w:val="36"/>
        </w:rPr>
        <w:t>KIEL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D816BE">
        <w:rPr>
          <w:rFonts w:ascii="Times New Roman" w:hAnsi="Times New Roman" w:cs="Times New Roman"/>
          <w:sz w:val="36"/>
          <w:szCs w:val="36"/>
        </w:rPr>
        <w:t>Resolução</w:t>
      </w:r>
      <w:r w:rsidRPr="00B33741">
        <w:rPr>
          <w:rFonts w:ascii="Times New Roman" w:hAnsi="Times New Roman" w:cs="Times New Roman"/>
          <w:sz w:val="36"/>
          <w:szCs w:val="36"/>
        </w:rPr>
        <w:t>, para as de</w:t>
      </w:r>
      <w:r w:rsidR="00933FAD">
        <w:rPr>
          <w:rFonts w:ascii="Times New Roman" w:hAnsi="Times New Roman" w:cs="Times New Roman"/>
          <w:sz w:val="36"/>
          <w:szCs w:val="36"/>
        </w:rPr>
        <w:t>vidas Comissões.</w:t>
      </w:r>
    </w:p>
    <w:p w:rsidR="00933FAD" w:rsidRDefault="00933FAD" w:rsidP="00933FA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014C0" w:rsidRDefault="00933FAD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014C0">
        <w:rPr>
          <w:rFonts w:ascii="Times New Roman" w:hAnsi="Times New Roman" w:cs="Times New Roman"/>
          <w:b/>
          <w:sz w:val="36"/>
          <w:szCs w:val="36"/>
        </w:rPr>
        <w:t>ANDRÉ)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D014C0">
        <w:rPr>
          <w:rFonts w:ascii="Times New Roman" w:hAnsi="Times New Roman" w:cs="Times New Roman"/>
          <w:sz w:val="36"/>
          <w:szCs w:val="36"/>
        </w:rPr>
        <w:t>Convido o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A923F9">
        <w:rPr>
          <w:rFonts w:ascii="Times New Roman" w:hAnsi="Times New Roman" w:cs="Times New Roman"/>
          <w:sz w:val="36"/>
          <w:szCs w:val="36"/>
        </w:rPr>
        <w:t>Francisco Ferraz Novaes Neto</w:t>
      </w:r>
      <w:r w:rsidR="00D014C0">
        <w:rPr>
          <w:rFonts w:ascii="Times New Roman" w:hAnsi="Times New Roman" w:cs="Times New Roman"/>
          <w:sz w:val="36"/>
          <w:szCs w:val="36"/>
        </w:rPr>
        <w:t>, para</w:t>
      </w:r>
      <w:r w:rsidR="00284392">
        <w:rPr>
          <w:rFonts w:ascii="Times New Roman" w:hAnsi="Times New Roman" w:cs="Times New Roman"/>
          <w:sz w:val="36"/>
          <w:szCs w:val="36"/>
        </w:rPr>
        <w:t xml:space="preserve"> </w:t>
      </w:r>
      <w:r w:rsidR="005E18C7">
        <w:rPr>
          <w:rFonts w:ascii="Times New Roman" w:hAnsi="Times New Roman" w:cs="Times New Roman"/>
          <w:sz w:val="36"/>
          <w:szCs w:val="36"/>
        </w:rPr>
        <w:t>apresentar</w:t>
      </w:r>
      <w:r w:rsidR="00A923F9">
        <w:rPr>
          <w:rFonts w:ascii="Times New Roman" w:hAnsi="Times New Roman" w:cs="Times New Roman"/>
          <w:sz w:val="36"/>
          <w:szCs w:val="36"/>
        </w:rPr>
        <w:t xml:space="preserve"> os Requerimentos nºs. 25 e 26/2023 de sua autoria e</w:t>
      </w:r>
      <w:r w:rsidR="005E18C7">
        <w:rPr>
          <w:rFonts w:ascii="Times New Roman" w:hAnsi="Times New Roman" w:cs="Times New Roman"/>
          <w:sz w:val="36"/>
          <w:szCs w:val="36"/>
        </w:rPr>
        <w:t xml:space="preserve"> 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E18C7">
        <w:rPr>
          <w:rFonts w:ascii="Times New Roman" w:hAnsi="Times New Roman" w:cs="Times New Roman"/>
          <w:sz w:val="36"/>
          <w:szCs w:val="36"/>
        </w:rPr>
        <w:t>Requerimento n°</w:t>
      </w:r>
      <w:r w:rsidR="00A923F9">
        <w:rPr>
          <w:rFonts w:ascii="Times New Roman" w:hAnsi="Times New Roman" w:cs="Times New Roman"/>
          <w:sz w:val="36"/>
          <w:szCs w:val="36"/>
        </w:rPr>
        <w:t>. 29</w:t>
      </w:r>
      <w:r w:rsidR="00514BE5">
        <w:rPr>
          <w:rFonts w:ascii="Times New Roman" w:hAnsi="Times New Roman" w:cs="Times New Roman"/>
          <w:sz w:val="36"/>
          <w:szCs w:val="36"/>
        </w:rPr>
        <w:t>/2022, de autoria</w:t>
      </w:r>
      <w:r>
        <w:rPr>
          <w:rFonts w:ascii="Times New Roman" w:hAnsi="Times New Roman" w:cs="Times New Roman"/>
          <w:sz w:val="36"/>
          <w:szCs w:val="36"/>
        </w:rPr>
        <w:t xml:space="preserve"> da Mesa Diretora</w:t>
      </w:r>
      <w:r w:rsidR="00487E30">
        <w:rPr>
          <w:rFonts w:ascii="Times New Roman" w:hAnsi="Times New Roman" w:cs="Times New Roman"/>
          <w:sz w:val="36"/>
          <w:szCs w:val="36"/>
        </w:rPr>
        <w:t>.</w:t>
      </w:r>
    </w:p>
    <w:p w:rsidR="00463F44" w:rsidRDefault="00463F44" w:rsidP="001B5C00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D0993" w:rsidRDefault="001B5C00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="00463F44" w:rsidRPr="00AC079A">
        <w:rPr>
          <w:rFonts w:ascii="Times New Roman" w:hAnsi="Times New Roman" w:cs="Times New Roman"/>
          <w:sz w:val="36"/>
          <w:szCs w:val="36"/>
        </w:rPr>
        <w:t>)</w:t>
      </w:r>
      <w:r w:rsidR="00463F44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463F44">
        <w:rPr>
          <w:rFonts w:ascii="Times New Roman" w:hAnsi="Times New Roman" w:cs="Times New Roman"/>
          <w:sz w:val="36"/>
          <w:szCs w:val="36"/>
        </w:rPr>
        <w:t xml:space="preserve">, </w:t>
      </w:r>
      <w:r w:rsidR="00463F44" w:rsidRPr="00AC079A">
        <w:rPr>
          <w:rFonts w:ascii="Times New Roman" w:hAnsi="Times New Roman" w:cs="Times New Roman"/>
          <w:sz w:val="36"/>
          <w:szCs w:val="36"/>
        </w:rPr>
        <w:t>para ap</w:t>
      </w:r>
      <w:r w:rsidR="00463F44">
        <w:rPr>
          <w:rFonts w:ascii="Times New Roman" w:hAnsi="Times New Roman" w:cs="Times New Roman"/>
          <w:sz w:val="36"/>
          <w:szCs w:val="36"/>
        </w:rPr>
        <w:t xml:space="preserve">resentar o </w:t>
      </w:r>
      <w:r w:rsidR="00A923F9">
        <w:rPr>
          <w:rFonts w:ascii="Times New Roman" w:hAnsi="Times New Roman" w:cs="Times New Roman"/>
          <w:sz w:val="36"/>
          <w:szCs w:val="36"/>
        </w:rPr>
        <w:t>Requerimento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A923F9">
        <w:rPr>
          <w:rFonts w:ascii="Times New Roman" w:hAnsi="Times New Roman" w:cs="Times New Roman"/>
          <w:sz w:val="36"/>
          <w:szCs w:val="36"/>
        </w:rPr>
        <w:t>27</w:t>
      </w:r>
      <w:r w:rsidR="00463F44">
        <w:rPr>
          <w:rFonts w:ascii="Times New Roman" w:hAnsi="Times New Roman" w:cs="Times New Roman"/>
          <w:sz w:val="36"/>
          <w:szCs w:val="36"/>
        </w:rPr>
        <w:t xml:space="preserve">/2023, </w:t>
      </w:r>
      <w:r w:rsidR="00A923F9">
        <w:rPr>
          <w:rFonts w:ascii="Times New Roman" w:hAnsi="Times New Roman" w:cs="Times New Roman"/>
          <w:sz w:val="36"/>
          <w:szCs w:val="36"/>
        </w:rPr>
        <w:t>de sua autoria</w:t>
      </w:r>
      <w:r w:rsidR="007457CA">
        <w:rPr>
          <w:rFonts w:ascii="Times New Roman" w:hAnsi="Times New Roman" w:cs="Times New Roman"/>
          <w:sz w:val="36"/>
          <w:szCs w:val="36"/>
        </w:rPr>
        <w:t xml:space="preserve"> e demais vereadores relacionados na proposição</w:t>
      </w:r>
      <w:r w:rsidR="00463F44">
        <w:rPr>
          <w:rFonts w:ascii="Times New Roman" w:hAnsi="Times New Roman" w:cs="Times New Roman"/>
          <w:sz w:val="36"/>
          <w:szCs w:val="36"/>
        </w:rPr>
        <w:t>.</w:t>
      </w:r>
    </w:p>
    <w:p w:rsidR="00A923F9" w:rsidRDefault="00A923F9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923F9" w:rsidRDefault="00A923F9" w:rsidP="00A923F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Victor Laert dos Santos Sá,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Requerimento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 28/2023, de sua autoria.</w:t>
      </w:r>
    </w:p>
    <w:p w:rsidR="00603B61" w:rsidRDefault="00603B61" w:rsidP="00A923F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03B61" w:rsidRDefault="00603B61" w:rsidP="00603B6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Pedidos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 67, 68 e 69/2023, todos de sua autoria.</w:t>
      </w:r>
    </w:p>
    <w:p w:rsidR="007D5289" w:rsidRDefault="007D5289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77754" w:rsidRDefault="00177754" w:rsidP="0017775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Severino Ferraz Diniz Carvalho,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Pedido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 70/2023 de sua autoria e demais vereadores relacionados na proposição.</w:t>
      </w:r>
    </w:p>
    <w:p w:rsidR="00A139D1" w:rsidRDefault="00A139D1" w:rsidP="0017775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139D1" w:rsidRDefault="00A139D1" w:rsidP="00A139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Esequiel Rodrigues de Aquino,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Pedidos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 7</w:t>
      </w:r>
      <w:r w:rsidR="007712A9">
        <w:rPr>
          <w:rFonts w:ascii="Times New Roman" w:hAnsi="Times New Roman" w:cs="Times New Roman"/>
          <w:sz w:val="36"/>
          <w:szCs w:val="36"/>
        </w:rPr>
        <w:t>1/2023</w:t>
      </w:r>
      <w:r>
        <w:rPr>
          <w:rFonts w:ascii="Times New Roman" w:hAnsi="Times New Roman" w:cs="Times New Roman"/>
          <w:sz w:val="36"/>
          <w:szCs w:val="36"/>
        </w:rPr>
        <w:t xml:space="preserve"> de sua autoria e 72/2023, de sua autoria e demais vereadores relacionados na proposição.</w:t>
      </w:r>
    </w:p>
    <w:p w:rsidR="00D13934" w:rsidRDefault="00D13934" w:rsidP="00A139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712A9" w:rsidRDefault="00D13934" w:rsidP="0034599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André Alexandre Ferraz de Sá Moura Maniçob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Pedido</w:t>
      </w:r>
      <w:r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72/2023, de sua autoria.</w:t>
      </w:r>
    </w:p>
    <w:p w:rsidR="0034599D" w:rsidRDefault="0034599D" w:rsidP="0034599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139D1" w:rsidRDefault="0034599D" w:rsidP="00A139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="007712A9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7712A9">
        <w:rPr>
          <w:rFonts w:ascii="Times New Roman" w:hAnsi="Times New Roman" w:cs="Times New Roman"/>
          <w:b/>
          <w:sz w:val="36"/>
          <w:szCs w:val="36"/>
        </w:rPr>
        <w:t>ANDRÉ</w:t>
      </w:r>
      <w:r w:rsidR="007712A9" w:rsidRPr="00AC079A">
        <w:rPr>
          <w:rFonts w:ascii="Times New Roman" w:hAnsi="Times New Roman" w:cs="Times New Roman"/>
          <w:sz w:val="36"/>
          <w:szCs w:val="36"/>
        </w:rPr>
        <w:t>)</w:t>
      </w:r>
      <w:r w:rsidR="007712A9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7712A9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7712A9">
        <w:rPr>
          <w:rFonts w:ascii="Times New Roman" w:hAnsi="Times New Roman" w:cs="Times New Roman"/>
          <w:sz w:val="36"/>
          <w:szCs w:val="36"/>
        </w:rPr>
        <w:t xml:space="preserve">Ciro Ferraz Pereira, </w:t>
      </w:r>
      <w:r w:rsidR="007712A9" w:rsidRPr="00AC079A">
        <w:rPr>
          <w:rFonts w:ascii="Times New Roman" w:hAnsi="Times New Roman" w:cs="Times New Roman"/>
          <w:sz w:val="36"/>
          <w:szCs w:val="36"/>
        </w:rPr>
        <w:t>para ap</w:t>
      </w:r>
      <w:r w:rsidR="007712A9">
        <w:rPr>
          <w:rFonts w:ascii="Times New Roman" w:hAnsi="Times New Roman" w:cs="Times New Roman"/>
          <w:sz w:val="36"/>
          <w:szCs w:val="36"/>
        </w:rPr>
        <w:t>resentar os Pedidos de Providência</w:t>
      </w:r>
      <w:r w:rsidR="007712A9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E50AFB">
        <w:rPr>
          <w:rFonts w:ascii="Times New Roman" w:hAnsi="Times New Roman" w:cs="Times New Roman"/>
          <w:sz w:val="36"/>
          <w:szCs w:val="36"/>
        </w:rPr>
        <w:t>s. 73,</w:t>
      </w:r>
      <w:r w:rsidR="007712A9">
        <w:rPr>
          <w:rFonts w:ascii="Times New Roman" w:hAnsi="Times New Roman" w:cs="Times New Roman"/>
          <w:sz w:val="36"/>
          <w:szCs w:val="36"/>
        </w:rPr>
        <w:t xml:space="preserve"> 74</w:t>
      </w:r>
      <w:r w:rsidR="00130632">
        <w:rPr>
          <w:rFonts w:ascii="Times New Roman" w:hAnsi="Times New Roman" w:cs="Times New Roman"/>
          <w:sz w:val="36"/>
          <w:szCs w:val="36"/>
        </w:rPr>
        <w:t xml:space="preserve"> e 75</w:t>
      </w:r>
      <w:r w:rsidR="007712A9">
        <w:rPr>
          <w:rFonts w:ascii="Times New Roman" w:hAnsi="Times New Roman" w:cs="Times New Roman"/>
          <w:sz w:val="36"/>
          <w:szCs w:val="36"/>
        </w:rPr>
        <w:t xml:space="preserve">/2023 todos de sua autoria. </w:t>
      </w:r>
    </w:p>
    <w:p w:rsidR="007712A9" w:rsidRDefault="007712A9" w:rsidP="00A139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139D1" w:rsidRDefault="00A139D1" w:rsidP="00A139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34599D">
        <w:rPr>
          <w:rFonts w:ascii="Times New Roman" w:hAnsi="Times New Roman" w:cs="Times New Roman"/>
          <w:sz w:val="36"/>
          <w:szCs w:val="36"/>
        </w:rPr>
        <w:t>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Francisco Ferraz Novaes Neto,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a Emenda Supressiva nº 03/2023 da Comissão de Finanças e Orçamento, – ao Projeto de Lei nº 10/2023 do Executivo Municipal.</w:t>
      </w:r>
    </w:p>
    <w:p w:rsidR="00FB2A29" w:rsidRDefault="00FB2A29" w:rsidP="00A139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77754" w:rsidRDefault="00FB2A29" w:rsidP="007712A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34599D">
        <w:rPr>
          <w:rFonts w:ascii="Times New Roman" w:hAnsi="Times New Roman" w:cs="Times New Roman"/>
          <w:sz w:val="36"/>
          <w:szCs w:val="36"/>
        </w:rPr>
        <w:t>6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André Alexandre de Sá Ferraz Moura Maniçoba,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Parecer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F06A9E">
        <w:rPr>
          <w:rFonts w:ascii="Times New Roman" w:hAnsi="Times New Roman" w:cs="Times New Roman"/>
          <w:sz w:val="36"/>
          <w:szCs w:val="36"/>
        </w:rPr>
        <w:t>. 3</w:t>
      </w:r>
      <w:r w:rsidR="00EE6927"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>/2023, da Comissão de Constituição, Justiça e Redação.</w:t>
      </w:r>
    </w:p>
    <w:p w:rsidR="007712A9" w:rsidRDefault="007712A9" w:rsidP="007712A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D5289" w:rsidRDefault="0034599D" w:rsidP="007A324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17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7D5289">
        <w:rPr>
          <w:rFonts w:ascii="Times New Roman" w:hAnsi="Times New Roman" w:cs="Times New Roman"/>
          <w:b/>
          <w:sz w:val="36"/>
          <w:szCs w:val="36"/>
        </w:rPr>
        <w:t>ANDRÉ</w:t>
      </w:r>
      <w:r w:rsidR="007D5289" w:rsidRPr="00AC079A">
        <w:rPr>
          <w:rFonts w:ascii="Times New Roman" w:hAnsi="Times New Roman" w:cs="Times New Roman"/>
          <w:sz w:val="36"/>
          <w:szCs w:val="36"/>
        </w:rPr>
        <w:t>)</w:t>
      </w:r>
      <w:r w:rsidR="007D5289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7D5289">
        <w:rPr>
          <w:rFonts w:ascii="Times New Roman" w:hAnsi="Times New Roman" w:cs="Times New Roman"/>
          <w:sz w:val="36"/>
          <w:szCs w:val="36"/>
        </w:rPr>
        <w:t xml:space="preserve">Francisco Ferraz Novaes Neto, </w:t>
      </w:r>
      <w:r w:rsidR="007D5289" w:rsidRPr="00AC079A">
        <w:rPr>
          <w:rFonts w:ascii="Times New Roman" w:hAnsi="Times New Roman" w:cs="Times New Roman"/>
          <w:sz w:val="36"/>
          <w:szCs w:val="36"/>
        </w:rPr>
        <w:t>para ap</w:t>
      </w:r>
      <w:r w:rsidR="007D5289">
        <w:rPr>
          <w:rFonts w:ascii="Times New Roman" w:hAnsi="Times New Roman" w:cs="Times New Roman"/>
          <w:sz w:val="36"/>
          <w:szCs w:val="36"/>
        </w:rPr>
        <w:t>resentar os Pareceres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FB2A29">
        <w:rPr>
          <w:rFonts w:ascii="Times New Roman" w:hAnsi="Times New Roman" w:cs="Times New Roman"/>
          <w:sz w:val="36"/>
          <w:szCs w:val="36"/>
        </w:rPr>
        <w:t>s. 13</w:t>
      </w:r>
      <w:r w:rsidR="007D5289">
        <w:rPr>
          <w:rFonts w:ascii="Times New Roman" w:hAnsi="Times New Roman" w:cs="Times New Roman"/>
          <w:sz w:val="36"/>
          <w:szCs w:val="36"/>
        </w:rPr>
        <w:t>,</w:t>
      </w:r>
      <w:r w:rsidR="00FB2A29">
        <w:rPr>
          <w:rFonts w:ascii="Times New Roman" w:hAnsi="Times New Roman" w:cs="Times New Roman"/>
          <w:sz w:val="36"/>
          <w:szCs w:val="36"/>
        </w:rPr>
        <w:t xml:space="preserve"> 14, 15 e 16</w:t>
      </w:r>
      <w:r w:rsidR="007D5289">
        <w:rPr>
          <w:rFonts w:ascii="Times New Roman" w:hAnsi="Times New Roman" w:cs="Times New Roman"/>
          <w:sz w:val="36"/>
          <w:szCs w:val="36"/>
        </w:rPr>
        <w:t>/2023, todos de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7D5289">
        <w:rPr>
          <w:rFonts w:ascii="Times New Roman" w:hAnsi="Times New Roman" w:cs="Times New Roman"/>
          <w:sz w:val="36"/>
          <w:szCs w:val="36"/>
        </w:rPr>
        <w:t xml:space="preserve"> da Comissão de Finanças e Orçamento.</w:t>
      </w:r>
    </w:p>
    <w:p w:rsidR="00391911" w:rsidRDefault="00391911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Default="00EC2075" w:rsidP="007A324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34599D">
        <w:rPr>
          <w:rFonts w:ascii="Times New Roman" w:hAnsi="Times New Roman" w:cs="Times New Roman"/>
          <w:sz w:val="36"/>
          <w:szCs w:val="36"/>
        </w:rPr>
        <w:t>8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902495" w:rsidRDefault="00902495" w:rsidP="007A324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62DFB" w:rsidRPr="000B6010" w:rsidRDefault="0034599D" w:rsidP="00B62D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19</w:t>
      </w:r>
      <w:r w:rsidR="00B62DF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B62DFB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B62DFB">
        <w:rPr>
          <w:rFonts w:ascii="Times New Roman" w:hAnsi="Times New Roman" w:cs="Times New Roman"/>
          <w:b/>
          <w:sz w:val="36"/>
          <w:szCs w:val="36"/>
        </w:rPr>
        <w:t>PEU</w:t>
      </w:r>
      <w:r w:rsidR="00B62DFB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B62DFB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902495">
        <w:rPr>
          <w:rFonts w:ascii="Times New Roman" w:hAnsi="Times New Roman" w:cs="Times New Roman"/>
          <w:sz w:val="36"/>
          <w:szCs w:val="36"/>
        </w:rPr>
        <w:t>ÃO a</w:t>
      </w:r>
      <w:r w:rsidR="00B62DFB">
        <w:rPr>
          <w:rFonts w:ascii="Times New Roman" w:hAnsi="Times New Roman" w:cs="Times New Roman"/>
          <w:sz w:val="36"/>
          <w:szCs w:val="36"/>
        </w:rPr>
        <w:t xml:space="preserve"> </w:t>
      </w:r>
      <w:r w:rsidR="00902495">
        <w:rPr>
          <w:rFonts w:ascii="Times New Roman" w:hAnsi="Times New Roman" w:cs="Times New Roman"/>
          <w:sz w:val="36"/>
          <w:szCs w:val="36"/>
        </w:rPr>
        <w:t>Emenda Supressiva n° 03</w:t>
      </w:r>
      <w:r w:rsidR="00B62DFB">
        <w:rPr>
          <w:rFonts w:ascii="Times New Roman" w:hAnsi="Times New Roman" w:cs="Times New Roman"/>
          <w:sz w:val="36"/>
          <w:szCs w:val="36"/>
        </w:rPr>
        <w:t xml:space="preserve">/2023, da Comissão de </w:t>
      </w:r>
      <w:r w:rsidR="00902495">
        <w:rPr>
          <w:rFonts w:ascii="Times New Roman" w:hAnsi="Times New Roman" w:cs="Times New Roman"/>
          <w:sz w:val="36"/>
          <w:szCs w:val="36"/>
        </w:rPr>
        <w:t>Finanças e Orçamento ao Projeto de Lei nº 10</w:t>
      </w:r>
      <w:r w:rsidR="00B62DFB">
        <w:rPr>
          <w:rFonts w:ascii="Times New Roman" w:hAnsi="Times New Roman" w:cs="Times New Roman"/>
          <w:sz w:val="36"/>
          <w:szCs w:val="36"/>
        </w:rPr>
        <w:t xml:space="preserve">/2023, do </w:t>
      </w:r>
      <w:r w:rsidR="00902495">
        <w:rPr>
          <w:rFonts w:ascii="Times New Roman" w:hAnsi="Times New Roman" w:cs="Times New Roman"/>
          <w:sz w:val="36"/>
          <w:szCs w:val="36"/>
        </w:rPr>
        <w:t>Executivo Municipal</w:t>
      </w:r>
      <w:r w:rsidR="00B62DFB">
        <w:rPr>
          <w:rFonts w:ascii="Times New Roman" w:hAnsi="Times New Roman" w:cs="Times New Roman"/>
          <w:sz w:val="36"/>
          <w:szCs w:val="36"/>
        </w:rPr>
        <w:t xml:space="preserve">, o qual </w:t>
      </w:r>
      <w:r w:rsidR="00B62DFB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902495">
        <w:rPr>
          <w:rFonts w:ascii="Times New Roman" w:hAnsi="Times New Roman" w:cs="Times New Roman"/>
          <w:b/>
          <w:sz w:val="36"/>
          <w:szCs w:val="36"/>
        </w:rPr>
        <w:t>Suprime as dotações que compõem o crédito adicional suplementar constante dos artigos 1º e 2º do Projeto de Lei nº 10/2023</w:t>
      </w:r>
      <w:r w:rsidR="00B62DFB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62DFB" w:rsidRPr="00AC079A" w:rsidRDefault="00B62DFB" w:rsidP="00B62D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Pr="00AC079A" w:rsidRDefault="00B62DFB" w:rsidP="00B62DF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62DFB" w:rsidRPr="00DD012C" w:rsidRDefault="00B62DFB" w:rsidP="00B62DF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2364D" w:rsidRDefault="0022364D" w:rsidP="00150B5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056F6" w:rsidRDefault="0034599D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CD1888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CD1888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CD1888">
        <w:rPr>
          <w:rFonts w:ascii="Times New Roman" w:hAnsi="Times New Roman" w:cs="Times New Roman"/>
          <w:b/>
          <w:sz w:val="36"/>
          <w:szCs w:val="36"/>
        </w:rPr>
        <w:t>PEU</w:t>
      </w:r>
      <w:r w:rsidR="00CD1888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CD1888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933DE3">
        <w:rPr>
          <w:rFonts w:ascii="Times New Roman" w:hAnsi="Times New Roman" w:cs="Times New Roman"/>
          <w:sz w:val="36"/>
          <w:szCs w:val="36"/>
        </w:rPr>
        <w:t>ÃO o Parecer n° 3</w:t>
      </w:r>
      <w:r w:rsidR="00D568A2">
        <w:rPr>
          <w:rFonts w:ascii="Times New Roman" w:hAnsi="Times New Roman" w:cs="Times New Roman"/>
          <w:sz w:val="36"/>
          <w:szCs w:val="36"/>
        </w:rPr>
        <w:t>3</w:t>
      </w:r>
      <w:r w:rsidR="00CD1888">
        <w:rPr>
          <w:rFonts w:ascii="Times New Roman" w:hAnsi="Times New Roman" w:cs="Times New Roman"/>
          <w:sz w:val="36"/>
          <w:szCs w:val="36"/>
        </w:rPr>
        <w:t>/2023, da Comissão de Constituição, Justiça e</w:t>
      </w:r>
      <w:r w:rsidR="000A79D2">
        <w:rPr>
          <w:rFonts w:ascii="Times New Roman" w:hAnsi="Times New Roman" w:cs="Times New Roman"/>
          <w:sz w:val="36"/>
          <w:szCs w:val="36"/>
        </w:rPr>
        <w:t xml:space="preserve"> Redação ao Projeto de Lei nº 18</w:t>
      </w:r>
      <w:r w:rsidR="00CD1888">
        <w:rPr>
          <w:rFonts w:ascii="Times New Roman" w:hAnsi="Times New Roman" w:cs="Times New Roman"/>
          <w:sz w:val="36"/>
          <w:szCs w:val="36"/>
        </w:rPr>
        <w:t xml:space="preserve">/2023, </w:t>
      </w:r>
      <w:r w:rsidR="000A79D2">
        <w:rPr>
          <w:rFonts w:ascii="Times New Roman" w:hAnsi="Times New Roman" w:cs="Times New Roman"/>
          <w:sz w:val="36"/>
          <w:szCs w:val="36"/>
        </w:rPr>
        <w:t>do Executivo Municipal</w:t>
      </w:r>
      <w:r w:rsidR="00CD1888">
        <w:rPr>
          <w:rFonts w:ascii="Times New Roman" w:hAnsi="Times New Roman" w:cs="Times New Roman"/>
          <w:sz w:val="36"/>
          <w:szCs w:val="36"/>
        </w:rPr>
        <w:t xml:space="preserve">, o qual </w:t>
      </w:r>
      <w:r w:rsidR="00CD1888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0A79D2">
        <w:rPr>
          <w:rFonts w:ascii="Times New Roman" w:hAnsi="Times New Roman" w:cs="Times New Roman"/>
          <w:b/>
          <w:sz w:val="36"/>
          <w:szCs w:val="36"/>
        </w:rPr>
        <w:t>Altera</w:t>
      </w:r>
      <w:r w:rsidR="00925E38">
        <w:rPr>
          <w:rFonts w:ascii="Times New Roman" w:hAnsi="Times New Roman" w:cs="Times New Roman"/>
          <w:b/>
          <w:sz w:val="36"/>
          <w:szCs w:val="36"/>
        </w:rPr>
        <w:t xml:space="preserve"> o artigo 82 da Lei nº 595/2015</w:t>
      </w:r>
      <w:r w:rsidR="000A79D2">
        <w:rPr>
          <w:rFonts w:ascii="Times New Roman" w:hAnsi="Times New Roman" w:cs="Times New Roman"/>
          <w:b/>
          <w:sz w:val="36"/>
          <w:szCs w:val="36"/>
        </w:rPr>
        <w:t>, que “Institui o Código de Posturas do Município de Floresta/PE</w:t>
      </w:r>
      <w:r w:rsidR="00CD1888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7A3240" w:rsidRPr="007A3240" w:rsidRDefault="007A3240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70814" w:rsidRPr="00AC079A" w:rsidRDefault="00370814" w:rsidP="0037081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7A3240" w:rsidRDefault="00370814" w:rsidP="00F07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B62DFB">
        <w:rPr>
          <w:rFonts w:ascii="Times New Roman" w:hAnsi="Times New Roman" w:cs="Times New Roman"/>
          <w:sz w:val="36"/>
          <w:szCs w:val="36"/>
        </w:rPr>
        <w:t>.</w:t>
      </w:r>
    </w:p>
    <w:p w:rsidR="007A3240" w:rsidRPr="007A3240" w:rsidRDefault="007A3240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A3240" w:rsidRPr="000B6010" w:rsidRDefault="0034599D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 w:rsidR="007A3240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7A3240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7A3240">
        <w:rPr>
          <w:rFonts w:ascii="Times New Roman" w:hAnsi="Times New Roman" w:cs="Times New Roman"/>
          <w:b/>
          <w:sz w:val="36"/>
          <w:szCs w:val="36"/>
        </w:rPr>
        <w:t>PEU</w:t>
      </w:r>
      <w:r w:rsidR="007A3240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7A3240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F07174">
        <w:rPr>
          <w:rFonts w:ascii="Times New Roman" w:hAnsi="Times New Roman" w:cs="Times New Roman"/>
          <w:sz w:val="36"/>
          <w:szCs w:val="36"/>
        </w:rPr>
        <w:t>ÃO o Parecer n° 13</w:t>
      </w:r>
      <w:r w:rsidR="007A3240">
        <w:rPr>
          <w:rFonts w:ascii="Times New Roman" w:hAnsi="Times New Roman" w:cs="Times New Roman"/>
          <w:sz w:val="36"/>
          <w:szCs w:val="36"/>
        </w:rPr>
        <w:t xml:space="preserve">/2023, da Comissão de </w:t>
      </w:r>
      <w:r w:rsidR="00F07174">
        <w:rPr>
          <w:rFonts w:ascii="Times New Roman" w:hAnsi="Times New Roman" w:cs="Times New Roman"/>
          <w:sz w:val="36"/>
          <w:szCs w:val="36"/>
        </w:rPr>
        <w:t>Finanças e Orçamento ao Projeto de Lei nº 09/2023, do</w:t>
      </w:r>
      <w:r w:rsidR="007A3240">
        <w:rPr>
          <w:rFonts w:ascii="Times New Roman" w:hAnsi="Times New Roman" w:cs="Times New Roman"/>
          <w:sz w:val="36"/>
          <w:szCs w:val="36"/>
        </w:rPr>
        <w:t xml:space="preserve"> </w:t>
      </w:r>
      <w:r w:rsidR="00F07174">
        <w:rPr>
          <w:rFonts w:ascii="Times New Roman" w:hAnsi="Times New Roman" w:cs="Times New Roman"/>
          <w:sz w:val="36"/>
          <w:szCs w:val="36"/>
        </w:rPr>
        <w:t>Executivo Municipal</w:t>
      </w:r>
      <w:r w:rsidR="007A3240">
        <w:rPr>
          <w:rFonts w:ascii="Times New Roman" w:hAnsi="Times New Roman" w:cs="Times New Roman"/>
          <w:sz w:val="36"/>
          <w:szCs w:val="36"/>
        </w:rPr>
        <w:t xml:space="preserve">, o qual </w:t>
      </w:r>
      <w:r w:rsidR="007A3240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F07174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 na importância de R$ 450.000,00 (quatrocentos cinquenta mil reais)</w:t>
      </w:r>
      <w:r w:rsidR="007A3240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078F6" w:rsidRPr="00AC079A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078F6" w:rsidRPr="00AC079A" w:rsidRDefault="006078F6" w:rsidP="006078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078F6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D7FF6" w:rsidRDefault="003D7F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62791" w:rsidRPr="000B6010" w:rsidRDefault="0034599D" w:rsidP="0006279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="00062791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062791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062791">
        <w:rPr>
          <w:rFonts w:ascii="Times New Roman" w:hAnsi="Times New Roman" w:cs="Times New Roman"/>
          <w:b/>
          <w:sz w:val="36"/>
          <w:szCs w:val="36"/>
        </w:rPr>
        <w:t>PEU</w:t>
      </w:r>
      <w:r w:rsidR="00062791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062791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C3246E">
        <w:rPr>
          <w:rFonts w:ascii="Times New Roman" w:hAnsi="Times New Roman" w:cs="Times New Roman"/>
          <w:sz w:val="36"/>
          <w:szCs w:val="36"/>
        </w:rPr>
        <w:t>ÃO o Parecer n° 14</w:t>
      </w:r>
      <w:r w:rsidR="00062791">
        <w:rPr>
          <w:rFonts w:ascii="Times New Roman" w:hAnsi="Times New Roman" w:cs="Times New Roman"/>
          <w:sz w:val="36"/>
          <w:szCs w:val="36"/>
        </w:rPr>
        <w:t xml:space="preserve">/2023, da Comissão de </w:t>
      </w:r>
      <w:r w:rsidR="00C3246E">
        <w:rPr>
          <w:rFonts w:ascii="Times New Roman" w:hAnsi="Times New Roman" w:cs="Times New Roman"/>
          <w:sz w:val="36"/>
          <w:szCs w:val="36"/>
        </w:rPr>
        <w:t>Finanças e Orçamento ao Projeto de Lei nº 10/2023, do</w:t>
      </w:r>
      <w:r w:rsidR="00062791">
        <w:rPr>
          <w:rFonts w:ascii="Times New Roman" w:hAnsi="Times New Roman" w:cs="Times New Roman"/>
          <w:sz w:val="36"/>
          <w:szCs w:val="36"/>
        </w:rPr>
        <w:t xml:space="preserve"> </w:t>
      </w:r>
      <w:r w:rsidR="00C3246E">
        <w:rPr>
          <w:rFonts w:ascii="Times New Roman" w:hAnsi="Times New Roman" w:cs="Times New Roman"/>
          <w:sz w:val="36"/>
          <w:szCs w:val="36"/>
        </w:rPr>
        <w:t>Executivo Municipal</w:t>
      </w:r>
      <w:r w:rsidR="00062791">
        <w:rPr>
          <w:rFonts w:ascii="Times New Roman" w:hAnsi="Times New Roman" w:cs="Times New Roman"/>
          <w:sz w:val="36"/>
          <w:szCs w:val="36"/>
        </w:rPr>
        <w:t xml:space="preserve">, o qual </w:t>
      </w:r>
      <w:r w:rsidR="0006279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C3246E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="00062791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C3246E">
        <w:rPr>
          <w:rFonts w:ascii="Times New Roman" w:hAnsi="Times New Roman" w:cs="Times New Roman"/>
          <w:b/>
          <w:sz w:val="36"/>
          <w:szCs w:val="36"/>
        </w:rPr>
        <w:t xml:space="preserve"> de acordo com a Emenda Supressiva nº 03/2023</w:t>
      </w:r>
      <w:r w:rsidR="00062791"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3D7FF6" w:rsidRPr="00AC079A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7FF6" w:rsidRPr="00AC079A" w:rsidRDefault="003D7FF6" w:rsidP="003D7F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D7FF6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8225B" w:rsidRDefault="00F8225B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27CB0" w:rsidRPr="000B6010" w:rsidRDefault="0034599D" w:rsidP="00B27CB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23</w:t>
      </w:r>
      <w:r w:rsidR="00B27CB0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B27CB0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B27CB0">
        <w:rPr>
          <w:rFonts w:ascii="Times New Roman" w:hAnsi="Times New Roman" w:cs="Times New Roman"/>
          <w:b/>
          <w:sz w:val="36"/>
          <w:szCs w:val="36"/>
        </w:rPr>
        <w:t>PEU</w:t>
      </w:r>
      <w:r w:rsidR="00B27CB0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B27CB0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121EA9">
        <w:rPr>
          <w:rFonts w:ascii="Times New Roman" w:hAnsi="Times New Roman" w:cs="Times New Roman"/>
          <w:sz w:val="36"/>
          <w:szCs w:val="36"/>
        </w:rPr>
        <w:t>ÃO o Parecer n° 15</w:t>
      </w:r>
      <w:r w:rsidR="00B27CB0">
        <w:rPr>
          <w:rFonts w:ascii="Times New Roman" w:hAnsi="Times New Roman" w:cs="Times New Roman"/>
          <w:sz w:val="36"/>
          <w:szCs w:val="36"/>
        </w:rPr>
        <w:t xml:space="preserve">/2023, da Comissão de </w:t>
      </w:r>
      <w:r w:rsidR="00121EA9">
        <w:rPr>
          <w:rFonts w:ascii="Times New Roman" w:hAnsi="Times New Roman" w:cs="Times New Roman"/>
          <w:sz w:val="36"/>
          <w:szCs w:val="36"/>
        </w:rPr>
        <w:t>Finanças e Orçamento ao Projeto de Lei nº 11</w:t>
      </w:r>
      <w:r w:rsidR="00B27CB0">
        <w:rPr>
          <w:rFonts w:ascii="Times New Roman" w:hAnsi="Times New Roman" w:cs="Times New Roman"/>
          <w:sz w:val="36"/>
          <w:szCs w:val="36"/>
        </w:rPr>
        <w:t xml:space="preserve">/2023, </w:t>
      </w:r>
      <w:r w:rsidR="00121EA9">
        <w:rPr>
          <w:rFonts w:ascii="Times New Roman" w:hAnsi="Times New Roman" w:cs="Times New Roman"/>
          <w:sz w:val="36"/>
          <w:szCs w:val="36"/>
        </w:rPr>
        <w:t>do Executivo Municipal</w:t>
      </w:r>
      <w:r w:rsidR="00B27CB0">
        <w:rPr>
          <w:rFonts w:ascii="Times New Roman" w:hAnsi="Times New Roman" w:cs="Times New Roman"/>
          <w:sz w:val="36"/>
          <w:szCs w:val="36"/>
        </w:rPr>
        <w:t xml:space="preserve">, o qual </w:t>
      </w:r>
      <w:r w:rsidR="00B27CB0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121EA9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 na importância de R$ 910.192,82 (novecentos e dez mil cento e noventa e dois reais e oitenta e dois centavos)</w:t>
      </w:r>
      <w:r w:rsidR="00B27CB0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27CB0" w:rsidRDefault="00B27CB0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42635" w:rsidRPr="00AC079A" w:rsidRDefault="00042635" w:rsidP="0004263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42635" w:rsidRDefault="00042635" w:rsidP="000426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52148" w:rsidRDefault="00152148" w:rsidP="000426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52148" w:rsidRPr="000B6010" w:rsidRDefault="0034599D" w:rsidP="0015214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24</w:t>
      </w:r>
      <w:r w:rsidR="00152148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52148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152148">
        <w:rPr>
          <w:rFonts w:ascii="Times New Roman" w:hAnsi="Times New Roman" w:cs="Times New Roman"/>
          <w:b/>
          <w:sz w:val="36"/>
          <w:szCs w:val="36"/>
        </w:rPr>
        <w:t>PEU</w:t>
      </w:r>
      <w:r w:rsidR="00152148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152148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E64097">
        <w:rPr>
          <w:rFonts w:ascii="Times New Roman" w:hAnsi="Times New Roman" w:cs="Times New Roman"/>
          <w:sz w:val="36"/>
          <w:szCs w:val="36"/>
        </w:rPr>
        <w:t>ÃO o Parecer n° 16</w:t>
      </w:r>
      <w:r w:rsidR="00152148">
        <w:rPr>
          <w:rFonts w:ascii="Times New Roman" w:hAnsi="Times New Roman" w:cs="Times New Roman"/>
          <w:sz w:val="36"/>
          <w:szCs w:val="36"/>
        </w:rPr>
        <w:t xml:space="preserve">/2023, da Comissão de </w:t>
      </w:r>
      <w:r w:rsidR="00E64097">
        <w:rPr>
          <w:rFonts w:ascii="Times New Roman" w:hAnsi="Times New Roman" w:cs="Times New Roman"/>
          <w:sz w:val="36"/>
          <w:szCs w:val="36"/>
        </w:rPr>
        <w:t>Finanças e Orçamento</w:t>
      </w:r>
      <w:r w:rsidR="00152148">
        <w:rPr>
          <w:rFonts w:ascii="Times New Roman" w:hAnsi="Times New Roman" w:cs="Times New Roman"/>
          <w:sz w:val="36"/>
          <w:szCs w:val="36"/>
        </w:rPr>
        <w:t xml:space="preserve"> ao Projeto de </w:t>
      </w:r>
      <w:r w:rsidR="00E64097">
        <w:rPr>
          <w:rFonts w:ascii="Times New Roman" w:hAnsi="Times New Roman" w:cs="Times New Roman"/>
          <w:sz w:val="36"/>
          <w:szCs w:val="36"/>
        </w:rPr>
        <w:t>Lei nº 18</w:t>
      </w:r>
      <w:r w:rsidR="00152148">
        <w:rPr>
          <w:rFonts w:ascii="Times New Roman" w:hAnsi="Times New Roman" w:cs="Times New Roman"/>
          <w:sz w:val="36"/>
          <w:szCs w:val="36"/>
        </w:rPr>
        <w:t xml:space="preserve">/2023, do </w:t>
      </w:r>
      <w:r w:rsidR="00E64097">
        <w:rPr>
          <w:rFonts w:ascii="Times New Roman" w:hAnsi="Times New Roman" w:cs="Times New Roman"/>
          <w:sz w:val="36"/>
          <w:szCs w:val="36"/>
        </w:rPr>
        <w:t>Executivo Municipal</w:t>
      </w:r>
      <w:r w:rsidR="00152148">
        <w:rPr>
          <w:rFonts w:ascii="Times New Roman" w:hAnsi="Times New Roman" w:cs="Times New Roman"/>
          <w:sz w:val="36"/>
          <w:szCs w:val="36"/>
        </w:rPr>
        <w:t xml:space="preserve">, o qual </w:t>
      </w:r>
      <w:r w:rsidR="00152148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E64097">
        <w:rPr>
          <w:rFonts w:ascii="Times New Roman" w:hAnsi="Times New Roman" w:cs="Times New Roman"/>
          <w:b/>
          <w:sz w:val="36"/>
          <w:szCs w:val="36"/>
        </w:rPr>
        <w:t>Altera o artigo 82 da Lei nº 595/2015, de 24 de maio de 2015, que “Institui o Código de Postura do Município de Floresta/PE</w:t>
      </w:r>
      <w:r w:rsidR="00152148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152148" w:rsidRDefault="00152148" w:rsidP="0015214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52148" w:rsidRPr="00AC079A" w:rsidRDefault="00152148" w:rsidP="0015214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52148" w:rsidRDefault="00152148" w:rsidP="0015214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A0B94" w:rsidRDefault="001A0B94" w:rsidP="0015214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F6599" w:rsidRPr="002F7D68" w:rsidRDefault="0034599D" w:rsidP="001F65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25</w:t>
      </w:r>
      <w:r w:rsidR="001F6599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1F6599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1F6599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1F6599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25/2023, de autoria do</w:t>
      </w:r>
      <w:r w:rsidR="001F6599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F6599">
        <w:rPr>
          <w:rFonts w:ascii="Times New Roman" w:hAnsi="Times New Roman" w:cs="Times New Roman"/>
          <w:color w:val="000000" w:themeColor="text1"/>
          <w:sz w:val="36"/>
          <w:szCs w:val="36"/>
        </w:rPr>
        <w:t>Vereador Francisco Ferraz Novaes Neto</w:t>
      </w:r>
      <w:r w:rsidR="001F6599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1F6599">
        <w:rPr>
          <w:rFonts w:ascii="Times New Roman" w:hAnsi="Times New Roman" w:cs="Times New Roman"/>
          <w:color w:val="000000" w:themeColor="text1"/>
          <w:sz w:val="36"/>
          <w:szCs w:val="36"/>
        </w:rPr>
        <w:t>formula “</w:t>
      </w:r>
      <w:r w:rsidR="001F6599" w:rsidRPr="001F659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VOTO DE PESAR aos familiares da Sra. Luzia Maria Torres, pelo seu falecimento, ocorrido no dia 16 do corrente mês</w:t>
      </w:r>
      <w:r w:rsidR="001F659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1F6599" w:rsidRPr="00AC079A" w:rsidRDefault="001F6599" w:rsidP="001F65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F6599" w:rsidRPr="00AC079A" w:rsidRDefault="001F6599" w:rsidP="001F659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F6599" w:rsidRDefault="001F6599" w:rsidP="001F65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F6599" w:rsidRDefault="001F6599" w:rsidP="001F65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F6599" w:rsidRPr="002F7D68" w:rsidRDefault="0034599D" w:rsidP="001F65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26</w:t>
      </w:r>
      <w:r w:rsidR="001F6599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1F6599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1F6599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1F6599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26/2023, de autoria do</w:t>
      </w:r>
      <w:r w:rsidR="001F6599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F6599">
        <w:rPr>
          <w:rFonts w:ascii="Times New Roman" w:hAnsi="Times New Roman" w:cs="Times New Roman"/>
          <w:color w:val="000000" w:themeColor="text1"/>
          <w:sz w:val="36"/>
          <w:szCs w:val="36"/>
        </w:rPr>
        <w:t>Vereador Francisco Ferraz Novaes Neto</w:t>
      </w:r>
      <w:r w:rsidR="001F6599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1F6599">
        <w:rPr>
          <w:rFonts w:ascii="Times New Roman" w:hAnsi="Times New Roman" w:cs="Times New Roman"/>
          <w:color w:val="000000" w:themeColor="text1"/>
          <w:sz w:val="36"/>
          <w:szCs w:val="36"/>
        </w:rPr>
        <w:t>formula APELO às Secretarias de Planejamento,  Obras e Serviços Públicos e a de Produção rural, Recursos Hídricos eMeio Ambiente, para que “</w:t>
      </w:r>
      <w:r w:rsidR="001F6599" w:rsidRPr="00BF0B4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Prestem os devidos esclarecimentos acerca das instalações do MATADOURO PÚBLICO MUNICIPAL DE FLORESTA, o qual permanece desativado desde o ano de 2017</w:t>
      </w:r>
      <w:r w:rsidR="001F659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1F6599" w:rsidRPr="00AC079A" w:rsidRDefault="001F6599" w:rsidP="001F65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F6599" w:rsidRPr="00AC079A" w:rsidRDefault="001F6599" w:rsidP="001F659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F6599" w:rsidRDefault="001F6599" w:rsidP="001F65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F6599" w:rsidRDefault="001F6599" w:rsidP="0015214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F0B4D" w:rsidRPr="002F7D68" w:rsidRDefault="009933FF" w:rsidP="00BF0B4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27</w:t>
      </w:r>
      <w:r w:rsidR="00BF0B4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F0B4D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F0B4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BF0B4D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27/2023, de autoria do</w:t>
      </w:r>
      <w:r w:rsidR="00BF0B4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F0B4D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Ferraz de Sá Moura Maniçoba</w:t>
      </w:r>
      <w:r w:rsidR="000F24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e demais vereadores relacionados na proposição</w:t>
      </w:r>
      <w:r w:rsidR="00BF0B4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F0B4D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Excelentíssima Senhora Prefeita- Rosângela de Moura Maniçoba Novaes Ferraz, no sentido de que preste “</w:t>
      </w:r>
      <w:r w:rsidR="00BF0B4D" w:rsidRPr="00BF0B4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esclarecimento acerca do grave acidente – choque elétrico – ocorrido no dia 20 do corrente mês, localizado próximo a Praça do Cruzeiro</w:t>
      </w:r>
      <w:r w:rsidR="00BF0B4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BF0B4D" w:rsidRPr="00AC079A" w:rsidRDefault="00BF0B4D" w:rsidP="00BF0B4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F0B4D" w:rsidRPr="00AC079A" w:rsidRDefault="00BF0B4D" w:rsidP="00BF0B4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F0B4D" w:rsidRDefault="00BF0B4D" w:rsidP="00BF0B4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BF0B4D" w:rsidRDefault="00BF0B4D" w:rsidP="0015214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000F4" w:rsidRPr="003000F4" w:rsidRDefault="009933FF" w:rsidP="003000F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28</w:t>
      </w:r>
      <w:r w:rsidR="003000F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3000F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3000F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3000F4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28/2023, de autoria do</w:t>
      </w:r>
      <w:r w:rsidR="003000F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3000F4">
        <w:rPr>
          <w:rFonts w:ascii="Times New Roman" w:hAnsi="Times New Roman" w:cs="Times New Roman"/>
          <w:color w:val="000000" w:themeColor="text1"/>
          <w:sz w:val="36"/>
          <w:szCs w:val="36"/>
        </w:rPr>
        <w:t>Vereador Victor Laert dos Santos Sá</w:t>
      </w:r>
      <w:r w:rsidR="003000F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3000F4">
        <w:rPr>
          <w:rFonts w:ascii="Times New Roman" w:hAnsi="Times New Roman" w:cs="Times New Roman"/>
          <w:color w:val="000000" w:themeColor="text1"/>
          <w:sz w:val="36"/>
          <w:szCs w:val="36"/>
        </w:rPr>
        <w:t>formula “</w:t>
      </w:r>
      <w:r w:rsidR="003000F4" w:rsidRPr="003000F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VOTO DE PESAR pelo falecimento da Senhora Leidiane Marques de Sá Menezes, ocorrido no de mês de abril de 2023”.</w:t>
      </w:r>
    </w:p>
    <w:p w:rsidR="003000F4" w:rsidRPr="003000F4" w:rsidRDefault="003000F4" w:rsidP="003000F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000F4" w:rsidRPr="00AC079A" w:rsidRDefault="003000F4" w:rsidP="003000F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000F4" w:rsidRDefault="003000F4" w:rsidP="003000F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D7F43" w:rsidRDefault="00FD7F43" w:rsidP="001F659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64912" w:rsidRPr="002F7D68" w:rsidRDefault="009933FF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29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6491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3000F4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29</w:t>
      </w:r>
      <w:r w:rsidR="00264912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da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64912">
        <w:rPr>
          <w:rFonts w:ascii="Times New Roman" w:hAnsi="Times New Roman" w:cs="Times New Roman"/>
          <w:color w:val="000000" w:themeColor="text1"/>
          <w:sz w:val="36"/>
          <w:szCs w:val="36"/>
        </w:rPr>
        <w:t>Mesa Diretora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26491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solicita </w:t>
      </w:r>
      <w:r w:rsidR="00264912" w:rsidRPr="002F7D6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QUEBRA DE INSTERSTÍCIO</w:t>
      </w:r>
      <w:r w:rsidR="0026491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 com a urgência que o caso requer, para a realização de mais uma Sessão Ordinária, logo após o encerramento desta, visando dar celeridade e incluir na Ordem do Dia a Deliberação dos Projetos em tramitação”.</w:t>
      </w:r>
    </w:p>
    <w:p w:rsidR="00264912" w:rsidRPr="00AC079A" w:rsidRDefault="0026491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64912" w:rsidRPr="00AC079A" w:rsidRDefault="00264912" w:rsidP="0026491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64912" w:rsidRDefault="0026491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291172">
        <w:rPr>
          <w:rFonts w:ascii="Times New Roman" w:hAnsi="Times New Roman" w:cs="Times New Roman"/>
          <w:sz w:val="36"/>
          <w:szCs w:val="36"/>
        </w:rPr>
        <w:t>.</w:t>
      </w:r>
    </w:p>
    <w:p w:rsidR="00D10D85" w:rsidRDefault="00D10D85" w:rsidP="00D10D85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2F7D68" w:rsidRDefault="009933FF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30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D10D8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67/2023, de autoria do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 que, através da secretaria responsável, “</w:t>
      </w:r>
      <w:r w:rsidR="00D10D85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Providencie o calçamento da Rua Valdomiro Lopes de Carvalho, localizada no Bairro da Cohab”.</w:t>
      </w:r>
    </w:p>
    <w:p w:rsidR="00D10D85" w:rsidRPr="00AC079A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AC079A" w:rsidRDefault="00D10D85" w:rsidP="00D10D8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10D85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D10D85" w:rsidRDefault="00D10D85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2F7D68" w:rsidRDefault="009933FF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31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D10D8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68/2023, de autoria do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 que, através da secretaria responsável, “</w:t>
      </w:r>
      <w:r w:rsidR="00D10D85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o calçamento da Rua </w:t>
      </w:r>
      <w:r w:rsid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Padre Frederico, localizada no Bairro do Caetano II”.</w:t>
      </w:r>
    </w:p>
    <w:p w:rsidR="00D10D85" w:rsidRPr="00AC079A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AC079A" w:rsidRDefault="00D10D85" w:rsidP="00D10D8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10D85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B35C06" w:rsidRDefault="00B35C06" w:rsidP="00B35C06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C06" w:rsidRPr="002F7D68" w:rsidRDefault="009933FF" w:rsidP="00B35C0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32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35C0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69/2023, de autoria do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para que, através da secretaria responsável, “</w:t>
      </w:r>
      <w:r w:rsidR="00B35C06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</w:t>
      </w:r>
      <w:r w:rsidR="001F6AA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 operação tapa-buracos na Rua Ana Guimarães Novaes, localizada no bairro Caetano I</w:t>
      </w:r>
      <w:r w:rsidR="00B35C06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B35C06" w:rsidRPr="00AC079A" w:rsidRDefault="00B35C06" w:rsidP="00B35C0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C06" w:rsidRPr="00AC079A" w:rsidRDefault="00B35C06" w:rsidP="00B35C0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35C06" w:rsidRDefault="00B35C06" w:rsidP="00B35C0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B033A" w:rsidRDefault="001B033A" w:rsidP="00B35C0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B033A" w:rsidRPr="002F7D68" w:rsidRDefault="009933FF" w:rsidP="001B033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33</w:t>
      </w:r>
      <w:r w:rsidR="001B033A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1B033A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1B033A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1B033A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70/2023, de autoria do</w:t>
      </w:r>
      <w:r w:rsidR="001B033A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B033A">
        <w:rPr>
          <w:rFonts w:ascii="Times New Roman" w:hAnsi="Times New Roman" w:cs="Times New Roman"/>
          <w:color w:val="000000" w:themeColor="text1"/>
          <w:sz w:val="36"/>
          <w:szCs w:val="36"/>
        </w:rPr>
        <w:t>Vereador Severino Ferraz Diniz Carvalho e demais vereadores descritos na proposição</w:t>
      </w:r>
      <w:r w:rsidR="001B033A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1B033A">
        <w:rPr>
          <w:rFonts w:ascii="Times New Roman" w:hAnsi="Times New Roman" w:cs="Times New Roman"/>
          <w:color w:val="000000" w:themeColor="text1"/>
          <w:sz w:val="36"/>
          <w:szCs w:val="36"/>
        </w:rPr>
        <w:t>formula APELO ao Ilmº Senhor Antônio Adelmo Nunes, Secretário Municipal de Planejamento, Obras e Serviços Públicos, no sentido de providenciar, com urgência que o caso requer, a “</w:t>
      </w:r>
      <w:r w:rsidR="001B033A" w:rsidRPr="001B033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REPOSIÇÃO DO CALÇAMENTO NA RUA JOSÉ AFONSO NOVAES, localizada nos fundos da EREM – Cap. Nestor Valgueiro de Carvalho</w:t>
      </w:r>
      <w:r w:rsidR="001B033A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1B033A" w:rsidRPr="00AC079A" w:rsidRDefault="001B033A" w:rsidP="001B033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B033A" w:rsidRPr="00AC079A" w:rsidRDefault="001B033A" w:rsidP="001B033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B033A" w:rsidRDefault="001B033A" w:rsidP="001B033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C0212C" w:rsidRDefault="00C0212C" w:rsidP="001B033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0212C" w:rsidRPr="002F7D68" w:rsidRDefault="009933FF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34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C021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71/2023, de autoria do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>Vereador Esequiel Rodrigues de Aquino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ao Ilmº Senhor Antônio Adelmo Nunes, Secretário Municipal de Planejamento, Obras e Serviços Públicos, no sentido de providenciar, com urgência, </w:t>
      </w:r>
      <w:r w:rsidR="00E4161B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C0212C" w:rsidRPr="00E4161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 CONSTRUÇÃO DE DUAS PASSAGENS MOLHADAS NO RIACHO DA VASSOURA – ACESSO ÀS COMUNIDADES DO SÃO BRAZ EDA VASSOURA – OU A REALIZAÇÃO DE SERVIÇOS PARA POSSIBILITAR, PELO MENOS DE FORMA EMERGENCIAL, O TRÁFEGO NAQUELE LOCAL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:rsidR="00C0212C" w:rsidRPr="00AC079A" w:rsidRDefault="00C0212C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0212C" w:rsidRPr="00AC079A" w:rsidRDefault="00C0212C" w:rsidP="00C0212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0212C" w:rsidRDefault="00C0212C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E4161B" w:rsidRDefault="00E4161B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4161B" w:rsidRPr="002F7D68" w:rsidRDefault="009933FF" w:rsidP="00E4161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35</w:t>
      </w:r>
      <w:r w:rsidR="00E416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E4161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E416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E4161B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72/2023, de autoria do</w:t>
      </w:r>
      <w:r w:rsidR="00E416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E4161B">
        <w:rPr>
          <w:rFonts w:ascii="Times New Roman" w:hAnsi="Times New Roman" w:cs="Times New Roman"/>
          <w:color w:val="000000" w:themeColor="text1"/>
          <w:sz w:val="36"/>
          <w:szCs w:val="36"/>
        </w:rPr>
        <w:t>Vereador</w:t>
      </w:r>
      <w:r w:rsidR="00B660F2">
        <w:rPr>
          <w:rFonts w:ascii="Times New Roman" w:hAnsi="Times New Roman" w:cs="Times New Roman"/>
          <w:color w:val="000000" w:themeColor="text1"/>
          <w:sz w:val="36"/>
          <w:szCs w:val="36"/>
        </w:rPr>
        <w:t>André Alexandre Ferraz de Sá MouraManiçoba</w:t>
      </w:r>
      <w:r w:rsidR="00E416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</w:t>
      </w:r>
      <w:r w:rsidR="00E4161B">
        <w:rPr>
          <w:rFonts w:ascii="Times New Roman" w:hAnsi="Times New Roman" w:cs="Times New Roman"/>
          <w:color w:val="000000" w:themeColor="text1"/>
          <w:sz w:val="36"/>
          <w:szCs w:val="36"/>
        </w:rPr>
        <w:t>s quais</w:t>
      </w:r>
      <w:r w:rsidR="00E4161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E4161B">
        <w:rPr>
          <w:rFonts w:ascii="Times New Roman" w:hAnsi="Times New Roman" w:cs="Times New Roman"/>
          <w:color w:val="000000" w:themeColor="text1"/>
          <w:sz w:val="36"/>
          <w:szCs w:val="36"/>
        </w:rPr>
        <w:t>formulam APELO a Exmª Senhora Prefeita – Rosângela de Moura Maniçoba Novaes Ferraz -, par que, através da secretaria responsável, “</w:t>
      </w:r>
      <w:r w:rsidR="00E4161B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o </w:t>
      </w:r>
      <w:r w:rsidR="00E4161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conserto das estradas vicinais que dão acesso às comunidades do Jardim I e da Malhada da Onça</w:t>
      </w:r>
      <w:r w:rsidR="00E4161B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E4161B" w:rsidRPr="00AC079A" w:rsidRDefault="00E4161B" w:rsidP="00E4161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4161B" w:rsidRPr="00AC079A" w:rsidRDefault="00E4161B" w:rsidP="00E4161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E4161B" w:rsidRDefault="00E4161B" w:rsidP="00E4161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BE47FD" w:rsidRDefault="00BE47FD" w:rsidP="00E4161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E47FD" w:rsidRPr="002F7D68" w:rsidRDefault="009933FF" w:rsidP="00BE4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36</w:t>
      </w:r>
      <w:r w:rsidR="00BE47F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E47FD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E47F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BE47FD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73/2023, de autoria do</w:t>
      </w:r>
      <w:r w:rsidR="00BE47F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E47FD">
        <w:rPr>
          <w:rFonts w:ascii="Times New Roman" w:hAnsi="Times New Roman" w:cs="Times New Roman"/>
          <w:color w:val="000000" w:themeColor="text1"/>
          <w:sz w:val="36"/>
          <w:szCs w:val="36"/>
        </w:rPr>
        <w:t>Vereador Ciro Ferraz Pereira</w:t>
      </w:r>
      <w:r w:rsidR="00BE47F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E47FD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 que, através da Secretaria Municipal de Planejamento, Obras e Serviços Públicos, providencie “</w:t>
      </w:r>
      <w:r w:rsidR="00BE47FD" w:rsidRPr="00BE47F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o calçamento </w:t>
      </w:r>
      <w:r w:rsidR="002A6C5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como também, serviços de manutenção básica de limpeza, capinação e podas de árvores na Rua João Firmo Ferraz, - Bairro Caetano II</w:t>
      </w:r>
      <w:r w:rsidR="00BE47FD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BE47FD" w:rsidRPr="00AC079A" w:rsidRDefault="00BE47FD" w:rsidP="00BE4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E47FD" w:rsidRPr="00AC079A" w:rsidRDefault="00BE47FD" w:rsidP="00BE47F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E47FD" w:rsidRDefault="00BE47FD" w:rsidP="00BE4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BE47FD" w:rsidRDefault="00BE47FD" w:rsidP="00BE4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4651E" w:rsidRPr="002F7D68" w:rsidRDefault="009933FF" w:rsidP="00A4651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37</w:t>
      </w:r>
      <w:r w:rsidR="00BE47F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E47FD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E47F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BE47F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 w:rsidR="00A4651E">
        <w:rPr>
          <w:rFonts w:ascii="Times New Roman" w:hAnsi="Times New Roman" w:cs="Times New Roman"/>
          <w:color w:val="000000" w:themeColor="text1"/>
          <w:sz w:val="36"/>
          <w:szCs w:val="36"/>
        </w:rPr>
        <w:t>74</w:t>
      </w:r>
      <w:r w:rsidR="00BE47FD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BE47F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E47FD">
        <w:rPr>
          <w:rFonts w:ascii="Times New Roman" w:hAnsi="Times New Roman" w:cs="Times New Roman"/>
          <w:color w:val="000000" w:themeColor="text1"/>
          <w:sz w:val="36"/>
          <w:szCs w:val="36"/>
        </w:rPr>
        <w:t>Vereador Ciro Ferraz Pereira</w:t>
      </w:r>
      <w:r w:rsidR="00BE47F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E47F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 Exmª Senhora Prefeita – Rosângela de Moura Maniçoba Novaes Ferraz -, </w:t>
      </w:r>
      <w:r w:rsidR="00A4651E">
        <w:rPr>
          <w:rFonts w:ascii="Times New Roman" w:hAnsi="Times New Roman" w:cs="Times New Roman"/>
          <w:color w:val="000000" w:themeColor="text1"/>
          <w:sz w:val="36"/>
          <w:szCs w:val="36"/>
        </w:rPr>
        <w:t>para que, através da Secretaria Municipal de Planejamento, Obras e Serviços Públicos, providencie a reposição “d</w:t>
      </w:r>
      <w:r w:rsidR="00A4651E" w:rsidRPr="00BE47F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o calçamento da </w:t>
      </w:r>
      <w:r w:rsidR="00A4651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Trav. </w:t>
      </w:r>
      <w:r w:rsidR="00ED488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Idelfonso Ferraz, mais precisamente no cruzamento com a Rua Pereira Maciel</w:t>
      </w:r>
      <w:r w:rsidR="00A4651E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BE47FD" w:rsidRPr="00AC079A" w:rsidRDefault="00BE47FD" w:rsidP="00BE4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E47FD" w:rsidRPr="00AC079A" w:rsidRDefault="00BE47FD" w:rsidP="00BE47F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E47FD" w:rsidRDefault="00BE47FD" w:rsidP="00BE4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9933FF" w:rsidRDefault="009933FF" w:rsidP="00BE47F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4651E" w:rsidRPr="002F7D68" w:rsidRDefault="00A4651E" w:rsidP="00A4651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38</w:t>
      </w:r>
      <w:bookmarkStart w:id="0" w:name="_GoBack"/>
      <w:bookmarkEnd w:id="0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75/2023,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Ciro Ferraz Pereira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 que, através da Secretaria Municipal de Planejamento, Obras e Serviços Públicos, providencie a reposição “d</w:t>
      </w:r>
      <w:r w:rsidRPr="00BE47F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o calçamento da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Trav. José Gomes Barbosa, esquina com a Rua Pereira Maciel</w:t>
      </w:r>
      <w:r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A4651E" w:rsidRPr="00AC079A" w:rsidRDefault="00A4651E" w:rsidP="00A4651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4651E" w:rsidRPr="00AC079A" w:rsidRDefault="00A4651E" w:rsidP="00A4651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E47FD" w:rsidRDefault="00A4651E" w:rsidP="00A4651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A4651E" w:rsidRDefault="00A4651E" w:rsidP="00A4651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91172" w:rsidRDefault="00B21CD2" w:rsidP="00E44E2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39</w:t>
      </w:r>
      <w:r w:rsidR="00291172">
        <w:rPr>
          <w:rFonts w:ascii="Times New Roman" w:hAnsi="Times New Roman" w:cs="Times New Roman"/>
          <w:sz w:val="36"/>
          <w:szCs w:val="36"/>
        </w:rPr>
        <w:t xml:space="preserve"> – (</w:t>
      </w:r>
      <w:r w:rsidR="00291172">
        <w:rPr>
          <w:rFonts w:ascii="Times New Roman" w:hAnsi="Times New Roman" w:cs="Times New Roman"/>
          <w:b/>
          <w:sz w:val="36"/>
          <w:szCs w:val="36"/>
        </w:rPr>
        <w:t>ANDRÉ</w:t>
      </w:r>
      <w:r w:rsidR="00291172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291172">
        <w:rPr>
          <w:rFonts w:ascii="Times New Roman" w:hAnsi="Times New Roman" w:cs="Times New Roman"/>
          <w:b/>
          <w:sz w:val="36"/>
          <w:szCs w:val="36"/>
        </w:rPr>
        <w:t>1</w:t>
      </w:r>
      <w:r w:rsidR="0029117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9117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09</w:t>
      </w:r>
      <w:r w:rsidR="00291172">
        <w:rPr>
          <w:rFonts w:ascii="Times New Roman" w:hAnsi="Times New Roman" w:cs="Times New Roman"/>
          <w:sz w:val="36"/>
          <w:szCs w:val="36"/>
        </w:rPr>
        <w:t xml:space="preserve">/2023, do </w:t>
      </w:r>
      <w:r>
        <w:rPr>
          <w:rFonts w:ascii="Times New Roman" w:hAnsi="Times New Roman" w:cs="Times New Roman"/>
          <w:sz w:val="36"/>
          <w:szCs w:val="36"/>
        </w:rPr>
        <w:t>Executivo Municipal,</w:t>
      </w:r>
      <w:r w:rsidRPr="00B21CD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crédito adicional suplementar na importância de R$ 450.000,00 (quatrocentos cinquenta mil reais)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F7F2E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F7F2E" w:rsidRPr="00280E29" w:rsidRDefault="00E44E26" w:rsidP="00E44E2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40</w:t>
      </w:r>
      <w:r w:rsidR="006F7F2E">
        <w:rPr>
          <w:rFonts w:ascii="Times New Roman" w:hAnsi="Times New Roman" w:cs="Times New Roman"/>
          <w:sz w:val="36"/>
          <w:szCs w:val="36"/>
        </w:rPr>
        <w:t xml:space="preserve"> – (</w:t>
      </w:r>
      <w:r w:rsidR="006F7F2E">
        <w:rPr>
          <w:rFonts w:ascii="Times New Roman" w:hAnsi="Times New Roman" w:cs="Times New Roman"/>
          <w:b/>
          <w:sz w:val="36"/>
          <w:szCs w:val="36"/>
        </w:rPr>
        <w:t>PEU</w:t>
      </w:r>
      <w:r w:rsidR="006F7F2E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6F7F2E">
        <w:rPr>
          <w:rFonts w:ascii="Times New Roman" w:hAnsi="Times New Roman" w:cs="Times New Roman"/>
          <w:b/>
          <w:sz w:val="36"/>
          <w:szCs w:val="36"/>
        </w:rPr>
        <w:t>1</w:t>
      </w:r>
      <w:r w:rsidR="006F7F2E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F7F2E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10</w:t>
      </w:r>
      <w:r w:rsidR="006F7F2E">
        <w:rPr>
          <w:rFonts w:ascii="Times New Roman" w:hAnsi="Times New Roman" w:cs="Times New Roman"/>
          <w:sz w:val="36"/>
          <w:szCs w:val="36"/>
        </w:rPr>
        <w:t xml:space="preserve">/2023, </w:t>
      </w:r>
      <w:r>
        <w:rPr>
          <w:rFonts w:ascii="Times New Roman" w:hAnsi="Times New Roman" w:cs="Times New Roman"/>
          <w:sz w:val="36"/>
          <w:szCs w:val="36"/>
        </w:rPr>
        <w:t xml:space="preserve">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Pr="000B6010">
        <w:rPr>
          <w:rFonts w:ascii="Times New Roman" w:hAnsi="Times New Roman" w:cs="Times New Roman"/>
          <w:b/>
          <w:sz w:val="36"/>
          <w:szCs w:val="36"/>
        </w:rPr>
        <w:t>”</w:t>
      </w:r>
      <w:r>
        <w:rPr>
          <w:rFonts w:ascii="Times New Roman" w:hAnsi="Times New Roman" w:cs="Times New Roman"/>
          <w:b/>
          <w:sz w:val="36"/>
          <w:szCs w:val="36"/>
        </w:rPr>
        <w:t xml:space="preserve"> de acordo com a Emenda Supressiva nº 03/2023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6F7F2E" w:rsidRPr="00280E29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76239" w:rsidRPr="000B6010" w:rsidRDefault="00E44E26" w:rsidP="0087623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41</w:t>
      </w:r>
      <w:r w:rsidR="00514CFA">
        <w:rPr>
          <w:rFonts w:ascii="Times New Roman" w:hAnsi="Times New Roman" w:cs="Times New Roman"/>
          <w:sz w:val="36"/>
          <w:szCs w:val="36"/>
        </w:rPr>
        <w:t xml:space="preserve"> – (</w:t>
      </w:r>
      <w:r w:rsidR="00514CFA">
        <w:rPr>
          <w:rFonts w:ascii="Times New Roman" w:hAnsi="Times New Roman" w:cs="Times New Roman"/>
          <w:b/>
          <w:sz w:val="36"/>
          <w:szCs w:val="36"/>
        </w:rPr>
        <w:t>PEU</w:t>
      </w:r>
      <w:r w:rsidR="00514CFA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14CFA">
        <w:rPr>
          <w:rFonts w:ascii="Times New Roman" w:hAnsi="Times New Roman" w:cs="Times New Roman"/>
          <w:b/>
          <w:sz w:val="36"/>
          <w:szCs w:val="36"/>
        </w:rPr>
        <w:t>1</w:t>
      </w:r>
      <w:r w:rsidR="00514CFA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4CFA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876239">
        <w:rPr>
          <w:rFonts w:ascii="Times New Roman" w:hAnsi="Times New Roman" w:cs="Times New Roman"/>
          <w:sz w:val="36"/>
          <w:szCs w:val="36"/>
        </w:rPr>
        <w:t>o Projeto de Lei nº 11</w:t>
      </w:r>
      <w:r w:rsidR="00514CFA">
        <w:rPr>
          <w:rFonts w:ascii="Times New Roman" w:hAnsi="Times New Roman" w:cs="Times New Roman"/>
          <w:sz w:val="36"/>
          <w:szCs w:val="36"/>
        </w:rPr>
        <w:t xml:space="preserve">/2023, </w:t>
      </w:r>
      <w:r w:rsidR="00876239">
        <w:rPr>
          <w:rFonts w:ascii="Times New Roman" w:hAnsi="Times New Roman" w:cs="Times New Roman"/>
          <w:sz w:val="36"/>
          <w:szCs w:val="36"/>
        </w:rPr>
        <w:t xml:space="preserve">do Executivo Municipal, o qual </w:t>
      </w:r>
      <w:r w:rsidR="00876239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876239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 na importância de R$ 910.192,82 (novecentos e dez mil cento e noventa e dois reais e oitenta e dois centavos)</w:t>
      </w:r>
      <w:r w:rsidR="00876239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514CFA" w:rsidRDefault="00514CFA" w:rsidP="00514CF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3225C" w:rsidRDefault="0033225C" w:rsidP="0033225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42</w:t>
      </w:r>
      <w:r w:rsidR="00BA5159">
        <w:rPr>
          <w:rFonts w:ascii="Times New Roman" w:hAnsi="Times New Roman" w:cs="Times New Roman"/>
          <w:sz w:val="36"/>
          <w:szCs w:val="36"/>
        </w:rPr>
        <w:t xml:space="preserve"> – (</w:t>
      </w:r>
      <w:r w:rsidR="00BA5159">
        <w:rPr>
          <w:rFonts w:ascii="Times New Roman" w:hAnsi="Times New Roman" w:cs="Times New Roman"/>
          <w:b/>
          <w:sz w:val="36"/>
          <w:szCs w:val="36"/>
        </w:rPr>
        <w:t>PEU</w:t>
      </w:r>
      <w:r w:rsidR="00BA5159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BA5159">
        <w:rPr>
          <w:rFonts w:ascii="Times New Roman" w:hAnsi="Times New Roman" w:cs="Times New Roman"/>
          <w:b/>
          <w:sz w:val="36"/>
          <w:szCs w:val="36"/>
        </w:rPr>
        <w:t>1</w:t>
      </w:r>
      <w:r w:rsidR="00BA515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A515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18</w:t>
      </w:r>
      <w:r w:rsidR="00BA5159">
        <w:rPr>
          <w:rFonts w:ascii="Times New Roman" w:hAnsi="Times New Roman" w:cs="Times New Roman"/>
          <w:sz w:val="36"/>
          <w:szCs w:val="36"/>
        </w:rPr>
        <w:t xml:space="preserve">/2023, </w:t>
      </w:r>
      <w:r>
        <w:rPr>
          <w:rFonts w:ascii="Times New Roman" w:hAnsi="Times New Roman" w:cs="Times New Roman"/>
          <w:sz w:val="36"/>
          <w:szCs w:val="36"/>
        </w:rPr>
        <w:t xml:space="preserve">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Altera o artigo 82 da Lei nº 595/2015. De 24 de maio de 2015, que “Institui o Código de Posturas do Município de Floresta/PE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81E8C" w:rsidRDefault="00381E8C" w:rsidP="0048206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33225C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43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6A17CD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44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>
        <w:rPr>
          <w:rFonts w:ascii="Times New Roman" w:hAnsi="Times New Roman" w:cs="Times New Roman"/>
          <w:sz w:val="40"/>
          <w:szCs w:val="40"/>
          <w:lang w:val="pt-PT"/>
        </w:rPr>
        <w:t>rrada a 18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DF2826">
      <w:headerReference w:type="default" r:id="rId9"/>
      <w:footerReference w:type="default" r:id="rId10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A6D" w:rsidRDefault="001E3A6D" w:rsidP="00A62D77">
      <w:pPr>
        <w:spacing w:after="0" w:line="240" w:lineRule="auto"/>
      </w:pPr>
      <w:r>
        <w:separator/>
      </w:r>
    </w:p>
  </w:endnote>
  <w:endnote w:type="continuationSeparator" w:id="0">
    <w:p w:rsidR="001E3A6D" w:rsidRDefault="001E3A6D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1E3A6D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A6D" w:rsidRDefault="001E3A6D" w:rsidP="00A62D77">
      <w:pPr>
        <w:spacing w:after="0" w:line="240" w:lineRule="auto"/>
      </w:pPr>
      <w:r>
        <w:separator/>
      </w:r>
    </w:p>
  </w:footnote>
  <w:footnote w:type="continuationSeparator" w:id="0">
    <w:p w:rsidR="001E3A6D" w:rsidRDefault="001E3A6D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1E3A6D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134"/>
    <w:rsid w:val="000915A1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62E3"/>
    <w:rsid w:val="000E6DFF"/>
    <w:rsid w:val="000E717C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296E"/>
    <w:rsid w:val="00122E16"/>
    <w:rsid w:val="00123CE0"/>
    <w:rsid w:val="00124B46"/>
    <w:rsid w:val="00125A07"/>
    <w:rsid w:val="00126BD3"/>
    <w:rsid w:val="00130632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0B51"/>
    <w:rsid w:val="00152148"/>
    <w:rsid w:val="001576E4"/>
    <w:rsid w:val="00157F6D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3A"/>
    <w:rsid w:val="001B037C"/>
    <w:rsid w:val="001B31F6"/>
    <w:rsid w:val="001B4DA8"/>
    <w:rsid w:val="001B5C00"/>
    <w:rsid w:val="001C0FF5"/>
    <w:rsid w:val="001C1AF5"/>
    <w:rsid w:val="001C535C"/>
    <w:rsid w:val="001C77BF"/>
    <w:rsid w:val="001D03F6"/>
    <w:rsid w:val="001D34C8"/>
    <w:rsid w:val="001D4F72"/>
    <w:rsid w:val="001D5EE5"/>
    <w:rsid w:val="001D751A"/>
    <w:rsid w:val="001E044C"/>
    <w:rsid w:val="001E0CC2"/>
    <w:rsid w:val="001E1EC8"/>
    <w:rsid w:val="001E3A6D"/>
    <w:rsid w:val="001E611C"/>
    <w:rsid w:val="001E620E"/>
    <w:rsid w:val="001F1A08"/>
    <w:rsid w:val="001F1A09"/>
    <w:rsid w:val="001F1A31"/>
    <w:rsid w:val="001F2AFC"/>
    <w:rsid w:val="001F56BD"/>
    <w:rsid w:val="001F6599"/>
    <w:rsid w:val="001F6AA5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392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22CE"/>
    <w:rsid w:val="00234762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548C5"/>
    <w:rsid w:val="0026133B"/>
    <w:rsid w:val="00262C14"/>
    <w:rsid w:val="00263779"/>
    <w:rsid w:val="002644B7"/>
    <w:rsid w:val="00264912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66AA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5F0"/>
    <w:rsid w:val="005A0F62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451B"/>
    <w:rsid w:val="0066231F"/>
    <w:rsid w:val="00662860"/>
    <w:rsid w:val="0066290B"/>
    <w:rsid w:val="006642EB"/>
    <w:rsid w:val="00665A72"/>
    <w:rsid w:val="00665D9F"/>
    <w:rsid w:val="00666B71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17CD"/>
    <w:rsid w:val="006A4013"/>
    <w:rsid w:val="006A4792"/>
    <w:rsid w:val="006A7822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4C9"/>
    <w:rsid w:val="00705929"/>
    <w:rsid w:val="007063AC"/>
    <w:rsid w:val="007071EF"/>
    <w:rsid w:val="00712799"/>
    <w:rsid w:val="00713990"/>
    <w:rsid w:val="00720A7F"/>
    <w:rsid w:val="00722D3C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457CA"/>
    <w:rsid w:val="00760E8A"/>
    <w:rsid w:val="00764CCE"/>
    <w:rsid w:val="00764ED2"/>
    <w:rsid w:val="0076618D"/>
    <w:rsid w:val="007712A9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F4A"/>
    <w:rsid w:val="008344B2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19B"/>
    <w:rsid w:val="008675B8"/>
    <w:rsid w:val="0086779A"/>
    <w:rsid w:val="00870DE7"/>
    <w:rsid w:val="0087122D"/>
    <w:rsid w:val="00871F8F"/>
    <w:rsid w:val="008723F4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D68"/>
    <w:rsid w:val="00902495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25E38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33FF"/>
    <w:rsid w:val="00994681"/>
    <w:rsid w:val="00995B7B"/>
    <w:rsid w:val="0099653F"/>
    <w:rsid w:val="00996637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690D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4651E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3F9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3813"/>
    <w:rsid w:val="00B44312"/>
    <w:rsid w:val="00B449F5"/>
    <w:rsid w:val="00B44C48"/>
    <w:rsid w:val="00B50EAA"/>
    <w:rsid w:val="00B537F6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782B"/>
    <w:rsid w:val="00C01256"/>
    <w:rsid w:val="00C0145D"/>
    <w:rsid w:val="00C01B82"/>
    <w:rsid w:val="00C0212C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1BC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555"/>
    <w:rsid w:val="00DD0993"/>
    <w:rsid w:val="00DD2AA4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161B"/>
    <w:rsid w:val="00E42746"/>
    <w:rsid w:val="00E43E46"/>
    <w:rsid w:val="00E44E26"/>
    <w:rsid w:val="00E4556E"/>
    <w:rsid w:val="00E47CE7"/>
    <w:rsid w:val="00E502D9"/>
    <w:rsid w:val="00E50983"/>
    <w:rsid w:val="00E50AFB"/>
    <w:rsid w:val="00E527BA"/>
    <w:rsid w:val="00E52FC7"/>
    <w:rsid w:val="00E54642"/>
    <w:rsid w:val="00E57396"/>
    <w:rsid w:val="00E60E19"/>
    <w:rsid w:val="00E62FCA"/>
    <w:rsid w:val="00E64097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3FC6"/>
    <w:rsid w:val="00EF7611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C720D-5073-406C-95B7-855FD7E7E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17</Pages>
  <Words>2240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46</cp:revision>
  <cp:lastPrinted>2023-04-26T13:08:00Z</cp:lastPrinted>
  <dcterms:created xsi:type="dcterms:W3CDTF">2023-04-25T21:35:00Z</dcterms:created>
  <dcterms:modified xsi:type="dcterms:W3CDTF">2023-04-26T13:10:00Z</dcterms:modified>
</cp:coreProperties>
</file>