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spacing w:before="67"/>
        <w:ind w:left="3458" w:right="3450"/>
        <w:jc w:val="center"/>
      </w:pPr>
      <w:r>
        <w:rPr/>
        <w:t>REPÚBLICA FEDERATIVA DO BRASIL</w:t>
      </w:r>
      <w:r>
        <w:rPr>
          <w:spacing w:val="-47"/>
        </w:rPr>
        <w:t> </w:t>
      </w:r>
      <w:r>
        <w:rPr/>
        <w:t>ESTADO DO RIO DE JANEIRO</w:t>
      </w:r>
      <w:r>
        <w:rPr>
          <w:spacing w:val="1"/>
        </w:rPr>
        <w:t> </w:t>
      </w:r>
      <w:r>
        <w:rPr/>
        <w:t>MUNICÍPIO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PATY</w:t>
      </w:r>
      <w:r>
        <w:rPr>
          <w:spacing w:val="-2"/>
        </w:rPr>
        <w:t> </w:t>
      </w:r>
      <w:r>
        <w:rPr/>
        <w:t>DO</w:t>
      </w:r>
      <w:r>
        <w:rPr>
          <w:spacing w:val="-4"/>
        </w:rPr>
        <w:t> </w:t>
      </w:r>
      <w:r>
        <w:rPr/>
        <w:t>ALFERES</w:t>
      </w:r>
    </w:p>
    <w:p>
      <w:pPr>
        <w:pStyle w:val="BodyText"/>
        <w:spacing w:before="10"/>
        <w:rPr>
          <w:sz w:val="19"/>
        </w:rPr>
      </w:pPr>
    </w:p>
    <w:p>
      <w:pPr>
        <w:pStyle w:val="BodyText"/>
        <w:ind w:left="3458" w:right="1222"/>
        <w:jc w:val="center"/>
      </w:pPr>
      <w:r>
        <w:rPr>
          <w:u w:val="single"/>
        </w:rPr>
        <w:t>AUTÓGRAFO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tabs>
          <w:tab w:pos="4001" w:val="left" w:leader="none"/>
        </w:tabs>
        <w:ind w:left="871"/>
      </w:pPr>
      <w:r>
        <w:rPr/>
        <w:t>Lei</w:t>
      </w:r>
      <w:r>
        <w:rPr>
          <w:spacing w:val="-1"/>
        </w:rPr>
        <w:t> </w:t>
      </w:r>
      <w:r>
        <w:rPr/>
        <w:t>n.º</w:t>
      </w:r>
      <w:r>
        <w:rPr>
          <w:spacing w:val="52"/>
        </w:rPr>
        <w:t> </w:t>
      </w:r>
      <w:r>
        <w:rPr/>
        <w:t>537</w:t>
        <w:tab/>
        <w:t>de</w:t>
      </w:r>
      <w:r>
        <w:rPr>
          <w:spacing w:val="1"/>
        </w:rPr>
        <w:t> </w:t>
      </w:r>
      <w:r>
        <w:rPr/>
        <w:t>8</w:t>
      </w:r>
      <w:r>
        <w:rPr>
          <w:spacing w:val="-1"/>
        </w:rPr>
        <w:t> </w:t>
      </w:r>
      <w:r>
        <w:rPr/>
        <w:t>de</w:t>
      </w:r>
      <w:r>
        <w:rPr>
          <w:spacing w:val="-3"/>
        </w:rPr>
        <w:t> </w:t>
      </w:r>
      <w:r>
        <w:rPr/>
        <w:t>janeiro de</w:t>
      </w:r>
      <w:r>
        <w:rPr>
          <w:spacing w:val="-1"/>
        </w:rPr>
        <w:t> </w:t>
      </w:r>
      <w:r>
        <w:rPr/>
        <w:t>1999.</w:t>
      </w:r>
    </w:p>
    <w:p>
      <w:pPr>
        <w:pStyle w:val="BodyText"/>
        <w:spacing w:before="1"/>
      </w:pPr>
    </w:p>
    <w:p>
      <w:pPr>
        <w:pStyle w:val="BodyText"/>
        <w:ind w:left="5215" w:right="668"/>
      </w:pPr>
      <w:r>
        <w:rPr/>
        <w:t>“Autoriza o Poder Executivo a suplementar o orçamento</w:t>
      </w:r>
      <w:r>
        <w:rPr>
          <w:spacing w:val="-47"/>
        </w:rPr>
        <w:t> </w:t>
      </w:r>
      <w:r>
        <w:rPr/>
        <w:t>vigente, abrindo Crédito</w:t>
      </w:r>
      <w:r>
        <w:rPr>
          <w:spacing w:val="1"/>
        </w:rPr>
        <w:t> </w:t>
      </w:r>
      <w:r>
        <w:rPr/>
        <w:t>Adicional</w:t>
      </w:r>
      <w:r>
        <w:rPr>
          <w:spacing w:val="-2"/>
        </w:rPr>
        <w:t> </w:t>
      </w:r>
      <w:r>
        <w:rPr/>
        <w:t>Especial.”</w:t>
      </w:r>
    </w:p>
    <w:p>
      <w:pPr>
        <w:pStyle w:val="BodyText"/>
        <w:spacing w:before="3"/>
      </w:pPr>
    </w:p>
    <w:p>
      <w:pPr>
        <w:pStyle w:val="Title"/>
        <w:ind w:left="820"/>
      </w:pPr>
      <w:r>
        <w:rPr/>
        <w:t>A</w:t>
      </w:r>
      <w:r>
        <w:rPr>
          <w:spacing w:val="-3"/>
        </w:rPr>
        <w:t> </w:t>
      </w:r>
      <w:r>
        <w:rPr/>
        <w:t>CÂMARA</w:t>
      </w:r>
      <w:r>
        <w:rPr>
          <w:spacing w:val="47"/>
        </w:rPr>
        <w:t> </w:t>
      </w:r>
      <w:r>
        <w:rPr/>
        <w:t>MUNICIPAL</w:t>
      </w:r>
      <w:r>
        <w:rPr>
          <w:spacing w:val="-1"/>
        </w:rPr>
        <w:t> </w:t>
      </w:r>
      <w:r>
        <w:rPr/>
        <w:t>DE</w:t>
      </w:r>
      <w:r>
        <w:rPr>
          <w:spacing w:val="-3"/>
        </w:rPr>
        <w:t> </w:t>
      </w:r>
      <w:r>
        <w:rPr/>
        <w:t>PATY</w:t>
      </w:r>
      <w:r>
        <w:rPr>
          <w:spacing w:val="-3"/>
        </w:rPr>
        <w:t> </w:t>
      </w:r>
      <w:r>
        <w:rPr/>
        <w:t>DO</w:t>
      </w:r>
      <w:r>
        <w:rPr>
          <w:spacing w:val="-2"/>
        </w:rPr>
        <w:t> </w:t>
      </w:r>
      <w:r>
        <w:rPr/>
        <w:t>ALFERES decreta</w:t>
      </w:r>
      <w:r>
        <w:rPr>
          <w:spacing w:val="-2"/>
        </w:rPr>
        <w:t> </w:t>
      </w:r>
      <w:r>
        <w:rPr/>
        <w:t>e eu</w:t>
      </w:r>
      <w:r>
        <w:rPr>
          <w:spacing w:val="-2"/>
        </w:rPr>
        <w:t> </w:t>
      </w:r>
      <w:r>
        <w:rPr/>
        <w:t>sanciono e promulgo a seguinte.</w:t>
      </w:r>
    </w:p>
    <w:p>
      <w:pPr>
        <w:pStyle w:val="BodyText"/>
        <w:spacing w:before="1"/>
        <w:rPr>
          <w:b/>
          <w:sz w:val="12"/>
        </w:rPr>
      </w:pPr>
    </w:p>
    <w:p>
      <w:pPr>
        <w:pStyle w:val="Title"/>
        <w:spacing w:before="91"/>
        <w:ind w:right="105"/>
        <w:jc w:val="right"/>
      </w:pPr>
      <w:r>
        <w:rPr/>
        <w:t>LEI</w:t>
      </w:r>
    </w:p>
    <w:p>
      <w:pPr>
        <w:pStyle w:val="BodyText"/>
        <w:spacing w:before="5"/>
        <w:rPr>
          <w:b/>
          <w:sz w:val="19"/>
        </w:rPr>
      </w:pPr>
    </w:p>
    <w:p>
      <w:pPr>
        <w:pStyle w:val="BodyText"/>
        <w:spacing w:before="1"/>
        <w:ind w:left="112" w:firstLine="707"/>
      </w:pPr>
      <w:r>
        <w:rPr/>
        <w:t>Art.</w:t>
      </w:r>
      <w:r>
        <w:rPr>
          <w:spacing w:val="5"/>
        </w:rPr>
        <w:t> </w:t>
      </w:r>
      <w:r>
        <w:rPr/>
        <w:t>1°</w:t>
      </w:r>
      <w:r>
        <w:rPr>
          <w:spacing w:val="7"/>
        </w:rPr>
        <w:t> </w:t>
      </w:r>
      <w:r>
        <w:rPr/>
        <w:t>-</w:t>
      </w:r>
      <w:r>
        <w:rPr>
          <w:spacing w:val="8"/>
        </w:rPr>
        <w:t> </w:t>
      </w:r>
      <w:r>
        <w:rPr/>
        <w:t>Fica</w:t>
      </w:r>
      <w:r>
        <w:rPr>
          <w:spacing w:val="7"/>
        </w:rPr>
        <w:t> </w:t>
      </w:r>
      <w:r>
        <w:rPr/>
        <w:t>o</w:t>
      </w:r>
      <w:r>
        <w:rPr>
          <w:spacing w:val="6"/>
        </w:rPr>
        <w:t> </w:t>
      </w:r>
      <w:r>
        <w:rPr/>
        <w:t>Poder</w:t>
      </w:r>
      <w:r>
        <w:rPr>
          <w:spacing w:val="7"/>
        </w:rPr>
        <w:t> </w:t>
      </w:r>
      <w:r>
        <w:rPr/>
        <w:t>Executivo</w:t>
      </w:r>
      <w:r>
        <w:rPr>
          <w:spacing w:val="7"/>
        </w:rPr>
        <w:t> </w:t>
      </w:r>
      <w:r>
        <w:rPr/>
        <w:t>autorizado</w:t>
      </w:r>
      <w:r>
        <w:rPr>
          <w:spacing w:val="6"/>
        </w:rPr>
        <w:t> </w:t>
      </w:r>
      <w:r>
        <w:rPr/>
        <w:t>a</w:t>
      </w:r>
      <w:r>
        <w:rPr>
          <w:spacing w:val="7"/>
        </w:rPr>
        <w:t> </w:t>
      </w:r>
      <w:r>
        <w:rPr/>
        <w:t>suplementar</w:t>
      </w:r>
      <w:r>
        <w:rPr>
          <w:spacing w:val="6"/>
        </w:rPr>
        <w:t> </w:t>
      </w:r>
      <w:r>
        <w:rPr/>
        <w:t>o</w:t>
      </w:r>
      <w:r>
        <w:rPr>
          <w:spacing w:val="9"/>
        </w:rPr>
        <w:t> </w:t>
      </w:r>
      <w:r>
        <w:rPr/>
        <w:t>orçamento</w:t>
      </w:r>
      <w:r>
        <w:rPr>
          <w:spacing w:val="9"/>
        </w:rPr>
        <w:t> </w:t>
      </w:r>
      <w:r>
        <w:rPr/>
        <w:t>vigente,</w:t>
      </w:r>
      <w:r>
        <w:rPr>
          <w:spacing w:val="8"/>
        </w:rPr>
        <w:t> </w:t>
      </w:r>
      <w:r>
        <w:rPr/>
        <w:t>abrindo</w:t>
      </w:r>
      <w:r>
        <w:rPr>
          <w:spacing w:val="5"/>
        </w:rPr>
        <w:t> </w:t>
      </w:r>
      <w:r>
        <w:rPr/>
        <w:t>crédito</w:t>
      </w:r>
      <w:r>
        <w:rPr>
          <w:spacing w:val="8"/>
        </w:rPr>
        <w:t> </w:t>
      </w:r>
      <w:r>
        <w:rPr/>
        <w:t>adicional</w:t>
      </w:r>
      <w:r>
        <w:rPr>
          <w:spacing w:val="5"/>
        </w:rPr>
        <w:t> </w:t>
      </w:r>
      <w:r>
        <w:rPr/>
        <w:t>especial</w:t>
      </w:r>
      <w:r>
        <w:rPr>
          <w:spacing w:val="8"/>
        </w:rPr>
        <w:t> </w:t>
      </w:r>
      <w:r>
        <w:rPr/>
        <w:t>na</w:t>
      </w:r>
      <w:r>
        <w:rPr>
          <w:spacing w:val="-47"/>
        </w:rPr>
        <w:t> </w:t>
      </w:r>
      <w:r>
        <w:rPr/>
        <w:t>importância de</w:t>
      </w:r>
      <w:r>
        <w:rPr>
          <w:spacing w:val="1"/>
        </w:rPr>
        <w:t> </w:t>
      </w:r>
      <w:r>
        <w:rPr/>
        <w:t>R$</w:t>
      </w:r>
      <w:r>
        <w:rPr>
          <w:spacing w:val="1"/>
        </w:rPr>
        <w:t> </w:t>
      </w:r>
      <w:r>
        <w:rPr/>
        <w:t>13.750,00</w:t>
      </w:r>
      <w:r>
        <w:rPr>
          <w:spacing w:val="-3"/>
        </w:rPr>
        <w:t> </w:t>
      </w:r>
      <w:r>
        <w:rPr/>
        <w:t>(Treze</w:t>
      </w:r>
      <w:r>
        <w:rPr>
          <w:spacing w:val="-1"/>
        </w:rPr>
        <w:t> </w:t>
      </w:r>
      <w:r>
        <w:rPr/>
        <w:t>mil,</w:t>
      </w:r>
      <w:r>
        <w:rPr>
          <w:spacing w:val="1"/>
        </w:rPr>
        <w:t> </w:t>
      </w:r>
      <w:r>
        <w:rPr/>
        <w:t>setecentos</w:t>
      </w:r>
      <w:r>
        <w:rPr>
          <w:spacing w:val="-1"/>
        </w:rPr>
        <w:t> </w:t>
      </w:r>
      <w:r>
        <w:rPr/>
        <w:t>e cinqüenta</w:t>
      </w:r>
      <w:r>
        <w:rPr>
          <w:spacing w:val="1"/>
        </w:rPr>
        <w:t> </w:t>
      </w:r>
      <w:r>
        <w:rPr/>
        <w:t>reais).</w:t>
      </w:r>
    </w:p>
    <w:p>
      <w:pPr>
        <w:pStyle w:val="BodyText"/>
        <w:ind w:left="112"/>
      </w:pPr>
      <w:r>
        <w:rPr/>
        <w:t>FONTE =</w:t>
      </w:r>
      <w:r>
        <w:rPr>
          <w:spacing w:val="1"/>
        </w:rPr>
        <w:t> </w:t>
      </w:r>
      <w:r>
        <w:rPr/>
        <w:t>16</w:t>
      </w:r>
      <w:r>
        <w:rPr>
          <w:spacing w:val="-4"/>
        </w:rPr>
        <w:t> </w:t>
      </w:r>
      <w:r>
        <w:rPr/>
        <w:t>=</w:t>
      </w:r>
      <w:r>
        <w:rPr>
          <w:spacing w:val="1"/>
        </w:rPr>
        <w:t> </w:t>
      </w:r>
      <w:r>
        <w:rPr/>
        <w:t>R$</w:t>
      </w:r>
      <w:r>
        <w:rPr>
          <w:spacing w:val="1"/>
        </w:rPr>
        <w:t> </w:t>
      </w:r>
      <w:r>
        <w:rPr/>
        <w:t>13.750,00</w:t>
      </w:r>
    </w:p>
    <w:p>
      <w:pPr>
        <w:pStyle w:val="BodyText"/>
        <w:spacing w:line="460" w:lineRule="atLeast" w:before="1"/>
        <w:ind w:left="112" w:right="2677" w:firstLine="2582"/>
      </w:pPr>
      <w:r>
        <w:rPr/>
        <w:t>SECRETARIA MUNICIPAL DE EDUCAÇÃO E CULTURA</w:t>
      </w:r>
      <w:r>
        <w:rPr>
          <w:spacing w:val="-47"/>
        </w:rPr>
        <w:t> </w:t>
      </w:r>
      <w:r>
        <w:rPr/>
        <w:t>PROGRAMA</w:t>
      </w:r>
      <w:r>
        <w:rPr>
          <w:spacing w:val="-4"/>
        </w:rPr>
        <w:t> </w:t>
      </w:r>
      <w:r>
        <w:rPr/>
        <w:t>DO</w:t>
      </w:r>
      <w:r>
        <w:rPr>
          <w:spacing w:val="-1"/>
        </w:rPr>
        <w:t> </w:t>
      </w:r>
      <w:r>
        <w:rPr/>
        <w:t>TRABALHO:</w:t>
      </w:r>
    </w:p>
    <w:p>
      <w:pPr>
        <w:pStyle w:val="BodyText"/>
        <w:spacing w:line="229" w:lineRule="exact"/>
        <w:ind w:left="112"/>
      </w:pPr>
      <w:r>
        <w:rPr/>
        <w:t>20.25.08.49.252.2089</w:t>
      </w:r>
      <w:r>
        <w:rPr>
          <w:spacing w:val="-1"/>
        </w:rPr>
        <w:t> </w:t>
      </w:r>
      <w:r>
        <w:rPr/>
        <w:t>– Aquisição de Equipamentos</w:t>
      </w:r>
      <w:r>
        <w:rPr>
          <w:spacing w:val="-2"/>
        </w:rPr>
        <w:t> </w:t>
      </w:r>
      <w:r>
        <w:rPr/>
        <w:t>e Capacitação de Professores</w:t>
      </w:r>
      <w:r>
        <w:rPr>
          <w:spacing w:val="-2"/>
        </w:rPr>
        <w:t> </w:t>
      </w:r>
      <w:r>
        <w:rPr/>
        <w:t>e</w:t>
      </w:r>
      <w:r>
        <w:rPr>
          <w:spacing w:val="-3"/>
        </w:rPr>
        <w:t> </w:t>
      </w:r>
      <w:r>
        <w:rPr/>
        <w:t>Técnicos</w:t>
      </w:r>
      <w:r>
        <w:rPr>
          <w:spacing w:val="-4"/>
        </w:rPr>
        <w:t> </w:t>
      </w:r>
      <w:r>
        <w:rPr/>
        <w:t>para Educação Especial</w:t>
      </w:r>
    </w:p>
    <w:p>
      <w:pPr>
        <w:pStyle w:val="BodyText"/>
        <w:spacing w:before="1"/>
      </w:pPr>
    </w:p>
    <w:p>
      <w:pPr>
        <w:pStyle w:val="BodyText"/>
        <w:ind w:left="112"/>
      </w:pPr>
      <w:r>
        <w:rPr/>
        <w:t>ELEMENTO</w:t>
      </w:r>
      <w:r>
        <w:rPr>
          <w:spacing w:val="-2"/>
        </w:rPr>
        <w:t> </w:t>
      </w:r>
      <w:r>
        <w:rPr/>
        <w:t>DA</w:t>
      </w:r>
      <w:r>
        <w:rPr>
          <w:spacing w:val="-5"/>
        </w:rPr>
        <w:t> </w:t>
      </w:r>
      <w:r>
        <w:rPr/>
        <w:t>DESPESA:</w:t>
      </w:r>
    </w:p>
    <w:p>
      <w:pPr>
        <w:pStyle w:val="BodyText"/>
        <w:tabs>
          <w:tab w:pos="7192" w:val="left" w:leader="none"/>
        </w:tabs>
        <w:ind w:left="112"/>
      </w:pPr>
      <w:r>
        <w:rPr/>
        <w:t>3132.00.16 –</w:t>
      </w:r>
      <w:r>
        <w:rPr>
          <w:spacing w:val="-2"/>
        </w:rPr>
        <w:t> </w:t>
      </w:r>
      <w:r>
        <w:rPr/>
        <w:t>Outros</w:t>
      </w:r>
      <w:r>
        <w:rPr>
          <w:spacing w:val="-2"/>
        </w:rPr>
        <w:t> </w:t>
      </w:r>
      <w:r>
        <w:rPr/>
        <w:t>Serviços e</w:t>
      </w:r>
      <w:r>
        <w:rPr>
          <w:spacing w:val="-2"/>
        </w:rPr>
        <w:t> </w:t>
      </w:r>
      <w:r>
        <w:rPr/>
        <w:t>Encargos</w:t>
        <w:tab/>
        <w:t>R$</w:t>
      </w:r>
      <w:r>
        <w:rPr>
          <w:spacing w:val="1"/>
        </w:rPr>
        <w:t> </w:t>
      </w:r>
      <w:r>
        <w:rPr/>
        <w:t>8.750,00</w:t>
      </w:r>
    </w:p>
    <w:p>
      <w:pPr>
        <w:pStyle w:val="BodyText"/>
        <w:tabs>
          <w:tab w:pos="7193" w:val="left" w:leader="none"/>
        </w:tabs>
        <w:spacing w:before="1"/>
        <w:ind w:left="112"/>
      </w:pPr>
      <w:r>
        <w:rPr/>
        <w:t>4120.00.16</w:t>
      </w:r>
      <w:r>
        <w:rPr>
          <w:spacing w:val="-1"/>
        </w:rPr>
        <w:t> </w:t>
      </w:r>
      <w:r>
        <w:rPr/>
        <w:t>–</w:t>
      </w:r>
      <w:r>
        <w:rPr>
          <w:spacing w:val="-1"/>
        </w:rPr>
        <w:t> </w:t>
      </w:r>
      <w:r>
        <w:rPr/>
        <w:t>Equipamentos</w:t>
      </w:r>
      <w:r>
        <w:rPr>
          <w:spacing w:val="-2"/>
        </w:rPr>
        <w:t> </w:t>
      </w:r>
      <w:r>
        <w:rPr/>
        <w:t>e Material</w:t>
      </w:r>
      <w:r>
        <w:rPr>
          <w:spacing w:val="-2"/>
        </w:rPr>
        <w:t> </w:t>
      </w:r>
      <w:r>
        <w:rPr/>
        <w:t>Permanente</w:t>
        <w:tab/>
        <w:t>R$</w:t>
      </w:r>
      <w:r>
        <w:rPr>
          <w:spacing w:val="-1"/>
        </w:rPr>
        <w:t> </w:t>
      </w:r>
      <w:r>
        <w:rPr/>
        <w:t>5.000,00</w:t>
      </w:r>
    </w:p>
    <w:p>
      <w:pPr>
        <w:pStyle w:val="BodyText"/>
        <w:spacing w:before="10"/>
        <w:rPr>
          <w:sz w:val="19"/>
        </w:rPr>
      </w:pPr>
    </w:p>
    <w:p>
      <w:pPr>
        <w:pStyle w:val="BodyText"/>
        <w:ind w:left="112" w:firstLine="707"/>
      </w:pPr>
      <w:r>
        <w:rPr/>
        <w:t>Art.</w:t>
      </w:r>
      <w:r>
        <w:rPr>
          <w:spacing w:val="5"/>
        </w:rPr>
        <w:t> </w:t>
      </w:r>
      <w:r>
        <w:rPr/>
        <w:t>2°</w:t>
      </w:r>
      <w:r>
        <w:rPr>
          <w:spacing w:val="5"/>
        </w:rPr>
        <w:t> </w:t>
      </w:r>
      <w:r>
        <w:rPr/>
        <w:t>-</w:t>
      </w:r>
      <w:r>
        <w:rPr>
          <w:spacing w:val="3"/>
        </w:rPr>
        <w:t> </w:t>
      </w:r>
      <w:r>
        <w:rPr/>
        <w:t>O</w:t>
      </w:r>
      <w:r>
        <w:rPr>
          <w:spacing w:val="6"/>
        </w:rPr>
        <w:t> </w:t>
      </w:r>
      <w:r>
        <w:rPr/>
        <w:t>recurso</w:t>
      </w:r>
      <w:r>
        <w:rPr>
          <w:spacing w:val="7"/>
        </w:rPr>
        <w:t> </w:t>
      </w:r>
      <w:r>
        <w:rPr/>
        <w:t>para</w:t>
      </w:r>
      <w:r>
        <w:rPr>
          <w:spacing w:val="5"/>
        </w:rPr>
        <w:t> </w:t>
      </w:r>
      <w:r>
        <w:rPr/>
        <w:t>atender</w:t>
      </w:r>
      <w:r>
        <w:rPr>
          <w:spacing w:val="6"/>
        </w:rPr>
        <w:t> </w:t>
      </w:r>
      <w:r>
        <w:rPr/>
        <w:t>a</w:t>
      </w:r>
      <w:r>
        <w:rPr>
          <w:spacing w:val="7"/>
        </w:rPr>
        <w:t> </w:t>
      </w:r>
      <w:r>
        <w:rPr/>
        <w:t>presente</w:t>
      </w:r>
      <w:r>
        <w:rPr>
          <w:spacing w:val="7"/>
        </w:rPr>
        <w:t> </w:t>
      </w:r>
      <w:r>
        <w:rPr/>
        <w:t>suplementação</w:t>
      </w:r>
      <w:r>
        <w:rPr>
          <w:spacing w:val="5"/>
        </w:rPr>
        <w:t> </w:t>
      </w:r>
      <w:r>
        <w:rPr/>
        <w:t>é</w:t>
      </w:r>
      <w:r>
        <w:rPr>
          <w:spacing w:val="9"/>
        </w:rPr>
        <w:t> </w:t>
      </w:r>
      <w:r>
        <w:rPr/>
        <w:t>oriundo</w:t>
      </w:r>
      <w:r>
        <w:rPr>
          <w:spacing w:val="5"/>
        </w:rPr>
        <w:t> </w:t>
      </w:r>
      <w:r>
        <w:rPr/>
        <w:t>do</w:t>
      </w:r>
      <w:r>
        <w:rPr>
          <w:spacing w:val="5"/>
        </w:rPr>
        <w:t> </w:t>
      </w:r>
      <w:r>
        <w:rPr/>
        <w:t>Convênio</w:t>
      </w:r>
      <w:r>
        <w:rPr>
          <w:spacing w:val="8"/>
        </w:rPr>
        <w:t> </w:t>
      </w:r>
      <w:r>
        <w:rPr/>
        <w:t>firmado</w:t>
      </w:r>
      <w:r>
        <w:rPr>
          <w:spacing w:val="7"/>
        </w:rPr>
        <w:t> </w:t>
      </w:r>
      <w:r>
        <w:rPr/>
        <w:t>entre</w:t>
      </w:r>
      <w:r>
        <w:rPr>
          <w:spacing w:val="5"/>
        </w:rPr>
        <w:t> </w:t>
      </w:r>
      <w:r>
        <w:rPr/>
        <w:t>o</w:t>
      </w:r>
      <w:r>
        <w:rPr>
          <w:spacing w:val="5"/>
        </w:rPr>
        <w:t> </w:t>
      </w:r>
      <w:r>
        <w:rPr/>
        <w:t>Fundo</w:t>
      </w:r>
      <w:r>
        <w:rPr>
          <w:spacing w:val="8"/>
        </w:rPr>
        <w:t> </w:t>
      </w:r>
      <w:r>
        <w:rPr/>
        <w:t>Nacional</w:t>
      </w:r>
      <w:r>
        <w:rPr>
          <w:spacing w:val="5"/>
        </w:rPr>
        <w:t> </w:t>
      </w:r>
      <w:r>
        <w:rPr/>
        <w:t>de</w:t>
      </w:r>
      <w:r>
        <w:rPr>
          <w:spacing w:val="-47"/>
        </w:rPr>
        <w:t> </w:t>
      </w:r>
      <w:r>
        <w:rPr/>
        <w:t>Desenvolvimento da</w:t>
      </w:r>
      <w:r>
        <w:rPr>
          <w:spacing w:val="1"/>
        </w:rPr>
        <w:t> </w:t>
      </w:r>
      <w:r>
        <w:rPr/>
        <w:t>Educação</w:t>
      </w:r>
      <w:r>
        <w:rPr>
          <w:spacing w:val="1"/>
        </w:rPr>
        <w:t> </w:t>
      </w:r>
      <w:r>
        <w:rPr/>
        <w:t>–</w:t>
      </w:r>
      <w:r>
        <w:rPr>
          <w:spacing w:val="1"/>
        </w:rPr>
        <w:t> </w:t>
      </w:r>
      <w:r>
        <w:rPr/>
        <w:t>FNDE</w:t>
      </w:r>
      <w:r>
        <w:rPr>
          <w:spacing w:val="1"/>
        </w:rPr>
        <w:t> </w:t>
      </w:r>
      <w:r>
        <w:rPr/>
        <w:t>e a</w:t>
      </w:r>
      <w:r>
        <w:rPr>
          <w:spacing w:val="-3"/>
        </w:rPr>
        <w:t> </w:t>
      </w:r>
      <w:r>
        <w:rPr/>
        <w:t>Prefeitura</w:t>
      </w:r>
      <w:r>
        <w:rPr>
          <w:spacing w:val="-1"/>
        </w:rPr>
        <w:t> </w:t>
      </w:r>
      <w:r>
        <w:rPr/>
        <w:t>Municipal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Paty</w:t>
      </w:r>
      <w:r>
        <w:rPr>
          <w:spacing w:val="-5"/>
        </w:rPr>
        <w:t> </w:t>
      </w:r>
      <w:r>
        <w:rPr/>
        <w:t>do Alferes.</w:t>
      </w:r>
    </w:p>
    <w:p>
      <w:pPr>
        <w:pStyle w:val="BodyText"/>
        <w:spacing w:before="1"/>
      </w:pPr>
    </w:p>
    <w:p>
      <w:pPr>
        <w:pStyle w:val="BodyText"/>
        <w:spacing w:line="229" w:lineRule="exact"/>
        <w:ind w:left="819"/>
      </w:pPr>
      <w:r>
        <w:rPr/>
        <w:t>Parágrafo</w:t>
      </w:r>
      <w:r>
        <w:rPr>
          <w:spacing w:val="-1"/>
        </w:rPr>
        <w:t> </w:t>
      </w:r>
      <w:r>
        <w:rPr/>
        <w:t>Único</w:t>
      </w:r>
      <w:r>
        <w:rPr>
          <w:spacing w:val="-3"/>
        </w:rPr>
        <w:t> </w:t>
      </w:r>
      <w:r>
        <w:rPr/>
        <w:t>– O</w:t>
      </w:r>
      <w:r>
        <w:rPr>
          <w:spacing w:val="-1"/>
        </w:rPr>
        <w:t> </w:t>
      </w:r>
      <w:r>
        <w:rPr/>
        <w:t>recurso</w:t>
      </w:r>
      <w:r>
        <w:rPr>
          <w:spacing w:val="-1"/>
        </w:rPr>
        <w:t> </w:t>
      </w:r>
      <w:r>
        <w:rPr/>
        <w:t>acima</w:t>
      </w:r>
      <w:r>
        <w:rPr>
          <w:spacing w:val="-2"/>
        </w:rPr>
        <w:t> </w:t>
      </w:r>
      <w:r>
        <w:rPr/>
        <w:t>citado</w:t>
      </w:r>
      <w:r>
        <w:rPr>
          <w:spacing w:val="-1"/>
        </w:rPr>
        <w:t> </w:t>
      </w:r>
      <w:r>
        <w:rPr/>
        <w:t>será</w:t>
      </w:r>
      <w:r>
        <w:rPr>
          <w:spacing w:val="-1"/>
        </w:rPr>
        <w:t> </w:t>
      </w:r>
      <w:r>
        <w:rPr/>
        <w:t>classificado na</w:t>
      </w:r>
      <w:r>
        <w:rPr>
          <w:spacing w:val="-1"/>
        </w:rPr>
        <w:t> </w:t>
      </w:r>
      <w:r>
        <w:rPr/>
        <w:t>receita</w:t>
      </w:r>
      <w:r>
        <w:rPr>
          <w:spacing w:val="-1"/>
        </w:rPr>
        <w:t> </w:t>
      </w:r>
      <w:r>
        <w:rPr/>
        <w:t>na seguinte</w:t>
      </w:r>
      <w:r>
        <w:rPr>
          <w:spacing w:val="-1"/>
        </w:rPr>
        <w:t> </w:t>
      </w:r>
      <w:r>
        <w:rPr/>
        <w:t>rubrica:</w:t>
      </w:r>
    </w:p>
    <w:p>
      <w:pPr>
        <w:pStyle w:val="BodyText"/>
        <w:tabs>
          <w:tab w:pos="7192" w:val="left" w:leader="none"/>
        </w:tabs>
        <w:spacing w:line="229" w:lineRule="exact"/>
        <w:ind w:left="112"/>
      </w:pPr>
      <w:r>
        <w:rPr/>
        <w:t>1</w:t>
      </w:r>
      <w:r>
        <w:rPr>
          <w:spacing w:val="-1"/>
        </w:rPr>
        <w:t> </w:t>
      </w:r>
      <w:r>
        <w:rPr/>
        <w:t>–</w:t>
      </w:r>
      <w:r>
        <w:rPr>
          <w:spacing w:val="-1"/>
        </w:rPr>
        <w:t> </w:t>
      </w:r>
      <w:r>
        <w:rPr/>
        <w:t>1760.04.02</w:t>
      </w:r>
      <w:r>
        <w:rPr>
          <w:spacing w:val="-1"/>
        </w:rPr>
        <w:t> </w:t>
      </w:r>
      <w:r>
        <w:rPr/>
        <w:t>–</w:t>
      </w:r>
      <w:r>
        <w:rPr>
          <w:spacing w:val="-2"/>
        </w:rPr>
        <w:t> </w:t>
      </w:r>
      <w:r>
        <w:rPr/>
        <w:t>Convênio</w:t>
      </w:r>
      <w:r>
        <w:rPr>
          <w:spacing w:val="-1"/>
        </w:rPr>
        <w:t> </w:t>
      </w:r>
      <w:r>
        <w:rPr/>
        <w:t>FNDE</w:t>
      </w:r>
      <w:r>
        <w:rPr>
          <w:spacing w:val="-1"/>
        </w:rPr>
        <w:t> </w:t>
      </w:r>
      <w:r>
        <w:rPr/>
        <w:t>Custeio</w:t>
        <w:tab/>
        <w:t>R$</w:t>
      </w:r>
      <w:r>
        <w:rPr>
          <w:spacing w:val="1"/>
        </w:rPr>
        <w:t> </w:t>
      </w:r>
      <w:r>
        <w:rPr/>
        <w:t>8.000,00</w:t>
      </w:r>
    </w:p>
    <w:p>
      <w:pPr>
        <w:pStyle w:val="BodyText"/>
        <w:tabs>
          <w:tab w:pos="7192" w:val="left" w:leader="none"/>
        </w:tabs>
        <w:ind w:left="112"/>
      </w:pPr>
      <w:r>
        <w:rPr/>
        <w:t>2</w:t>
      </w:r>
      <w:r>
        <w:rPr>
          <w:spacing w:val="-1"/>
        </w:rPr>
        <w:t> </w:t>
      </w:r>
      <w:r>
        <w:rPr/>
        <w:t>–</w:t>
      </w:r>
      <w:r>
        <w:rPr>
          <w:spacing w:val="-1"/>
        </w:rPr>
        <w:t> </w:t>
      </w:r>
      <w:r>
        <w:rPr/>
        <w:t>2460.00.01 –</w:t>
      </w:r>
      <w:r>
        <w:rPr>
          <w:spacing w:val="-3"/>
        </w:rPr>
        <w:t> </w:t>
      </w:r>
      <w:r>
        <w:rPr/>
        <w:t>Convênio FNDE</w:t>
      </w:r>
      <w:r>
        <w:rPr>
          <w:spacing w:val="-1"/>
        </w:rPr>
        <w:t> </w:t>
      </w:r>
      <w:r>
        <w:rPr/>
        <w:t>Investimento</w:t>
        <w:tab/>
        <w:t>R$</w:t>
      </w:r>
      <w:r>
        <w:rPr>
          <w:spacing w:val="1"/>
        </w:rPr>
        <w:t> </w:t>
      </w:r>
      <w:r>
        <w:rPr/>
        <w:t>4.452,00</w:t>
      </w:r>
    </w:p>
    <w:p>
      <w:pPr>
        <w:pStyle w:val="BodyText"/>
        <w:tabs>
          <w:tab w:pos="7193" w:val="left" w:leader="none"/>
          <w:tab w:pos="7627" w:val="left" w:leader="none"/>
        </w:tabs>
        <w:spacing w:before="1"/>
        <w:ind w:left="112"/>
      </w:pPr>
      <w:r>
        <w:rPr/>
        <w:t>3</w:t>
      </w:r>
      <w:r>
        <w:rPr>
          <w:spacing w:val="-1"/>
        </w:rPr>
        <w:t> </w:t>
      </w:r>
      <w:r>
        <w:rPr/>
        <w:t>–</w:t>
      </w:r>
      <w:r>
        <w:rPr>
          <w:spacing w:val="-1"/>
        </w:rPr>
        <w:t> </w:t>
      </w:r>
      <w:r>
        <w:rPr/>
        <w:t>1390.14.10 –</w:t>
      </w:r>
      <w:r>
        <w:rPr>
          <w:spacing w:val="-3"/>
        </w:rPr>
        <w:t> </w:t>
      </w:r>
      <w:r>
        <w:rPr/>
        <w:t>RAF</w:t>
      </w:r>
      <w:r>
        <w:rPr>
          <w:spacing w:val="-1"/>
        </w:rPr>
        <w:t> </w:t>
      </w:r>
      <w:r>
        <w:rPr/>
        <w:t>Convênio</w:t>
      </w:r>
      <w:r>
        <w:rPr>
          <w:spacing w:val="-1"/>
        </w:rPr>
        <w:t> </w:t>
      </w:r>
      <w:r>
        <w:rPr/>
        <w:t>FNDE</w:t>
        <w:tab/>
        <w:t>R$</w:t>
        <w:tab/>
        <w:t>548,00</w:t>
      </w:r>
    </w:p>
    <w:p>
      <w:pPr>
        <w:pStyle w:val="BodyText"/>
        <w:spacing w:before="1"/>
      </w:pPr>
    </w:p>
    <w:p>
      <w:pPr>
        <w:pStyle w:val="BodyText"/>
        <w:spacing w:line="477" w:lineRule="auto"/>
        <w:ind w:left="819" w:right="1317"/>
      </w:pPr>
      <w:r>
        <w:rPr/>
        <w:t>Art. 3° - Fica alterado o Plano Plurianual de Investimento (Lei n° 432, de 08 de dezembro de 1997).</w:t>
      </w:r>
      <w:r>
        <w:rPr>
          <w:spacing w:val="1"/>
        </w:rPr>
        <w:t> </w:t>
      </w:r>
      <w:r>
        <w:rPr/>
        <w:t>Art. 4°</w:t>
      </w:r>
      <w:r>
        <w:rPr>
          <w:spacing w:val="-2"/>
        </w:rPr>
        <w:t> </w:t>
      </w:r>
      <w:r>
        <w:rPr/>
        <w:t>-</w:t>
      </w:r>
      <w:r>
        <w:rPr>
          <w:spacing w:val="-1"/>
        </w:rPr>
        <w:t> </w:t>
      </w:r>
      <w:r>
        <w:rPr/>
        <w:t>Esta Lei</w:t>
      </w:r>
      <w:r>
        <w:rPr>
          <w:spacing w:val="-2"/>
        </w:rPr>
        <w:t> </w:t>
      </w:r>
      <w:r>
        <w:rPr/>
        <w:t>entrará</w:t>
      </w:r>
      <w:r>
        <w:rPr>
          <w:spacing w:val="-1"/>
        </w:rPr>
        <w:t> </w:t>
      </w:r>
      <w:r>
        <w:rPr/>
        <w:t>em</w:t>
      </w:r>
      <w:r>
        <w:rPr>
          <w:spacing w:val="-3"/>
        </w:rPr>
        <w:t> </w:t>
      </w:r>
      <w:r>
        <w:rPr/>
        <w:t>vigor na</w:t>
      </w:r>
      <w:r>
        <w:rPr>
          <w:spacing w:val="1"/>
        </w:rPr>
        <w:t> </w:t>
      </w:r>
      <w:r>
        <w:rPr/>
        <w:t>data de sua</w:t>
      </w:r>
      <w:r>
        <w:rPr>
          <w:spacing w:val="1"/>
        </w:rPr>
        <w:t> </w:t>
      </w:r>
      <w:r>
        <w:rPr/>
        <w:t>publicação,</w:t>
      </w:r>
      <w:r>
        <w:rPr>
          <w:spacing w:val="-2"/>
        </w:rPr>
        <w:t> </w:t>
      </w:r>
      <w:r>
        <w:rPr/>
        <w:t>revogadas</w:t>
      </w:r>
      <w:r>
        <w:rPr>
          <w:spacing w:val="-2"/>
        </w:rPr>
        <w:t> </w:t>
      </w:r>
      <w:r>
        <w:rPr/>
        <w:t>as</w:t>
      </w:r>
      <w:r>
        <w:rPr>
          <w:spacing w:val="-1"/>
        </w:rPr>
        <w:t> </w:t>
      </w:r>
      <w:r>
        <w:rPr/>
        <w:t>disposições</w:t>
      </w:r>
      <w:r>
        <w:rPr>
          <w:spacing w:val="-2"/>
        </w:rPr>
        <w:t> </w:t>
      </w:r>
      <w:r>
        <w:rPr/>
        <w:t>em</w:t>
      </w:r>
      <w:r>
        <w:rPr>
          <w:spacing w:val="-1"/>
        </w:rPr>
        <w:t> </w:t>
      </w:r>
      <w:r>
        <w:rPr/>
        <w:t>contrário.</w:t>
      </w:r>
    </w:p>
    <w:p>
      <w:pPr>
        <w:pStyle w:val="BodyText"/>
        <w:spacing w:before="4"/>
        <w:ind w:left="3457" w:right="3450"/>
        <w:jc w:val="center"/>
      </w:pPr>
      <w:r>
        <w:rPr/>
        <w:t>Paty</w:t>
      </w:r>
      <w:r>
        <w:rPr>
          <w:spacing w:val="-6"/>
        </w:rPr>
        <w:t> </w:t>
      </w:r>
      <w:r>
        <w:rPr/>
        <w:t>de</w:t>
      </w:r>
      <w:r>
        <w:rPr>
          <w:spacing w:val="2"/>
        </w:rPr>
        <w:t> </w:t>
      </w:r>
      <w:r>
        <w:rPr/>
        <w:t>Alferes, 08</w:t>
      </w:r>
      <w:r>
        <w:rPr>
          <w:spacing w:val="1"/>
        </w:rPr>
        <w:t> </w:t>
      </w:r>
      <w:r>
        <w:rPr/>
        <w:t>de</w:t>
      </w:r>
      <w:r>
        <w:rPr>
          <w:spacing w:val="-4"/>
        </w:rPr>
        <w:t> </w:t>
      </w:r>
      <w:r>
        <w:rPr/>
        <w:t>janeiro</w:t>
      </w:r>
      <w:r>
        <w:rPr>
          <w:spacing w:val="-2"/>
        </w:rPr>
        <w:t> </w:t>
      </w:r>
      <w:r>
        <w:rPr/>
        <w:t>de</w:t>
      </w:r>
      <w:r>
        <w:rPr>
          <w:spacing w:val="1"/>
        </w:rPr>
        <w:t> </w:t>
      </w:r>
      <w:r>
        <w:rPr/>
        <w:t>1999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183"/>
        <w:ind w:left="3878" w:right="3872"/>
        <w:jc w:val="center"/>
      </w:pPr>
      <w:r>
        <w:rPr/>
        <w:t>Eurico Pinheiro Bernardes Júnior</w:t>
      </w:r>
      <w:r>
        <w:rPr>
          <w:spacing w:val="-47"/>
        </w:rPr>
        <w:t> </w:t>
      </w:r>
      <w:r>
        <w:rPr/>
        <w:t>Prefeito Municipal</w:t>
      </w:r>
    </w:p>
    <w:sectPr>
      <w:type w:val="continuous"/>
      <w:pgSz w:w="11910" w:h="16840"/>
      <w:pgMar w:top="760" w:bottom="280" w:left="1020" w:right="4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Times New Roman" w:hAnsi="Times New Roman" w:eastAsia="Times New Roman" w:cs="Times New Roman"/>
      <w:sz w:val="20"/>
      <w:szCs w:val="20"/>
      <w:lang w:val="pt-PT" w:eastAsia="en-US" w:bidi="ar-SA"/>
    </w:rPr>
  </w:style>
  <w:style w:styleId="Title" w:type="paragraph">
    <w:name w:val="Title"/>
    <w:basedOn w:val="Normal"/>
    <w:uiPriority w:val="1"/>
    <w:qFormat/>
    <w:pPr>
      <w:spacing w:before="1"/>
    </w:pPr>
    <w:rPr>
      <w:rFonts w:ascii="Times New Roman" w:hAnsi="Times New Roman" w:eastAsia="Times New Roman" w:cs="Times New Roman"/>
      <w:b/>
      <w:bCs/>
      <w:sz w:val="20"/>
      <w:szCs w:val="20"/>
      <w:lang w:val="pt-P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pt-PT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pt-PT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w206701</dc:creator>
  <dc:title>Microsoft Word - LEGISLAÇÃO MUNICIPAL N° 533 à 614 ano 99</dc:title>
  <dcterms:created xsi:type="dcterms:W3CDTF">2025-07-21T20:26:23Z</dcterms:created>
  <dcterms:modified xsi:type="dcterms:W3CDTF">2025-07-21T20:26:23Z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2025-06-17T00:00:00Z</vt:filetime>
  </property>
  <property fmtid="{D5CDD505-2E9C-101B-9397-08002B2CF9AE}" pid="3" name="LastSaved">
    <vt:filetime>2025-07-21T00:00:00Z</vt:filetime>
  </property>
</Properties>
</file>