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3C66632F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945BD2">
        <w:rPr>
          <w:b/>
          <w:sz w:val="26"/>
          <w:szCs w:val="26"/>
          <w:u w:val="single"/>
        </w:rPr>
        <w:t>5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3D7973">
        <w:rPr>
          <w:b/>
          <w:sz w:val="26"/>
          <w:szCs w:val="26"/>
          <w:u w:val="single"/>
        </w:rPr>
        <w:t xml:space="preserve"> EXTRAORDINÁRIA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945BD2">
        <w:rPr>
          <w:b/>
          <w:sz w:val="26"/>
          <w:szCs w:val="26"/>
          <w:u w:val="single"/>
        </w:rPr>
        <w:t>28</w:t>
      </w:r>
      <w:r w:rsidR="0026759F">
        <w:rPr>
          <w:b/>
          <w:sz w:val="26"/>
          <w:szCs w:val="26"/>
          <w:u w:val="single"/>
        </w:rPr>
        <w:t>/08/2023.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FE6BAA0" w14:textId="1251A439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28C07B22" w14:textId="794807A8" w:rsidR="00467203" w:rsidRDefault="00EB6EE3" w:rsidP="00326733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326733">
        <w:rPr>
          <w:rFonts w:eastAsia="MS Mincho"/>
          <w:b/>
          <w:sz w:val="26"/>
          <w:szCs w:val="26"/>
          <w:u w:val="single"/>
        </w:rPr>
        <w:t>Projeto de Lei</w:t>
      </w:r>
      <w:r w:rsidR="00945BD2">
        <w:rPr>
          <w:rFonts w:eastAsia="MS Mincho"/>
          <w:b/>
          <w:sz w:val="26"/>
          <w:szCs w:val="26"/>
          <w:u w:val="single"/>
        </w:rPr>
        <w:t xml:space="preserve"> Complementar </w:t>
      </w:r>
      <w:r w:rsidR="00326733">
        <w:rPr>
          <w:rFonts w:eastAsia="MS Mincho"/>
          <w:b/>
          <w:sz w:val="26"/>
          <w:szCs w:val="26"/>
          <w:u w:val="single"/>
        </w:rPr>
        <w:t>nº</w:t>
      </w:r>
      <w:r w:rsidR="0026759F">
        <w:rPr>
          <w:rFonts w:eastAsia="MS Mincho"/>
          <w:b/>
          <w:sz w:val="26"/>
          <w:szCs w:val="26"/>
          <w:u w:val="single"/>
        </w:rPr>
        <w:t xml:space="preserve"> 1</w:t>
      </w:r>
      <w:r w:rsidR="00945BD2">
        <w:rPr>
          <w:rFonts w:eastAsia="MS Mincho"/>
          <w:b/>
          <w:sz w:val="26"/>
          <w:szCs w:val="26"/>
          <w:u w:val="single"/>
        </w:rPr>
        <w:t>0</w:t>
      </w:r>
      <w:r w:rsidR="0026759F">
        <w:rPr>
          <w:rFonts w:eastAsia="MS Mincho"/>
          <w:b/>
          <w:sz w:val="26"/>
          <w:szCs w:val="26"/>
          <w:u w:val="single"/>
        </w:rPr>
        <w:t>/2023</w:t>
      </w:r>
      <w:r w:rsidR="00AC173E">
        <w:rPr>
          <w:rFonts w:eastAsia="MS Mincho"/>
          <w:bCs/>
          <w:sz w:val="26"/>
          <w:szCs w:val="26"/>
        </w:rPr>
        <w:t>,</w:t>
      </w:r>
      <w:r w:rsidR="00326733">
        <w:rPr>
          <w:rFonts w:eastAsia="MS Mincho"/>
          <w:bCs/>
          <w:sz w:val="26"/>
          <w:szCs w:val="26"/>
        </w:rPr>
        <w:t xml:space="preserve"> “</w:t>
      </w:r>
      <w:r w:rsidR="0026759F">
        <w:rPr>
          <w:rFonts w:eastAsia="MS Mincho"/>
          <w:bCs/>
          <w:sz w:val="26"/>
          <w:szCs w:val="26"/>
        </w:rPr>
        <w:t>dispõe sobre</w:t>
      </w:r>
      <w:r w:rsidR="00945BD2">
        <w:rPr>
          <w:rFonts w:eastAsia="MS Mincho"/>
          <w:bCs/>
          <w:sz w:val="26"/>
          <w:szCs w:val="26"/>
        </w:rPr>
        <w:t xml:space="preserve"> contratação por tempo determinado para atender a necessidade temporária de excepcional interesse público de professor II – matemática junto à secretaria municipal de educação e dá outras providências</w:t>
      </w:r>
      <w:r w:rsidR="00326733">
        <w:rPr>
          <w:rFonts w:eastAsia="MS Mincho"/>
          <w:bCs/>
          <w:sz w:val="26"/>
          <w:szCs w:val="26"/>
        </w:rPr>
        <w:t>”.</w:t>
      </w:r>
    </w:p>
    <w:p w14:paraId="35031A39" w14:textId="5311C5E9" w:rsidR="00326733" w:rsidRDefault="00326733" w:rsidP="00326733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7E0CD408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945BD2">
        <w:rPr>
          <w:sz w:val="26"/>
          <w:szCs w:val="26"/>
        </w:rPr>
        <w:t xml:space="preserve">25 </w:t>
      </w:r>
      <w:r w:rsidR="0026759F">
        <w:rPr>
          <w:sz w:val="26"/>
          <w:szCs w:val="26"/>
        </w:rPr>
        <w:t>de agosto de 2023</w:t>
      </w:r>
    </w:p>
    <w:p w14:paraId="258D4B75" w14:textId="38948EB0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632BED8" w14:textId="77777777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70B4F87E" w:rsidR="00391E4F" w:rsidRPr="00933269" w:rsidRDefault="00945BD2" w:rsidP="00945BD2">
      <w:pPr>
        <w:tabs>
          <w:tab w:val="left" w:pos="3420"/>
          <w:tab w:val="right" w:pos="8504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</w:t>
      </w:r>
      <w:r w:rsidR="003F6505"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347B0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6759F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71BB"/>
    <w:rsid w:val="003D7973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45BD2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073B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6EE3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2023-08-10T21:32:00Z</cp:lastPrinted>
  <dcterms:created xsi:type="dcterms:W3CDTF">2023-08-28T11:53:00Z</dcterms:created>
  <dcterms:modified xsi:type="dcterms:W3CDTF">2023-08-28T11:53:00Z</dcterms:modified>
</cp:coreProperties>
</file>