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27FB86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8C181C">
        <w:rPr>
          <w:rFonts w:ascii="Cambria" w:hAnsi="Cambria" w:cs="Arial"/>
          <w:b/>
          <w:bCs w:val="0"/>
          <w:sz w:val="24"/>
          <w:szCs w:val="24"/>
          <w:lang w:val="pt-BR"/>
        </w:rPr>
        <w:t>300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03024">
        <w:rPr>
          <w:rFonts w:ascii="Cambria" w:hAnsi="Cambria" w:cs="Arial"/>
          <w:b/>
          <w:bCs w:val="0"/>
          <w:sz w:val="24"/>
          <w:szCs w:val="24"/>
          <w:lang w:val="pt-BR"/>
        </w:rPr>
        <w:t>03 de novembro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78B76CE8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F03024" w:rsidRPr="00F03024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F03024" w:rsidRPr="00F03024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F03024" w:rsidRPr="00F03024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F03024" w:rsidRPr="00F03024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F03024" w:rsidRPr="00F03024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F03024" w:rsidRPr="00F03024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F03024" w:rsidRPr="00F03024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F03024" w:rsidRPr="00F03024">
        <w:rPr>
          <w:rFonts w:ascii="Cambria" w:hAnsi="Cambria" w:cs="Arial"/>
          <w:sz w:val="24"/>
          <w:szCs w:val="24"/>
          <w:lang w:val="pt-BR"/>
        </w:rPr>
        <w:t xml:space="preserve">, Prefeito Municipal, e ao Ilustríssimo Sr. </w:t>
      </w:r>
      <w:r w:rsidR="00F03024" w:rsidRPr="00F03024">
        <w:rPr>
          <w:rFonts w:ascii="Cambria" w:hAnsi="Cambria" w:cs="Arial"/>
          <w:b/>
          <w:sz w:val="24"/>
          <w:szCs w:val="24"/>
          <w:lang w:val="pt-BR"/>
        </w:rPr>
        <w:t>Jordão Felix Azevedo dos Santos</w:t>
      </w:r>
      <w:r w:rsidR="00F03024" w:rsidRPr="00F03024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sugerindo a: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8B66C96" w14:textId="2970846B" w:rsidR="00F03024" w:rsidRPr="00F03024" w:rsidRDefault="00DA6043" w:rsidP="00F03024">
      <w:pPr>
        <w:pStyle w:val="Recuodecorpodetexto"/>
        <w:spacing w:line="360" w:lineRule="auto"/>
        <w:ind w:right="49" w:firstLine="708"/>
        <w:jc w:val="both"/>
        <w:rPr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F03024" w:rsidRPr="00F03024">
        <w:rPr>
          <w:rFonts w:ascii="Cambria" w:hAnsi="Cambria" w:cs="Arial"/>
          <w:b/>
          <w:bCs w:val="0"/>
          <w:sz w:val="24"/>
          <w:szCs w:val="24"/>
          <w:lang w:val="pt-BR"/>
        </w:rPr>
        <w:t>adoção de estratégias e execução de melhorias que possibilitem melhor acesso ao Conjunto Seu Anísio, considerando os diversos equipamentos públicos já instalados naquela localidade.</w:t>
      </w:r>
      <w:bookmarkEnd w:id="0"/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5D39BD64" w14:textId="77777777" w:rsidR="00F03024" w:rsidRPr="00F03024" w:rsidRDefault="00F03024" w:rsidP="00F0302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F03024">
        <w:rPr>
          <w:rFonts w:ascii="Cambria" w:hAnsi="Cambria" w:cs="Arial"/>
          <w:bCs w:val="0"/>
          <w:sz w:val="24"/>
          <w:szCs w:val="24"/>
          <w:lang w:val="pt-BR"/>
        </w:rPr>
        <w:t>O Conjunto Seu Anísio vem se consolidando como uma importante área residencial e comunitária de Carnaúba dos Dantas, abrigando diversos equipamentos públicos que atendem à população local. Contudo, o acesso ao referido conjunto ainda apresenta dificuldades estruturais, prejudicando a mobilidade dos moradores e o deslocamento de usuários que buscam os serviços ali ofertados.</w:t>
      </w:r>
    </w:p>
    <w:p w14:paraId="0B2395CD" w14:textId="77777777" w:rsidR="00F03024" w:rsidRPr="00F03024" w:rsidRDefault="00F03024" w:rsidP="00F0302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F367F3C" w14:textId="77777777" w:rsidR="00F03024" w:rsidRPr="00F03024" w:rsidRDefault="00F03024" w:rsidP="00F0302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F03024">
        <w:rPr>
          <w:rFonts w:ascii="Cambria" w:hAnsi="Cambria" w:cs="Arial"/>
          <w:bCs w:val="0"/>
          <w:sz w:val="24"/>
          <w:szCs w:val="24"/>
          <w:lang w:val="pt-BR"/>
        </w:rPr>
        <w:t>A melhoria das vias de acesso é fundamental para garantir a trafegabilidade, a segurança e a integração urbana, além de valorizar o espaço público e assegurar condições adequadas de deslocamento para pedestres e veículos.</w:t>
      </w:r>
    </w:p>
    <w:p w14:paraId="18BC0F9E" w14:textId="77777777" w:rsidR="00F03024" w:rsidRPr="00F03024" w:rsidRDefault="00F03024" w:rsidP="00F0302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D841702" w14:textId="01AFECC1" w:rsidR="00AB39AD" w:rsidRPr="0087725C" w:rsidRDefault="00F03024" w:rsidP="00F0302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F03024">
        <w:rPr>
          <w:rFonts w:ascii="Cambria" w:hAnsi="Cambria" w:cs="Arial"/>
          <w:bCs w:val="0"/>
          <w:sz w:val="24"/>
          <w:szCs w:val="24"/>
          <w:lang w:val="pt-BR"/>
        </w:rPr>
        <w:t>Assim, a presente indicação busca sensibilizar o Poder Executivo Municipal quanto à necessidade de desenvolver estratégias de urbanização e infraestrutura viária que assegurem acesso digno e eficiente ao Conjunto Seu Anísio, promovendo o bem-estar e a qualidade de vida da população.</w:t>
      </w:r>
    </w:p>
    <w:p w14:paraId="39BE2639" w14:textId="5473DBFF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lastRenderedPageBreak/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F03024">
        <w:rPr>
          <w:rFonts w:ascii="Cambria" w:hAnsi="Cambria"/>
          <w:sz w:val="24"/>
          <w:szCs w:val="24"/>
          <w:lang w:val="pt-BR"/>
        </w:rPr>
        <w:t>03 de novembro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0ADA7" w14:textId="77777777" w:rsidR="00452080" w:rsidRDefault="00452080">
      <w:r>
        <w:separator/>
      </w:r>
    </w:p>
  </w:endnote>
  <w:endnote w:type="continuationSeparator" w:id="0">
    <w:p w14:paraId="690242AC" w14:textId="77777777" w:rsidR="00452080" w:rsidRDefault="0045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8C7C1F" w14:textId="77777777" w:rsidR="00452080" w:rsidRDefault="00452080">
      <w:r>
        <w:separator/>
      </w:r>
    </w:p>
  </w:footnote>
  <w:footnote w:type="continuationSeparator" w:id="0">
    <w:p w14:paraId="03EA47E1" w14:textId="77777777" w:rsidR="00452080" w:rsidRDefault="00452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5208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5208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5208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737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2080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181C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024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767D2-9E61-43EC-971E-87E98A266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2025-11-04T12:49:00Z</dcterms:created>
  <dcterms:modified xsi:type="dcterms:W3CDTF">2025-11-04T12:52:00Z</dcterms:modified>
</cp:coreProperties>
</file>