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5091BE" w14:textId="77777777" w:rsidR="00F81575" w:rsidRPr="00D20AA1" w:rsidRDefault="00244443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ATA DA </w:t>
      </w:r>
      <w:r w:rsidR="00D32AAE">
        <w:rPr>
          <w:rFonts w:ascii="Arial" w:hAnsi="Arial" w:cs="Arial"/>
          <w:sz w:val="24"/>
          <w:szCs w:val="24"/>
          <w:u w:val="single"/>
        </w:rPr>
        <w:t>7ª</w:t>
      </w:r>
      <w:r w:rsidR="00F81575" w:rsidRPr="00D20AA1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D32AAE">
        <w:rPr>
          <w:rFonts w:ascii="Arial" w:hAnsi="Arial" w:cs="Arial"/>
          <w:sz w:val="24"/>
          <w:szCs w:val="24"/>
          <w:u w:val="single"/>
        </w:rPr>
        <w:t>EXTRAORDINÁRIA</w:t>
      </w:r>
      <w:r w:rsidR="00F81575" w:rsidRPr="00D20AA1">
        <w:rPr>
          <w:rFonts w:ascii="Arial" w:hAnsi="Arial" w:cs="Arial"/>
          <w:sz w:val="24"/>
          <w:szCs w:val="24"/>
          <w:u w:val="single"/>
        </w:rPr>
        <w:t xml:space="preserve"> DA 14ª LEGISLATURA</w:t>
      </w:r>
    </w:p>
    <w:p w14:paraId="71F3E470" w14:textId="77777777" w:rsidR="00A13FD3" w:rsidRDefault="00A13FD3" w:rsidP="00A13FD3">
      <w:pPr>
        <w:rPr>
          <w:rFonts w:ascii="Arial" w:hAnsi="Arial" w:cs="Arial"/>
          <w:sz w:val="24"/>
          <w:szCs w:val="24"/>
        </w:rPr>
      </w:pPr>
    </w:p>
    <w:p w14:paraId="348F824B" w14:textId="7EFFA952" w:rsidR="00B14E4D" w:rsidRPr="005368FE" w:rsidRDefault="00F81575" w:rsidP="0071783B">
      <w:pPr>
        <w:ind w:firstLine="0"/>
        <w:rPr>
          <w:rFonts w:ascii="Arial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D32AAE">
        <w:rPr>
          <w:rFonts w:ascii="Arial" w:hAnsi="Arial" w:cs="Arial"/>
          <w:sz w:val="24"/>
          <w:szCs w:val="24"/>
        </w:rPr>
        <w:t>SÉTIMA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="00D32AAE">
        <w:rPr>
          <w:rFonts w:ascii="Arial" w:hAnsi="Arial" w:cs="Arial"/>
          <w:sz w:val="24"/>
          <w:szCs w:val="24"/>
        </w:rPr>
        <w:t>EXTRAORDINÁRIA</w:t>
      </w:r>
      <w:r w:rsidRPr="00D20AA1">
        <w:rPr>
          <w:rFonts w:ascii="Arial" w:hAnsi="Arial" w:cs="Arial"/>
          <w:sz w:val="24"/>
          <w:szCs w:val="24"/>
        </w:rPr>
        <w:t xml:space="preserve">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</w:t>
      </w:r>
      <w:r w:rsidR="00901172">
        <w:rPr>
          <w:rFonts w:ascii="Arial" w:hAnsi="Arial" w:cs="Arial"/>
          <w:sz w:val="24"/>
          <w:szCs w:val="24"/>
        </w:rPr>
        <w:t xml:space="preserve"> SUA INSTALAÇÃO LEGISLATIVA. Ao</w:t>
      </w:r>
      <w:r w:rsidR="00495B4E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</w:t>
      </w:r>
      <w:r w:rsidR="00D32AAE">
        <w:rPr>
          <w:rFonts w:ascii="Arial" w:hAnsi="Arial" w:cs="Arial"/>
          <w:sz w:val="24"/>
          <w:szCs w:val="24"/>
        </w:rPr>
        <w:t>vinte e um</w:t>
      </w:r>
      <w:r w:rsidR="000439E1" w:rsidRPr="00901172">
        <w:rPr>
          <w:rFonts w:ascii="Arial" w:hAnsi="Arial" w:cs="Arial"/>
          <w:sz w:val="24"/>
          <w:szCs w:val="24"/>
        </w:rPr>
        <w:t xml:space="preserve"> </w:t>
      </w:r>
      <w:r w:rsidR="00901172">
        <w:rPr>
          <w:rFonts w:ascii="Arial" w:hAnsi="Arial" w:cs="Arial"/>
          <w:sz w:val="24"/>
          <w:szCs w:val="24"/>
        </w:rPr>
        <w:t>dia</w:t>
      </w:r>
      <w:r w:rsidR="00495B4E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824A47">
        <w:rPr>
          <w:rFonts w:ascii="Arial" w:hAnsi="Arial" w:cs="Arial"/>
          <w:sz w:val="24"/>
          <w:szCs w:val="24"/>
        </w:rPr>
        <w:t>julho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</w:t>
      </w:r>
      <w:r w:rsidRPr="009F2697">
        <w:rPr>
          <w:rFonts w:ascii="Arial" w:hAnsi="Arial" w:cs="Arial"/>
          <w:sz w:val="24"/>
          <w:szCs w:val="24"/>
        </w:rPr>
        <w:t xml:space="preserve">às </w:t>
      </w:r>
      <w:r w:rsidR="00495B4E" w:rsidRPr="009F2697">
        <w:rPr>
          <w:rFonts w:ascii="Arial" w:hAnsi="Arial" w:cs="Arial"/>
          <w:sz w:val="24"/>
          <w:szCs w:val="24"/>
        </w:rPr>
        <w:t>dezenove</w:t>
      </w:r>
      <w:r w:rsidR="004814D7" w:rsidRPr="009F2697">
        <w:rPr>
          <w:rFonts w:ascii="Arial" w:hAnsi="Arial" w:cs="Arial"/>
          <w:sz w:val="24"/>
          <w:szCs w:val="24"/>
        </w:rPr>
        <w:t xml:space="preserve"> horas</w:t>
      </w:r>
      <w:r w:rsidRPr="009F2697">
        <w:rPr>
          <w:rFonts w:ascii="Arial" w:hAnsi="Arial" w:cs="Arial"/>
          <w:sz w:val="24"/>
          <w:szCs w:val="24"/>
        </w:rPr>
        <w:t>, reuniram</w:t>
      </w:r>
      <w:r w:rsidRPr="00D20AA1">
        <w:rPr>
          <w:rFonts w:ascii="Arial" w:hAnsi="Arial" w:cs="Arial"/>
          <w:sz w:val="24"/>
          <w:szCs w:val="24"/>
        </w:rPr>
        <w:t xml:space="preserve">-se em Sessão </w:t>
      </w:r>
      <w:r w:rsidR="00D32AAE">
        <w:rPr>
          <w:rFonts w:ascii="Arial" w:hAnsi="Arial" w:cs="Arial"/>
          <w:sz w:val="24"/>
          <w:szCs w:val="24"/>
        </w:rPr>
        <w:t>Extraordinária</w:t>
      </w:r>
      <w:r w:rsidRPr="00D20AA1">
        <w:rPr>
          <w:rFonts w:ascii="Arial" w:hAnsi="Arial" w:cs="Arial"/>
          <w:sz w:val="24"/>
          <w:szCs w:val="24"/>
        </w:rPr>
        <w:t xml:space="preserve">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>, JORGE BATISTA DA SILVA JUNIOR e MÔNICA REGINA TAUBE.</w:t>
      </w:r>
      <w:r w:rsidR="00C04D92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>
        <w:rPr>
          <w:rFonts w:ascii="Arial" w:hAnsi="Arial" w:cs="Arial"/>
          <w:sz w:val="24"/>
          <w:szCs w:val="24"/>
        </w:rPr>
        <w:t xml:space="preserve">, passando a ser assinada pelos Parlamentares </w:t>
      </w:r>
      <w:r w:rsidR="003F4741" w:rsidRPr="009F2697">
        <w:rPr>
          <w:rFonts w:ascii="Arial" w:hAnsi="Arial" w:cs="Arial"/>
          <w:sz w:val="24"/>
          <w:szCs w:val="24"/>
        </w:rPr>
        <w:t>Presentes</w:t>
      </w:r>
      <w:r w:rsidR="00901172" w:rsidRPr="009F2697">
        <w:rPr>
          <w:rFonts w:ascii="Arial" w:hAnsi="Arial" w:cs="Arial"/>
          <w:sz w:val="24"/>
          <w:szCs w:val="24"/>
        </w:rPr>
        <w:t xml:space="preserve">. </w:t>
      </w:r>
      <w:r w:rsidR="00634F99" w:rsidRPr="009F2697">
        <w:rPr>
          <w:rFonts w:ascii="Arial" w:hAnsi="Arial" w:cs="Arial"/>
          <w:sz w:val="24"/>
          <w:szCs w:val="24"/>
        </w:rPr>
        <w:t xml:space="preserve">Na sequência o Secretário da Mesa, Gilmar Klaus, </w:t>
      </w:r>
      <w:r w:rsidR="00363E86" w:rsidRPr="009F2697">
        <w:rPr>
          <w:rFonts w:ascii="Arial" w:hAnsi="Arial" w:cs="Arial"/>
          <w:sz w:val="24"/>
          <w:szCs w:val="24"/>
        </w:rPr>
        <w:t>realizou</w:t>
      </w:r>
      <w:r w:rsidR="00634F99" w:rsidRPr="009F2697">
        <w:rPr>
          <w:rFonts w:ascii="Arial" w:hAnsi="Arial" w:cs="Arial"/>
          <w:sz w:val="24"/>
          <w:szCs w:val="24"/>
        </w:rPr>
        <w:t xml:space="preserve"> a leitura do Ofício</w:t>
      </w:r>
      <w:r w:rsidR="00E82A12" w:rsidRPr="009F2697">
        <w:rPr>
          <w:rFonts w:ascii="Arial" w:hAnsi="Arial" w:cs="Arial"/>
          <w:sz w:val="24"/>
          <w:szCs w:val="24"/>
        </w:rPr>
        <w:t xml:space="preserve"> n°</w:t>
      </w:r>
      <w:r w:rsidR="00634F99" w:rsidRPr="009F2697">
        <w:rPr>
          <w:rFonts w:ascii="Arial" w:hAnsi="Arial" w:cs="Arial"/>
          <w:sz w:val="24"/>
          <w:szCs w:val="24"/>
        </w:rPr>
        <w:t xml:space="preserve"> 97/2020 que motivou </w:t>
      </w:r>
      <w:r w:rsidR="003D3520" w:rsidRPr="009F2697">
        <w:rPr>
          <w:rFonts w:ascii="Arial" w:hAnsi="Arial" w:cs="Arial"/>
          <w:sz w:val="24"/>
          <w:szCs w:val="24"/>
        </w:rPr>
        <w:t>a</w:t>
      </w:r>
      <w:r w:rsidR="00634F99" w:rsidRPr="009F2697">
        <w:rPr>
          <w:rFonts w:ascii="Arial" w:hAnsi="Arial" w:cs="Arial"/>
          <w:sz w:val="24"/>
          <w:szCs w:val="24"/>
        </w:rPr>
        <w:t xml:space="preserve"> presente Reunião Extraordinária.</w:t>
      </w:r>
      <w:r w:rsidR="005368FE">
        <w:rPr>
          <w:rFonts w:ascii="Arial" w:hAnsi="Arial" w:cs="Arial"/>
          <w:sz w:val="24"/>
          <w:szCs w:val="24"/>
        </w:rPr>
        <w:t xml:space="preserve"> </w:t>
      </w:r>
      <w:r w:rsidR="00634F99">
        <w:rPr>
          <w:rFonts w:ascii="Arial" w:hAnsi="Arial" w:cs="Arial"/>
          <w:sz w:val="24"/>
          <w:szCs w:val="24"/>
        </w:rPr>
        <w:t>Em seguida</w:t>
      </w:r>
      <w:r w:rsidR="005C5409" w:rsidRPr="00B613F3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B613F3">
        <w:rPr>
          <w:rFonts w:ascii="Arial" w:hAnsi="Arial" w:cs="Arial"/>
          <w:sz w:val="24"/>
          <w:szCs w:val="24"/>
        </w:rPr>
        <w:t xml:space="preserve">sendo que </w:t>
      </w:r>
      <w:r w:rsidR="00046ED2" w:rsidRPr="00B613F3">
        <w:rPr>
          <w:rFonts w:ascii="Arial" w:hAnsi="Arial" w:cs="Arial"/>
          <w:sz w:val="24"/>
          <w:szCs w:val="24"/>
        </w:rPr>
        <w:t>tramita</w:t>
      </w:r>
      <w:r w:rsidR="008F403E">
        <w:rPr>
          <w:rFonts w:ascii="Arial" w:hAnsi="Arial" w:cs="Arial"/>
          <w:sz w:val="24"/>
          <w:szCs w:val="24"/>
        </w:rPr>
        <w:t xml:space="preserve">m a apresentação e a </w:t>
      </w:r>
      <w:r w:rsidR="00634F99">
        <w:rPr>
          <w:rFonts w:ascii="Arial" w:hAnsi="Arial" w:cs="Arial"/>
          <w:sz w:val="24"/>
          <w:szCs w:val="24"/>
        </w:rPr>
        <w:t>primeira e única votação de</w:t>
      </w:r>
      <w:r w:rsidR="00046ED2" w:rsidRPr="00B613F3">
        <w:rPr>
          <w:rFonts w:ascii="Arial" w:hAnsi="Arial" w:cs="Arial"/>
          <w:sz w:val="24"/>
          <w:szCs w:val="24"/>
        </w:rPr>
        <w:t xml:space="preserve"> um Projeto de Lei em </w:t>
      </w:r>
      <w:r w:rsidR="00634F99">
        <w:rPr>
          <w:rFonts w:ascii="Arial" w:hAnsi="Arial" w:cs="Arial"/>
          <w:sz w:val="24"/>
          <w:szCs w:val="24"/>
        </w:rPr>
        <w:t>regime de urgência</w:t>
      </w:r>
      <w:r w:rsidR="005368FE">
        <w:rPr>
          <w:rFonts w:ascii="Arial" w:hAnsi="Arial" w:cs="Arial"/>
          <w:sz w:val="24"/>
          <w:szCs w:val="24"/>
        </w:rPr>
        <w:t xml:space="preserve">. </w:t>
      </w:r>
      <w:r w:rsidR="00506716">
        <w:rPr>
          <w:rFonts w:ascii="Arial" w:hAnsi="Arial" w:cs="Arial"/>
          <w:sz w:val="24"/>
          <w:szCs w:val="24"/>
        </w:rPr>
        <w:t xml:space="preserve">Em seguida o Presidente submete o regime de urgência à votação sendo aprovado por unanimidade </w:t>
      </w:r>
      <w:r w:rsidR="00E82A12">
        <w:rPr>
          <w:rFonts w:ascii="Arial" w:hAnsi="Arial" w:cs="Arial"/>
          <w:sz w:val="24"/>
          <w:szCs w:val="24"/>
        </w:rPr>
        <w:t>pelos</w:t>
      </w:r>
      <w:r w:rsidR="00506716">
        <w:rPr>
          <w:rFonts w:ascii="Arial" w:hAnsi="Arial" w:cs="Arial"/>
          <w:sz w:val="24"/>
          <w:szCs w:val="24"/>
        </w:rPr>
        <w:t xml:space="preserve"> parlamentares </w:t>
      </w:r>
      <w:r w:rsidR="00E82A12">
        <w:rPr>
          <w:rFonts w:ascii="Arial" w:hAnsi="Arial" w:cs="Arial"/>
          <w:sz w:val="24"/>
          <w:szCs w:val="24"/>
        </w:rPr>
        <w:t>presentes.</w:t>
      </w:r>
      <w:r w:rsidR="00E82A12">
        <w:rPr>
          <w:rFonts w:ascii="Arial" w:eastAsia="Calibri" w:hAnsi="Arial" w:cs="Arial"/>
          <w:sz w:val="24"/>
          <w:szCs w:val="24"/>
        </w:rPr>
        <w:t xml:space="preserve"> Na</w:t>
      </w:r>
      <w:r w:rsidR="00634F99">
        <w:rPr>
          <w:rFonts w:ascii="Arial" w:eastAsia="Calibri" w:hAnsi="Arial" w:cs="Arial"/>
          <w:sz w:val="24"/>
          <w:szCs w:val="24"/>
        </w:rPr>
        <w:t xml:space="preserve"> sequência passou-se a aprese</w:t>
      </w:r>
      <w:r w:rsidR="00BE2A37">
        <w:rPr>
          <w:rFonts w:ascii="Arial" w:eastAsia="Calibri" w:hAnsi="Arial" w:cs="Arial"/>
          <w:sz w:val="24"/>
          <w:szCs w:val="24"/>
        </w:rPr>
        <w:t xml:space="preserve">ntação da Mensagem Executiva nº </w:t>
      </w:r>
      <w:r w:rsidR="00634F99">
        <w:rPr>
          <w:rFonts w:ascii="Arial" w:eastAsia="Calibri" w:hAnsi="Arial" w:cs="Arial"/>
          <w:sz w:val="24"/>
          <w:szCs w:val="24"/>
        </w:rPr>
        <w:t xml:space="preserve">22/2020 que encaminha um Projeto de Lei. </w:t>
      </w:r>
      <w:r w:rsidR="00634F99" w:rsidRPr="006B55A5">
        <w:rPr>
          <w:rFonts w:ascii="Arial" w:eastAsia="Calibri" w:hAnsi="Arial" w:cs="Arial"/>
          <w:sz w:val="24"/>
          <w:szCs w:val="24"/>
        </w:rPr>
        <w:t>Em seguida passou-se a apre</w:t>
      </w:r>
      <w:r w:rsidR="00634F99">
        <w:rPr>
          <w:rFonts w:ascii="Arial" w:eastAsia="Calibri" w:hAnsi="Arial" w:cs="Arial"/>
          <w:sz w:val="24"/>
          <w:szCs w:val="24"/>
        </w:rPr>
        <w:t xml:space="preserve">sentação do Projeto de Lei nº </w:t>
      </w:r>
      <w:r w:rsidR="00506716">
        <w:rPr>
          <w:rFonts w:ascii="Arial" w:eastAsia="Calibri" w:hAnsi="Arial" w:cs="Arial"/>
          <w:sz w:val="24"/>
          <w:szCs w:val="24"/>
        </w:rPr>
        <w:t>17</w:t>
      </w:r>
      <w:r w:rsidR="00634F99" w:rsidRPr="006B55A5">
        <w:rPr>
          <w:rFonts w:ascii="Arial" w:eastAsia="Calibri" w:hAnsi="Arial" w:cs="Arial"/>
          <w:sz w:val="24"/>
          <w:szCs w:val="24"/>
        </w:rPr>
        <w:t>/2020 que</w:t>
      </w:r>
      <w:r w:rsidR="00634F99">
        <w:rPr>
          <w:rFonts w:ascii="Arial" w:eastAsia="Calibri" w:hAnsi="Arial" w:cs="Arial"/>
          <w:sz w:val="24"/>
          <w:szCs w:val="24"/>
        </w:rPr>
        <w:t xml:space="preserve"> “</w:t>
      </w:r>
      <w:r w:rsidR="00506716">
        <w:rPr>
          <w:rFonts w:ascii="Arial" w:eastAsia="Calibri" w:hAnsi="Arial" w:cs="Arial"/>
          <w:sz w:val="24"/>
          <w:szCs w:val="24"/>
        </w:rPr>
        <w:t xml:space="preserve">AUTORIZA A ALTERAÇÃO DA LEI ORÇAMENTÁRIA ANUAL/2020 ATRAVÉS DA ABERTURA DE UM CRÉDITO ADICIONAL SUPLEMENTAR E DÁ OUTRAS PROVIDÊNCIAS”. </w:t>
      </w:r>
      <w:r w:rsidR="00506716" w:rsidRPr="006F5072">
        <w:rPr>
          <w:rFonts w:ascii="Arial" w:eastAsia="Calibri" w:hAnsi="Arial" w:cs="Arial"/>
          <w:sz w:val="24"/>
          <w:szCs w:val="24"/>
        </w:rPr>
        <w:t>Encaminhou-se o referido</w:t>
      </w:r>
      <w:r w:rsidR="00506716">
        <w:rPr>
          <w:rFonts w:ascii="Arial" w:eastAsia="Calibri" w:hAnsi="Arial" w:cs="Arial"/>
          <w:sz w:val="24"/>
          <w:szCs w:val="24"/>
        </w:rPr>
        <w:t xml:space="preserve"> Projeto de Lei para as Comissões Permanentes de Legislação, Justiça e Redação Final e Orçamentos e Finanças. </w:t>
      </w:r>
      <w:r w:rsidR="00506716" w:rsidRPr="009675C8">
        <w:rPr>
          <w:rFonts w:ascii="Arial" w:eastAsia="Calibri" w:hAnsi="Arial" w:cs="Arial"/>
          <w:sz w:val="24"/>
          <w:szCs w:val="24"/>
        </w:rPr>
        <w:t xml:space="preserve">O Presidente da </w:t>
      </w:r>
      <w:r w:rsidR="00506716" w:rsidRPr="009675C8">
        <w:rPr>
          <w:rFonts w:ascii="Arial" w:eastAsia="Calibri" w:hAnsi="Arial" w:cs="Arial"/>
          <w:sz w:val="24"/>
          <w:szCs w:val="24"/>
        </w:rPr>
        <w:lastRenderedPageBreak/>
        <w:t xml:space="preserve">Comissão de Legislação, Justiça e Redação Final, </w:t>
      </w:r>
      <w:r w:rsidR="00506716">
        <w:rPr>
          <w:rFonts w:ascii="Arial" w:eastAsia="Calibri" w:hAnsi="Arial" w:cs="Arial"/>
          <w:sz w:val="24"/>
          <w:szCs w:val="24"/>
        </w:rPr>
        <w:t>Gilmar Klaus</w:t>
      </w:r>
      <w:r w:rsidR="00506716" w:rsidRPr="009675C8">
        <w:rPr>
          <w:rFonts w:ascii="Arial" w:eastAsia="Calibri" w:hAnsi="Arial" w:cs="Arial"/>
          <w:sz w:val="24"/>
          <w:szCs w:val="24"/>
        </w:rPr>
        <w:t xml:space="preserve">, marcou a reunião da comissão para </w:t>
      </w:r>
      <w:r w:rsidR="00506716">
        <w:rPr>
          <w:rFonts w:ascii="Arial" w:eastAsia="Calibri" w:hAnsi="Arial" w:cs="Arial"/>
          <w:sz w:val="24"/>
          <w:szCs w:val="24"/>
        </w:rPr>
        <w:t xml:space="preserve">o intervalo da Sessão </w:t>
      </w:r>
      <w:r w:rsidR="00506716" w:rsidRPr="009675C8">
        <w:rPr>
          <w:rFonts w:ascii="Arial" w:eastAsia="Calibri" w:hAnsi="Arial" w:cs="Arial"/>
          <w:sz w:val="24"/>
          <w:szCs w:val="24"/>
        </w:rPr>
        <w:t xml:space="preserve">e nomeou como relator o parlamentar </w:t>
      </w:r>
      <w:r w:rsidR="00506716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506716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506716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506716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506716">
        <w:rPr>
          <w:rFonts w:ascii="Arial" w:eastAsia="Calibri" w:hAnsi="Arial" w:cs="Arial"/>
          <w:sz w:val="24"/>
          <w:szCs w:val="24"/>
        </w:rPr>
        <w:t xml:space="preserve">, marcou a reunião da comissão para o intervalo da Sessão e nomeou como relator o parlamentar Gilmar Klaus. </w:t>
      </w:r>
      <w:r w:rsidR="00506716" w:rsidRPr="009F2697">
        <w:rPr>
          <w:rFonts w:ascii="Arial" w:eastAsia="Calibri" w:hAnsi="Arial" w:cs="Arial"/>
          <w:sz w:val="24"/>
          <w:szCs w:val="24"/>
        </w:rPr>
        <w:t xml:space="preserve">Às dezenove horas e </w:t>
      </w:r>
      <w:r w:rsidR="00BE2A37" w:rsidRPr="009F2697">
        <w:rPr>
          <w:rFonts w:ascii="Arial" w:eastAsia="Calibri" w:hAnsi="Arial" w:cs="Arial"/>
          <w:sz w:val="24"/>
          <w:szCs w:val="24"/>
        </w:rPr>
        <w:t>nove</w:t>
      </w:r>
      <w:r w:rsidR="00506716" w:rsidRPr="009F2697">
        <w:rPr>
          <w:rFonts w:ascii="Arial" w:eastAsia="Calibri" w:hAnsi="Arial" w:cs="Arial"/>
          <w:sz w:val="24"/>
          <w:szCs w:val="24"/>
        </w:rPr>
        <w:t xml:space="preserve"> min</w:t>
      </w:r>
      <w:r w:rsidR="00D36562" w:rsidRPr="009F2697">
        <w:rPr>
          <w:rFonts w:ascii="Arial" w:eastAsia="Calibri" w:hAnsi="Arial" w:cs="Arial"/>
          <w:sz w:val="24"/>
          <w:szCs w:val="24"/>
        </w:rPr>
        <w:t>utos</w:t>
      </w:r>
      <w:r w:rsidR="00D36562">
        <w:rPr>
          <w:rFonts w:ascii="Arial" w:eastAsia="Calibri" w:hAnsi="Arial" w:cs="Arial"/>
          <w:sz w:val="24"/>
          <w:szCs w:val="24"/>
        </w:rPr>
        <w:t xml:space="preserve"> o Presidente, </w:t>
      </w:r>
      <w:proofErr w:type="spellStart"/>
      <w:r w:rsidR="00D36562">
        <w:rPr>
          <w:rFonts w:ascii="Arial" w:eastAsia="Calibri" w:hAnsi="Arial" w:cs="Arial"/>
          <w:sz w:val="24"/>
          <w:szCs w:val="24"/>
        </w:rPr>
        <w:t>Ilário</w:t>
      </w:r>
      <w:proofErr w:type="spellEnd"/>
      <w:r w:rsidR="00D36562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D36562">
        <w:rPr>
          <w:rFonts w:ascii="Arial" w:eastAsia="Calibri" w:hAnsi="Arial" w:cs="Arial"/>
          <w:sz w:val="24"/>
          <w:szCs w:val="24"/>
        </w:rPr>
        <w:t>Baumgardt</w:t>
      </w:r>
      <w:proofErr w:type="spellEnd"/>
      <w:r w:rsidR="00D36562">
        <w:rPr>
          <w:rFonts w:ascii="Arial" w:eastAsia="Calibri" w:hAnsi="Arial" w:cs="Arial"/>
          <w:sz w:val="24"/>
          <w:szCs w:val="24"/>
        </w:rPr>
        <w:t>, suspende a Sessão para as comissões analisarem o referido projeto e emitir</w:t>
      </w:r>
      <w:r w:rsidR="008F403E">
        <w:rPr>
          <w:rFonts w:ascii="Arial" w:eastAsia="Calibri" w:hAnsi="Arial" w:cs="Arial"/>
          <w:sz w:val="24"/>
          <w:szCs w:val="24"/>
        </w:rPr>
        <w:t>em os</w:t>
      </w:r>
      <w:r w:rsidR="00D36562">
        <w:rPr>
          <w:rFonts w:ascii="Arial" w:eastAsia="Calibri" w:hAnsi="Arial" w:cs="Arial"/>
          <w:sz w:val="24"/>
          <w:szCs w:val="24"/>
        </w:rPr>
        <w:t xml:space="preserve"> parecer</w:t>
      </w:r>
      <w:r w:rsidR="008F403E">
        <w:rPr>
          <w:rFonts w:ascii="Arial" w:eastAsia="Calibri" w:hAnsi="Arial" w:cs="Arial"/>
          <w:sz w:val="24"/>
          <w:szCs w:val="24"/>
        </w:rPr>
        <w:t>es</w:t>
      </w:r>
      <w:r w:rsidR="00D36562">
        <w:rPr>
          <w:rFonts w:ascii="Arial" w:eastAsia="Calibri" w:hAnsi="Arial" w:cs="Arial"/>
          <w:sz w:val="24"/>
          <w:szCs w:val="24"/>
        </w:rPr>
        <w:t xml:space="preserve">. Às </w:t>
      </w:r>
      <w:r w:rsidR="00D36562" w:rsidRPr="009F2697">
        <w:rPr>
          <w:rFonts w:ascii="Arial" w:eastAsia="Calibri" w:hAnsi="Arial" w:cs="Arial"/>
          <w:sz w:val="24"/>
          <w:szCs w:val="24"/>
        </w:rPr>
        <w:t>dezenove horas e doze minutos o</w:t>
      </w:r>
      <w:r w:rsidR="00D36562">
        <w:rPr>
          <w:rFonts w:ascii="Arial" w:eastAsia="Calibri" w:hAnsi="Arial" w:cs="Arial"/>
          <w:sz w:val="24"/>
          <w:szCs w:val="24"/>
        </w:rPr>
        <w:t xml:space="preserve"> Presi</w:t>
      </w:r>
      <w:r w:rsidR="004123A9">
        <w:rPr>
          <w:rFonts w:ascii="Arial" w:eastAsia="Calibri" w:hAnsi="Arial" w:cs="Arial"/>
          <w:sz w:val="24"/>
          <w:szCs w:val="24"/>
        </w:rPr>
        <w:t>dente reabre a Sessão. Passando para</w:t>
      </w:r>
      <w:r w:rsidR="00D36562">
        <w:rPr>
          <w:rFonts w:ascii="Arial" w:eastAsia="Calibri" w:hAnsi="Arial" w:cs="Arial"/>
          <w:sz w:val="24"/>
          <w:szCs w:val="24"/>
        </w:rPr>
        <w:t xml:space="preserve"> a leitura dos pareceres das Comissões de Legislação, Justiça e Redação Final e Orçamentos e Finanças do Projeto de Lei nº 17/2020. Na sequência passou-se a apresentação do Projeto de Lei nº 17/2020 que “AUTORIZA A ALTERAÇÃO DA LEI ORÇAMENTÁRIA ANUAL/2020 ATRAVÉS DA ABERTURA DE UM CRÉDITO ADICIONAL SUPLEMENTAR E DÁ OUTRAS PROVIDÊNCIAS</w:t>
      </w:r>
      <w:r w:rsidR="00D36562">
        <w:rPr>
          <w:rFonts w:ascii="Arial" w:hAnsi="Arial" w:cs="Arial"/>
          <w:sz w:val="24"/>
          <w:szCs w:val="24"/>
        </w:rPr>
        <w:t>”</w:t>
      </w:r>
      <w:r w:rsidR="00D36562">
        <w:rPr>
          <w:rFonts w:ascii="Arial" w:eastAsia="Calibri" w:hAnsi="Arial" w:cs="Arial"/>
          <w:sz w:val="24"/>
          <w:szCs w:val="24"/>
        </w:rPr>
        <w:t>. Aberta as discussões sobre o Projeto de Lei</w:t>
      </w:r>
      <w:r w:rsidR="004F0D76">
        <w:rPr>
          <w:rFonts w:ascii="Arial" w:eastAsia="Calibri" w:hAnsi="Arial" w:cs="Arial"/>
          <w:sz w:val="24"/>
          <w:szCs w:val="24"/>
        </w:rPr>
        <w:t>,</w:t>
      </w:r>
      <w:r w:rsidR="000662A8" w:rsidRPr="000662A8">
        <w:rPr>
          <w:rFonts w:ascii="Arial" w:hAnsi="Arial" w:cs="Arial"/>
          <w:sz w:val="24"/>
          <w:szCs w:val="24"/>
        </w:rPr>
        <w:t xml:space="preserve"> </w:t>
      </w:r>
      <w:r w:rsidR="003D3520">
        <w:rPr>
          <w:rFonts w:ascii="Arial" w:hAnsi="Arial" w:cs="Arial"/>
          <w:sz w:val="24"/>
          <w:szCs w:val="24"/>
        </w:rPr>
        <w:t>o</w:t>
      </w:r>
      <w:r w:rsidR="000662A8">
        <w:rPr>
          <w:rFonts w:ascii="Arial" w:hAnsi="Arial" w:cs="Arial"/>
          <w:sz w:val="24"/>
          <w:szCs w:val="24"/>
        </w:rPr>
        <w:t xml:space="preserve"> parlamentar Cleber Jonas </w:t>
      </w:r>
      <w:proofErr w:type="spellStart"/>
      <w:r w:rsidR="000662A8">
        <w:rPr>
          <w:rFonts w:ascii="Arial" w:hAnsi="Arial" w:cs="Arial"/>
          <w:sz w:val="24"/>
          <w:szCs w:val="24"/>
        </w:rPr>
        <w:t>Weschenfelder</w:t>
      </w:r>
      <w:proofErr w:type="spellEnd"/>
      <w:r w:rsidR="000662A8">
        <w:rPr>
          <w:rFonts w:ascii="Arial" w:hAnsi="Arial" w:cs="Arial"/>
          <w:sz w:val="24"/>
          <w:szCs w:val="24"/>
        </w:rPr>
        <w:t xml:space="preserve"> se reportou, informando aos demais membros do Poder Legislativo que o projeto foi aprovado pela Caixa às dezoito horas e vinte minutos, logo após, justifica a solicitação do regime de urgência, tendo em vista a morosidade que alguns trâmites enfrentam na esfera pública e por se tratar de recurso provindo do âmbito Federal, através da indicação do Deputado Hélio Costa,</w:t>
      </w:r>
      <w:r w:rsidR="006D5D2A">
        <w:rPr>
          <w:rFonts w:ascii="Arial" w:hAnsi="Arial" w:cs="Arial"/>
          <w:sz w:val="24"/>
          <w:szCs w:val="24"/>
        </w:rPr>
        <w:t xml:space="preserve"> diante do exposto,</w:t>
      </w:r>
      <w:r w:rsidR="000662A8">
        <w:rPr>
          <w:rFonts w:ascii="Arial" w:hAnsi="Arial" w:cs="Arial"/>
          <w:sz w:val="24"/>
          <w:szCs w:val="24"/>
        </w:rPr>
        <w:t xml:space="preserve"> o Parlamentar declara que viu</w:t>
      </w:r>
      <w:r w:rsidR="006D5D2A">
        <w:rPr>
          <w:rFonts w:ascii="Arial" w:hAnsi="Arial" w:cs="Arial"/>
          <w:sz w:val="24"/>
          <w:szCs w:val="24"/>
        </w:rPr>
        <w:t>-</w:t>
      </w:r>
      <w:r w:rsidR="000662A8">
        <w:rPr>
          <w:rFonts w:ascii="Arial" w:hAnsi="Arial" w:cs="Arial"/>
          <w:sz w:val="24"/>
          <w:szCs w:val="24"/>
        </w:rPr>
        <w:t xml:space="preserve">se a necessidade de agilizar os processos na Casa Legislativa e também no Município, ressalta que como líder do governo têm esperanças que após aprovação na </w:t>
      </w:r>
      <w:r w:rsidR="006D5D2A">
        <w:rPr>
          <w:rFonts w:ascii="Arial" w:hAnsi="Arial" w:cs="Arial"/>
          <w:sz w:val="24"/>
          <w:szCs w:val="24"/>
        </w:rPr>
        <w:t>Câmara de Vereadores</w:t>
      </w:r>
      <w:r w:rsidR="000662A8">
        <w:rPr>
          <w:rFonts w:ascii="Arial" w:hAnsi="Arial" w:cs="Arial"/>
          <w:sz w:val="24"/>
          <w:szCs w:val="24"/>
        </w:rPr>
        <w:t xml:space="preserve"> e sanção do Prefeito Municipal, ainda amanhã seja publicado o edital de licitação no site da Prefeitura. Posteriormente, reitera que a Administração irá empenhar-se ao máximo para que as atividades realizadas com esse recurso </w:t>
      </w:r>
      <w:r w:rsidR="006D5D2A">
        <w:rPr>
          <w:rFonts w:ascii="Arial" w:hAnsi="Arial" w:cs="Arial"/>
          <w:sz w:val="24"/>
          <w:szCs w:val="24"/>
        </w:rPr>
        <w:t>atinjam</w:t>
      </w:r>
      <w:r w:rsidR="000662A8">
        <w:rPr>
          <w:rFonts w:ascii="Arial" w:hAnsi="Arial" w:cs="Arial"/>
          <w:sz w:val="24"/>
          <w:szCs w:val="24"/>
        </w:rPr>
        <w:t xml:space="preserve"> o percentual mínimo necessário antes do período eleitoral, mas </w:t>
      </w:r>
      <w:r w:rsidR="006D5D2A">
        <w:rPr>
          <w:rFonts w:ascii="Arial" w:hAnsi="Arial" w:cs="Arial"/>
          <w:sz w:val="24"/>
          <w:szCs w:val="24"/>
        </w:rPr>
        <w:t>salienta</w:t>
      </w:r>
      <w:r w:rsidR="000662A8">
        <w:rPr>
          <w:rFonts w:ascii="Arial" w:hAnsi="Arial" w:cs="Arial"/>
          <w:sz w:val="24"/>
          <w:szCs w:val="24"/>
        </w:rPr>
        <w:t xml:space="preserve"> que não é possível garantir com certeza o cumprimento do prazo. Dando prosseguimento à sua fala, declara que o montante recebido trata-se de duzentos e cinquenta mil reais, informando que o valor já está previsto na LOA do ano anterior, ou seja, sendo dispensadas novas dotações, para concluir, salienta que o recurso ganho é de extrema importância para o Município e agradece os membros do Poder Legislativo pela compreensão e colaboração. </w:t>
      </w:r>
      <w:r w:rsidR="008174E4">
        <w:rPr>
          <w:rFonts w:ascii="Arial" w:eastAsia="Calibri" w:hAnsi="Arial" w:cs="Arial"/>
          <w:sz w:val="24"/>
          <w:szCs w:val="24"/>
        </w:rPr>
        <w:t>Ninguém mais se manifestou, o P</w:t>
      </w:r>
      <w:r w:rsidR="00D36562">
        <w:rPr>
          <w:rFonts w:ascii="Arial" w:eastAsia="Calibri" w:hAnsi="Arial" w:cs="Arial"/>
          <w:sz w:val="24"/>
          <w:szCs w:val="24"/>
        </w:rPr>
        <w:t xml:space="preserve">residente colocou o Projeto de Lei em votação, sendo aprovado </w:t>
      </w:r>
      <w:r w:rsidR="00D36562">
        <w:rPr>
          <w:rFonts w:ascii="Arial" w:eastAsia="Calibri" w:hAnsi="Arial" w:cs="Arial"/>
          <w:sz w:val="24"/>
          <w:szCs w:val="24"/>
        </w:rPr>
        <w:lastRenderedPageBreak/>
        <w:t>por unanimidade em primeira e única votação, e encaminhado à Redação Final.</w:t>
      </w:r>
      <w:r w:rsidR="004123A9">
        <w:rPr>
          <w:rFonts w:ascii="Arial" w:hAnsi="Arial" w:cs="Arial"/>
          <w:sz w:val="24"/>
          <w:szCs w:val="24"/>
        </w:rPr>
        <w:t xml:space="preserve"> </w:t>
      </w:r>
      <w:r w:rsidR="007F2DDF" w:rsidRPr="00CA123B">
        <w:rPr>
          <w:rFonts w:ascii="Arial" w:eastAsia="Calibri" w:hAnsi="Arial" w:cs="Arial"/>
          <w:sz w:val="24"/>
          <w:szCs w:val="24"/>
        </w:rPr>
        <w:t>Terminada a ordem do dia</w:t>
      </w:r>
      <w:r w:rsidR="008174E4">
        <w:rPr>
          <w:rFonts w:ascii="Arial" w:eastAsia="Calibri" w:hAnsi="Arial" w:cs="Arial"/>
          <w:sz w:val="24"/>
          <w:szCs w:val="24"/>
        </w:rPr>
        <w:t xml:space="preserve"> da Sessão Extraordinária</w:t>
      </w:r>
      <w:r w:rsidR="006705EA">
        <w:rPr>
          <w:rFonts w:ascii="Arial" w:eastAsia="Calibri" w:hAnsi="Arial" w:cs="Arial"/>
          <w:sz w:val="24"/>
          <w:szCs w:val="24"/>
        </w:rPr>
        <w:t>.</w:t>
      </w:r>
      <w:r w:rsidR="00A13FD3">
        <w:rPr>
          <w:rFonts w:ascii="Arial" w:hAnsi="Arial" w:cs="Arial"/>
          <w:sz w:val="24"/>
          <w:szCs w:val="24"/>
        </w:rPr>
        <w:t xml:space="preserve"> </w:t>
      </w:r>
      <w:r w:rsidR="007D4A85" w:rsidRPr="002A688A">
        <w:rPr>
          <w:rFonts w:ascii="Arial" w:hAnsi="Arial" w:cs="Arial"/>
          <w:sz w:val="24"/>
          <w:szCs w:val="24"/>
        </w:rPr>
        <w:t>À</w:t>
      </w:r>
      <w:r w:rsidR="00184779" w:rsidRPr="002A688A">
        <w:rPr>
          <w:rFonts w:ascii="Arial" w:hAnsi="Arial" w:cs="Arial"/>
          <w:sz w:val="24"/>
          <w:szCs w:val="24"/>
        </w:rPr>
        <w:t>s</w:t>
      </w:r>
      <w:r w:rsidR="007D4A85" w:rsidRPr="002A688A">
        <w:rPr>
          <w:rFonts w:ascii="Arial" w:hAnsi="Arial" w:cs="Arial"/>
          <w:sz w:val="24"/>
          <w:szCs w:val="24"/>
        </w:rPr>
        <w:t xml:space="preserve"> </w:t>
      </w:r>
      <w:r w:rsidR="002A688A" w:rsidRPr="00DF105D">
        <w:rPr>
          <w:rFonts w:ascii="Arial" w:hAnsi="Arial" w:cs="Arial"/>
          <w:sz w:val="24"/>
          <w:szCs w:val="24"/>
        </w:rPr>
        <w:t>dezenove</w:t>
      </w:r>
      <w:r w:rsidR="00BB07BE" w:rsidRPr="00DF105D">
        <w:rPr>
          <w:rFonts w:ascii="Arial" w:hAnsi="Arial" w:cs="Arial"/>
          <w:sz w:val="24"/>
          <w:szCs w:val="24"/>
        </w:rPr>
        <w:t xml:space="preserve"> horas</w:t>
      </w:r>
      <w:r w:rsidR="00085775" w:rsidRPr="00DF10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 w:rsidRPr="00DF10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DF105D" w:rsidRPr="00DF10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vinte e </w:t>
      </w:r>
      <w:r w:rsidR="008174E4">
        <w:rPr>
          <w:rFonts w:ascii="Arial" w:eastAsia="Times New Roman" w:hAnsi="Arial" w:cs="Arial"/>
          <w:bCs/>
          <w:sz w:val="24"/>
          <w:szCs w:val="24"/>
          <w:lang w:eastAsia="pt-BR"/>
        </w:rPr>
        <w:t>dois</w:t>
      </w:r>
      <w:r w:rsidR="002A688A" w:rsidRPr="00DF105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DF105D">
        <w:rPr>
          <w:rFonts w:ascii="Arial" w:eastAsia="Times New Roman" w:hAnsi="Arial" w:cs="Arial"/>
          <w:bCs/>
          <w:sz w:val="24"/>
          <w:szCs w:val="24"/>
          <w:lang w:eastAsia="pt-BR"/>
        </w:rPr>
        <w:t>minutos</w:t>
      </w:r>
      <w:r w:rsidR="000F6BBA" w:rsidRPr="002A688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2A688A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4123A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Extrao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</w:t>
      </w:r>
      <w:r w:rsidR="00901172">
        <w:rPr>
          <w:rFonts w:ascii="Arial" w:eastAsia="Times New Roman" w:hAnsi="Arial" w:cs="Arial"/>
          <w:sz w:val="24"/>
          <w:szCs w:val="24"/>
        </w:rPr>
        <w:t>gislativa. Sala das Sessões</w:t>
      </w:r>
      <w:r w:rsidR="00901172" w:rsidRPr="002A688A">
        <w:rPr>
          <w:rFonts w:ascii="Arial" w:eastAsia="Times New Roman" w:hAnsi="Arial" w:cs="Arial"/>
          <w:sz w:val="24"/>
          <w:szCs w:val="24"/>
        </w:rPr>
        <w:t>, ao</w:t>
      </w:r>
      <w:r w:rsidR="002A688A" w:rsidRPr="002A688A">
        <w:rPr>
          <w:rFonts w:ascii="Arial" w:eastAsia="Times New Roman" w:hAnsi="Arial" w:cs="Arial"/>
          <w:sz w:val="24"/>
          <w:szCs w:val="24"/>
        </w:rPr>
        <w:t>s</w:t>
      </w:r>
      <w:r w:rsidRPr="002A688A">
        <w:rPr>
          <w:rFonts w:ascii="Arial" w:eastAsia="Times New Roman" w:hAnsi="Arial" w:cs="Arial"/>
          <w:sz w:val="24"/>
          <w:szCs w:val="24"/>
        </w:rPr>
        <w:t xml:space="preserve"> </w:t>
      </w:r>
      <w:r w:rsidR="008174E4">
        <w:rPr>
          <w:rFonts w:ascii="Arial" w:eastAsia="Times New Roman" w:hAnsi="Arial" w:cs="Arial"/>
          <w:sz w:val="24"/>
          <w:szCs w:val="24"/>
        </w:rPr>
        <w:t>vinte e um</w:t>
      </w:r>
      <w:r w:rsidR="00543CB9" w:rsidRPr="002A688A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2A688A">
        <w:rPr>
          <w:rFonts w:ascii="Arial" w:eastAsia="Times New Roman" w:hAnsi="Arial" w:cs="Arial"/>
          <w:sz w:val="24"/>
          <w:szCs w:val="24"/>
        </w:rPr>
        <w:t>dia</w:t>
      </w:r>
      <w:r w:rsidR="002A688A" w:rsidRPr="002A688A">
        <w:rPr>
          <w:rFonts w:ascii="Arial" w:eastAsia="Times New Roman" w:hAnsi="Arial" w:cs="Arial"/>
          <w:sz w:val="24"/>
          <w:szCs w:val="24"/>
        </w:rPr>
        <w:t>s</w:t>
      </w:r>
      <w:r w:rsidRPr="00901172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901172" w:rsidRPr="00901172">
        <w:rPr>
          <w:rFonts w:ascii="Arial" w:eastAsia="Times New Roman" w:hAnsi="Arial" w:cs="Arial"/>
          <w:sz w:val="24"/>
          <w:szCs w:val="24"/>
        </w:rPr>
        <w:t>julho</w:t>
      </w:r>
      <w:r w:rsidRPr="00901172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901172">
        <w:rPr>
          <w:rFonts w:ascii="Arial" w:eastAsia="Times New Roman" w:hAnsi="Arial" w:cs="Arial"/>
          <w:sz w:val="24"/>
          <w:szCs w:val="24"/>
        </w:rPr>
        <w:t>vinte</w:t>
      </w:r>
      <w:r w:rsidRPr="00901172">
        <w:rPr>
          <w:rFonts w:ascii="Arial" w:eastAsia="Times New Roman" w:hAnsi="Arial" w:cs="Arial"/>
          <w:sz w:val="24"/>
          <w:szCs w:val="24"/>
        </w:rPr>
        <w:t>.</w:t>
      </w:r>
    </w:p>
    <w:p w14:paraId="7CA63412" w14:textId="77777777" w:rsidR="004123A9" w:rsidRDefault="004123A9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14:paraId="6A184CD2" w14:textId="77777777" w:rsidTr="001A50F1">
        <w:trPr>
          <w:trHeight w:val="419"/>
        </w:trPr>
        <w:tc>
          <w:tcPr>
            <w:tcW w:w="4747" w:type="dxa"/>
          </w:tcPr>
          <w:p w14:paraId="0F288450" w14:textId="77777777"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14:paraId="2068A896" w14:textId="77777777"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14:paraId="5C239749" w14:textId="77777777" w:rsidTr="001A50F1">
        <w:tc>
          <w:tcPr>
            <w:tcW w:w="4747" w:type="dxa"/>
          </w:tcPr>
          <w:p w14:paraId="4147F552" w14:textId="77777777"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14:paraId="009B2D40" w14:textId="77777777"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14:paraId="035288CA" w14:textId="77777777" w:rsidTr="001A50F1">
        <w:tc>
          <w:tcPr>
            <w:tcW w:w="4747" w:type="dxa"/>
          </w:tcPr>
          <w:p w14:paraId="5C6FBDB6" w14:textId="77777777"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14:paraId="45CDCD87" w14:textId="77777777"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14:paraId="0EA35A3B" w14:textId="77777777" w:rsidTr="001A50F1">
        <w:tc>
          <w:tcPr>
            <w:tcW w:w="4747" w:type="dxa"/>
          </w:tcPr>
          <w:p w14:paraId="10567192" w14:textId="77777777"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14:paraId="5F4FACC1" w14:textId="77777777"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14:paraId="2395A710" w14:textId="77777777" w:rsidTr="001A50F1">
        <w:tc>
          <w:tcPr>
            <w:tcW w:w="4747" w:type="dxa"/>
          </w:tcPr>
          <w:p w14:paraId="2BC9556A" w14:textId="77777777"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14:paraId="65DE7E06" w14:textId="77777777"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14:paraId="3961EB1E" w14:textId="77777777" w:rsidTr="001A50F1">
        <w:tc>
          <w:tcPr>
            <w:tcW w:w="4747" w:type="dxa"/>
          </w:tcPr>
          <w:p w14:paraId="3F36E675" w14:textId="77777777"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14:paraId="3833E195" w14:textId="77777777"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14:paraId="45A932ED" w14:textId="77777777" w:rsidTr="001A50F1">
        <w:tc>
          <w:tcPr>
            <w:tcW w:w="4747" w:type="dxa"/>
          </w:tcPr>
          <w:p w14:paraId="7C85BD81" w14:textId="77777777"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14:paraId="31C3F560" w14:textId="77777777"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14:paraId="019A4AFB" w14:textId="77777777" w:rsidTr="001A50F1">
        <w:tc>
          <w:tcPr>
            <w:tcW w:w="4747" w:type="dxa"/>
          </w:tcPr>
          <w:p w14:paraId="071379C7" w14:textId="77777777"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14:paraId="11338C4E" w14:textId="77777777"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14:paraId="23E5B461" w14:textId="77777777" w:rsidTr="001A50F1">
        <w:tc>
          <w:tcPr>
            <w:tcW w:w="4747" w:type="dxa"/>
          </w:tcPr>
          <w:p w14:paraId="173B2CF8" w14:textId="77777777"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14:paraId="5438D8E5" w14:textId="77777777"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14:paraId="234566A5" w14:textId="77777777" w:rsidTr="001A50F1">
        <w:tc>
          <w:tcPr>
            <w:tcW w:w="4747" w:type="dxa"/>
          </w:tcPr>
          <w:p w14:paraId="3E45ADAD" w14:textId="77777777"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14:paraId="1224A7C8" w14:textId="77777777"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14:paraId="4655593D" w14:textId="77777777" w:rsidTr="001A50F1">
        <w:tc>
          <w:tcPr>
            <w:tcW w:w="4747" w:type="dxa"/>
          </w:tcPr>
          <w:p w14:paraId="387F8A41" w14:textId="77777777"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14:paraId="0FE7AFF1" w14:textId="77777777"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14:paraId="534D44D6" w14:textId="77777777"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14:paraId="5656B11D" w14:textId="77777777"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14:paraId="56D58A8A" w14:textId="77777777"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14:paraId="5930A447" w14:textId="77777777"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14:paraId="3A1B10F5" w14:textId="77777777" w:rsidR="0071783B" w:rsidRDefault="0071783B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</w:p>
    <w:sectPr w:rsidR="0071783B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D92D85" w14:textId="77777777" w:rsidR="00BE1B26" w:rsidRDefault="00BE1B26" w:rsidP="00A113F7">
      <w:pPr>
        <w:spacing w:line="240" w:lineRule="auto"/>
      </w:pPr>
      <w:r>
        <w:separator/>
      </w:r>
    </w:p>
  </w:endnote>
  <w:endnote w:type="continuationSeparator" w:id="0">
    <w:p w14:paraId="052C18E7" w14:textId="77777777" w:rsidR="00BE1B26" w:rsidRDefault="00BE1B26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F6D23F" w14:textId="77777777" w:rsidR="00BE1B26" w:rsidRDefault="00BE1B26" w:rsidP="00A113F7">
      <w:pPr>
        <w:spacing w:line="240" w:lineRule="auto"/>
      </w:pPr>
      <w:r>
        <w:separator/>
      </w:r>
    </w:p>
  </w:footnote>
  <w:footnote w:type="continuationSeparator" w:id="0">
    <w:p w14:paraId="02FBCD4D" w14:textId="77777777" w:rsidR="00BE1B26" w:rsidRDefault="00BE1B26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4BC"/>
    <w:rsid w:val="000009F3"/>
    <w:rsid w:val="00001071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2D41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662A8"/>
    <w:rsid w:val="00070EAE"/>
    <w:rsid w:val="00072E2B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4BD1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B84"/>
    <w:rsid w:val="00124C7B"/>
    <w:rsid w:val="00125C17"/>
    <w:rsid w:val="00130A86"/>
    <w:rsid w:val="00131D10"/>
    <w:rsid w:val="00131E10"/>
    <w:rsid w:val="00134D73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0F8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362"/>
    <w:rsid w:val="001E0AAA"/>
    <w:rsid w:val="001E0EFE"/>
    <w:rsid w:val="001E6E9C"/>
    <w:rsid w:val="001F06CB"/>
    <w:rsid w:val="001F48CA"/>
    <w:rsid w:val="002011A1"/>
    <w:rsid w:val="00201A56"/>
    <w:rsid w:val="002025D2"/>
    <w:rsid w:val="002030AA"/>
    <w:rsid w:val="00203A55"/>
    <w:rsid w:val="002040C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633B"/>
    <w:rsid w:val="00237220"/>
    <w:rsid w:val="00241D03"/>
    <w:rsid w:val="002420C8"/>
    <w:rsid w:val="00243787"/>
    <w:rsid w:val="00244443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2A54"/>
    <w:rsid w:val="002A316C"/>
    <w:rsid w:val="002A3A0E"/>
    <w:rsid w:val="002A641A"/>
    <w:rsid w:val="002A6508"/>
    <w:rsid w:val="002A688A"/>
    <w:rsid w:val="002B72A3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373E6"/>
    <w:rsid w:val="003418C1"/>
    <w:rsid w:val="00351E8F"/>
    <w:rsid w:val="0035386E"/>
    <w:rsid w:val="0035389F"/>
    <w:rsid w:val="00357746"/>
    <w:rsid w:val="00360091"/>
    <w:rsid w:val="00362F44"/>
    <w:rsid w:val="00363E86"/>
    <w:rsid w:val="003662FB"/>
    <w:rsid w:val="00367149"/>
    <w:rsid w:val="00372D03"/>
    <w:rsid w:val="00375A42"/>
    <w:rsid w:val="00376771"/>
    <w:rsid w:val="00376A0F"/>
    <w:rsid w:val="003821D5"/>
    <w:rsid w:val="003861A3"/>
    <w:rsid w:val="003875A0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3520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741"/>
    <w:rsid w:val="003F4E00"/>
    <w:rsid w:val="004007C4"/>
    <w:rsid w:val="00402819"/>
    <w:rsid w:val="00403411"/>
    <w:rsid w:val="00403815"/>
    <w:rsid w:val="0040394A"/>
    <w:rsid w:val="004050F7"/>
    <w:rsid w:val="004063E2"/>
    <w:rsid w:val="00406BD9"/>
    <w:rsid w:val="004100BF"/>
    <w:rsid w:val="004123A9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37A78"/>
    <w:rsid w:val="0044237E"/>
    <w:rsid w:val="004423EC"/>
    <w:rsid w:val="004424CB"/>
    <w:rsid w:val="00442AD3"/>
    <w:rsid w:val="00443454"/>
    <w:rsid w:val="00445DE2"/>
    <w:rsid w:val="00450831"/>
    <w:rsid w:val="004515A3"/>
    <w:rsid w:val="00452709"/>
    <w:rsid w:val="004601E4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5AD7"/>
    <w:rsid w:val="00495B31"/>
    <w:rsid w:val="00495B4E"/>
    <w:rsid w:val="004974F4"/>
    <w:rsid w:val="004A3ABD"/>
    <w:rsid w:val="004A7634"/>
    <w:rsid w:val="004A7F14"/>
    <w:rsid w:val="004B17B2"/>
    <w:rsid w:val="004B27B2"/>
    <w:rsid w:val="004B4EEE"/>
    <w:rsid w:val="004B7226"/>
    <w:rsid w:val="004C27D2"/>
    <w:rsid w:val="004C60E8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0D76"/>
    <w:rsid w:val="004F708B"/>
    <w:rsid w:val="004F731A"/>
    <w:rsid w:val="0050107E"/>
    <w:rsid w:val="00502755"/>
    <w:rsid w:val="00504BD4"/>
    <w:rsid w:val="0050504E"/>
    <w:rsid w:val="00506716"/>
    <w:rsid w:val="005068F9"/>
    <w:rsid w:val="00510A53"/>
    <w:rsid w:val="005119C1"/>
    <w:rsid w:val="00511E4E"/>
    <w:rsid w:val="00513F80"/>
    <w:rsid w:val="00521346"/>
    <w:rsid w:val="0052144A"/>
    <w:rsid w:val="005232E3"/>
    <w:rsid w:val="0052553D"/>
    <w:rsid w:val="00530273"/>
    <w:rsid w:val="00533EA0"/>
    <w:rsid w:val="005368FE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97815"/>
    <w:rsid w:val="005A1491"/>
    <w:rsid w:val="005A1829"/>
    <w:rsid w:val="005A1F12"/>
    <w:rsid w:val="005A2042"/>
    <w:rsid w:val="005A4097"/>
    <w:rsid w:val="005A40A7"/>
    <w:rsid w:val="005A4A89"/>
    <w:rsid w:val="005A79E6"/>
    <w:rsid w:val="005B28E3"/>
    <w:rsid w:val="005B3700"/>
    <w:rsid w:val="005B4D04"/>
    <w:rsid w:val="005C1F5F"/>
    <w:rsid w:val="005C396D"/>
    <w:rsid w:val="005C4649"/>
    <w:rsid w:val="005C4F3D"/>
    <w:rsid w:val="005C5409"/>
    <w:rsid w:val="005C6C57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5F6FF9"/>
    <w:rsid w:val="0060225A"/>
    <w:rsid w:val="00602415"/>
    <w:rsid w:val="006069C4"/>
    <w:rsid w:val="00606A7E"/>
    <w:rsid w:val="00610921"/>
    <w:rsid w:val="006212E9"/>
    <w:rsid w:val="006225B4"/>
    <w:rsid w:val="00625DA8"/>
    <w:rsid w:val="006275B8"/>
    <w:rsid w:val="00634F99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1EC1"/>
    <w:rsid w:val="006627BB"/>
    <w:rsid w:val="006670AC"/>
    <w:rsid w:val="006674E3"/>
    <w:rsid w:val="006705EA"/>
    <w:rsid w:val="00670C92"/>
    <w:rsid w:val="00671360"/>
    <w:rsid w:val="00671B1A"/>
    <w:rsid w:val="0068482D"/>
    <w:rsid w:val="00685CEF"/>
    <w:rsid w:val="00686708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D44"/>
    <w:rsid w:val="006D3656"/>
    <w:rsid w:val="006D3BE8"/>
    <w:rsid w:val="006D4BC9"/>
    <w:rsid w:val="006D52A6"/>
    <w:rsid w:val="006D587F"/>
    <w:rsid w:val="006D5D2A"/>
    <w:rsid w:val="006D7366"/>
    <w:rsid w:val="006E2262"/>
    <w:rsid w:val="006E3CD8"/>
    <w:rsid w:val="006E5B86"/>
    <w:rsid w:val="006F1327"/>
    <w:rsid w:val="006F5072"/>
    <w:rsid w:val="00702838"/>
    <w:rsid w:val="00705E0A"/>
    <w:rsid w:val="0070697D"/>
    <w:rsid w:val="00707E40"/>
    <w:rsid w:val="00711BAE"/>
    <w:rsid w:val="00711E53"/>
    <w:rsid w:val="007167C5"/>
    <w:rsid w:val="0071700E"/>
    <w:rsid w:val="0071783B"/>
    <w:rsid w:val="0072183E"/>
    <w:rsid w:val="00722077"/>
    <w:rsid w:val="007229DC"/>
    <w:rsid w:val="00722C12"/>
    <w:rsid w:val="0072342E"/>
    <w:rsid w:val="00723ABB"/>
    <w:rsid w:val="007244E0"/>
    <w:rsid w:val="007269D6"/>
    <w:rsid w:val="007313E6"/>
    <w:rsid w:val="007342DD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0F9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DDF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174E4"/>
    <w:rsid w:val="00820758"/>
    <w:rsid w:val="008217D7"/>
    <w:rsid w:val="00822822"/>
    <w:rsid w:val="008239C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2DE"/>
    <w:rsid w:val="008445C8"/>
    <w:rsid w:val="00844C2C"/>
    <w:rsid w:val="00845128"/>
    <w:rsid w:val="00845A6E"/>
    <w:rsid w:val="00845A81"/>
    <w:rsid w:val="00847E94"/>
    <w:rsid w:val="0085108E"/>
    <w:rsid w:val="00861115"/>
    <w:rsid w:val="00861C35"/>
    <w:rsid w:val="00863DE0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A4C25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D5190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03E"/>
    <w:rsid w:val="008F4A5B"/>
    <w:rsid w:val="008F537B"/>
    <w:rsid w:val="009004E7"/>
    <w:rsid w:val="00900D82"/>
    <w:rsid w:val="00900EF5"/>
    <w:rsid w:val="00901172"/>
    <w:rsid w:val="0090195B"/>
    <w:rsid w:val="00902A12"/>
    <w:rsid w:val="00905DAA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402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74FD8"/>
    <w:rsid w:val="00986991"/>
    <w:rsid w:val="0098727A"/>
    <w:rsid w:val="009878A1"/>
    <w:rsid w:val="00993258"/>
    <w:rsid w:val="009965A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1204"/>
    <w:rsid w:val="009D4DAA"/>
    <w:rsid w:val="009E05FE"/>
    <w:rsid w:val="009E1DE5"/>
    <w:rsid w:val="009E2F53"/>
    <w:rsid w:val="009E42FC"/>
    <w:rsid w:val="009E650E"/>
    <w:rsid w:val="009E6965"/>
    <w:rsid w:val="009F0E0E"/>
    <w:rsid w:val="009F2697"/>
    <w:rsid w:val="009F5830"/>
    <w:rsid w:val="009F7353"/>
    <w:rsid w:val="00A01348"/>
    <w:rsid w:val="00A02C7F"/>
    <w:rsid w:val="00A066F4"/>
    <w:rsid w:val="00A113F7"/>
    <w:rsid w:val="00A11E9E"/>
    <w:rsid w:val="00A13157"/>
    <w:rsid w:val="00A13FD3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445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24BD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60D"/>
    <w:rsid w:val="00AC4628"/>
    <w:rsid w:val="00AD06D0"/>
    <w:rsid w:val="00AD1211"/>
    <w:rsid w:val="00AD2420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8E2"/>
    <w:rsid w:val="00AF5914"/>
    <w:rsid w:val="00AF60D5"/>
    <w:rsid w:val="00AF64F7"/>
    <w:rsid w:val="00AF6B53"/>
    <w:rsid w:val="00B05B63"/>
    <w:rsid w:val="00B1070C"/>
    <w:rsid w:val="00B12814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451C5"/>
    <w:rsid w:val="00B5052B"/>
    <w:rsid w:val="00B51136"/>
    <w:rsid w:val="00B51C24"/>
    <w:rsid w:val="00B53237"/>
    <w:rsid w:val="00B56F30"/>
    <w:rsid w:val="00B57A76"/>
    <w:rsid w:val="00B613F3"/>
    <w:rsid w:val="00B638B8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85EC6"/>
    <w:rsid w:val="00B91583"/>
    <w:rsid w:val="00B9419D"/>
    <w:rsid w:val="00BA0664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0A52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1B26"/>
    <w:rsid w:val="00BE2A37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0A91"/>
    <w:rsid w:val="00C72496"/>
    <w:rsid w:val="00C73243"/>
    <w:rsid w:val="00C75248"/>
    <w:rsid w:val="00C76EC2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1498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D2DE4"/>
    <w:rsid w:val="00CD4ACC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6C00"/>
    <w:rsid w:val="00D07992"/>
    <w:rsid w:val="00D138E5"/>
    <w:rsid w:val="00D16ECB"/>
    <w:rsid w:val="00D20AA1"/>
    <w:rsid w:val="00D20CEA"/>
    <w:rsid w:val="00D23851"/>
    <w:rsid w:val="00D23AB3"/>
    <w:rsid w:val="00D23CF1"/>
    <w:rsid w:val="00D240AF"/>
    <w:rsid w:val="00D26A20"/>
    <w:rsid w:val="00D27C05"/>
    <w:rsid w:val="00D32813"/>
    <w:rsid w:val="00D32AAE"/>
    <w:rsid w:val="00D32E51"/>
    <w:rsid w:val="00D36562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7838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2B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D39BB"/>
    <w:rsid w:val="00DE469F"/>
    <w:rsid w:val="00DE4AA3"/>
    <w:rsid w:val="00DF0C20"/>
    <w:rsid w:val="00DF105D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2A00"/>
    <w:rsid w:val="00E82A12"/>
    <w:rsid w:val="00E83334"/>
    <w:rsid w:val="00E84C6F"/>
    <w:rsid w:val="00E86688"/>
    <w:rsid w:val="00E90443"/>
    <w:rsid w:val="00E92A5A"/>
    <w:rsid w:val="00E93F23"/>
    <w:rsid w:val="00E97CEB"/>
    <w:rsid w:val="00EA1967"/>
    <w:rsid w:val="00EA3925"/>
    <w:rsid w:val="00EA3AF6"/>
    <w:rsid w:val="00EB0BEC"/>
    <w:rsid w:val="00EB39DD"/>
    <w:rsid w:val="00EB5382"/>
    <w:rsid w:val="00EC0503"/>
    <w:rsid w:val="00EC1263"/>
    <w:rsid w:val="00EC253B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EF4A35"/>
    <w:rsid w:val="00F038ED"/>
    <w:rsid w:val="00F04304"/>
    <w:rsid w:val="00F05448"/>
    <w:rsid w:val="00F06517"/>
    <w:rsid w:val="00F1001B"/>
    <w:rsid w:val="00F111A4"/>
    <w:rsid w:val="00F13701"/>
    <w:rsid w:val="00F14C68"/>
    <w:rsid w:val="00F15D16"/>
    <w:rsid w:val="00F16214"/>
    <w:rsid w:val="00F171E9"/>
    <w:rsid w:val="00F17ABE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436F8"/>
    <w:rsid w:val="00F50BF7"/>
    <w:rsid w:val="00F51D85"/>
    <w:rsid w:val="00F52265"/>
    <w:rsid w:val="00F52E02"/>
    <w:rsid w:val="00F543EC"/>
    <w:rsid w:val="00F61645"/>
    <w:rsid w:val="00F62BCF"/>
    <w:rsid w:val="00F64B78"/>
    <w:rsid w:val="00F65480"/>
    <w:rsid w:val="00F657D7"/>
    <w:rsid w:val="00F66635"/>
    <w:rsid w:val="00F6664B"/>
    <w:rsid w:val="00F66BE6"/>
    <w:rsid w:val="00F67685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4407"/>
    <w:rsid w:val="00F96398"/>
    <w:rsid w:val="00F96838"/>
    <w:rsid w:val="00F96C1F"/>
    <w:rsid w:val="00F97633"/>
    <w:rsid w:val="00FA0D18"/>
    <w:rsid w:val="00FA20E6"/>
    <w:rsid w:val="00FA242C"/>
    <w:rsid w:val="00FA4212"/>
    <w:rsid w:val="00FA443A"/>
    <w:rsid w:val="00FA4EF6"/>
    <w:rsid w:val="00FA5412"/>
    <w:rsid w:val="00FB285F"/>
    <w:rsid w:val="00FB3939"/>
    <w:rsid w:val="00FB3A78"/>
    <w:rsid w:val="00FB5623"/>
    <w:rsid w:val="00FB58B4"/>
    <w:rsid w:val="00FC2AAB"/>
    <w:rsid w:val="00FC2BEC"/>
    <w:rsid w:val="00FC4711"/>
    <w:rsid w:val="00FC796A"/>
    <w:rsid w:val="00FC7A7C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96C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6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886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Presidente</cp:lastModifiedBy>
  <cp:revision>26</cp:revision>
  <cp:lastPrinted>2020-05-06T16:57:00Z</cp:lastPrinted>
  <dcterms:created xsi:type="dcterms:W3CDTF">2020-07-15T10:52:00Z</dcterms:created>
  <dcterms:modified xsi:type="dcterms:W3CDTF">2020-08-03T10:55:00Z</dcterms:modified>
</cp:coreProperties>
</file>