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E36CCC" w14:textId="77777777" w:rsidR="007B7FF7" w:rsidRDefault="007B7F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7D1A88C" w14:textId="3EDE2034" w:rsidR="007B7FF7" w:rsidRDefault="00D960AC">
      <w:pPr>
        <w:pStyle w:val="Ttulo5"/>
        <w:rPr>
          <w:rFonts w:ascii="Cambria" w:eastAsia="Cambria" w:hAnsi="Cambria" w:cs="Cambria"/>
          <w:i w:val="0"/>
          <w:sz w:val="24"/>
          <w:szCs w:val="24"/>
        </w:rPr>
      </w:pPr>
      <w:r>
        <w:rPr>
          <w:rFonts w:ascii="Cambria" w:eastAsia="Cambria" w:hAnsi="Cambria" w:cs="Cambria"/>
          <w:i w:val="0"/>
          <w:sz w:val="24"/>
          <w:szCs w:val="24"/>
        </w:rPr>
        <w:t>PROJ</w:t>
      </w:r>
      <w:r w:rsidR="00782CE7">
        <w:rPr>
          <w:rFonts w:ascii="Cambria" w:eastAsia="Cambria" w:hAnsi="Cambria" w:cs="Cambria"/>
          <w:i w:val="0"/>
          <w:sz w:val="24"/>
          <w:szCs w:val="24"/>
        </w:rPr>
        <w:t xml:space="preserve">ETO DE DECRETO LEGISLATIVO Nº </w:t>
      </w:r>
      <w:r w:rsidR="00972FFE">
        <w:rPr>
          <w:rFonts w:ascii="Cambria" w:eastAsia="Cambria" w:hAnsi="Cambria" w:cs="Cambria"/>
          <w:i w:val="0"/>
          <w:sz w:val="24"/>
          <w:szCs w:val="24"/>
          <w:lang w:val="pt-BR"/>
        </w:rPr>
        <w:t>025</w:t>
      </w:r>
      <w:r w:rsidR="002443AF">
        <w:rPr>
          <w:rFonts w:ascii="Cambria" w:eastAsia="Cambria" w:hAnsi="Cambria" w:cs="Cambria"/>
          <w:i w:val="0"/>
          <w:sz w:val="24"/>
          <w:szCs w:val="24"/>
        </w:rPr>
        <w:t>/202</w:t>
      </w:r>
      <w:r w:rsidR="002443AF">
        <w:rPr>
          <w:rFonts w:ascii="Cambria" w:eastAsia="Cambria" w:hAnsi="Cambria" w:cs="Cambria"/>
          <w:i w:val="0"/>
          <w:sz w:val="24"/>
          <w:szCs w:val="24"/>
          <w:lang w:val="pt-BR"/>
        </w:rPr>
        <w:t>6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141B49">
        <w:rPr>
          <w:rFonts w:ascii="Cambria" w:eastAsia="Cambria" w:hAnsi="Cambria" w:cs="Cambria"/>
          <w:i w:val="0"/>
          <w:sz w:val="24"/>
          <w:szCs w:val="24"/>
          <w:lang w:val="pt-BR"/>
        </w:rPr>
        <w:t xml:space="preserve">          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Em, </w:t>
      </w:r>
      <w:r w:rsidR="00910623">
        <w:rPr>
          <w:rFonts w:ascii="Cambria" w:eastAsia="Cambria" w:hAnsi="Cambria" w:cs="Cambria"/>
          <w:i w:val="0"/>
          <w:sz w:val="24"/>
          <w:szCs w:val="24"/>
          <w:lang w:val="pt-BR"/>
        </w:rPr>
        <w:t>1</w:t>
      </w:r>
      <w:r w:rsidR="00D45689">
        <w:rPr>
          <w:rFonts w:ascii="Cambria" w:eastAsia="Cambria" w:hAnsi="Cambria" w:cs="Cambria"/>
          <w:i w:val="0"/>
          <w:sz w:val="24"/>
          <w:szCs w:val="24"/>
          <w:lang w:val="pt-BR"/>
        </w:rPr>
        <w:t>8</w:t>
      </w:r>
      <w:r w:rsidR="00910623">
        <w:rPr>
          <w:rFonts w:ascii="Cambria" w:eastAsia="Cambria" w:hAnsi="Cambria" w:cs="Cambria"/>
          <w:i w:val="0"/>
          <w:sz w:val="24"/>
          <w:szCs w:val="24"/>
          <w:lang w:val="pt-BR"/>
        </w:rPr>
        <w:t xml:space="preserve"> de maio de 2026.</w:t>
      </w:r>
    </w:p>
    <w:p w14:paraId="213BE5E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11F020CC" w14:textId="33147CE1" w:rsidR="007B7FF7" w:rsidRDefault="002B485B" w:rsidP="006220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bookmarkStart w:id="0" w:name="_GoBack"/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>“</w:t>
      </w:r>
      <w:r w:rsidR="00D45689">
        <w:rPr>
          <w:rFonts w:ascii="Cambria" w:eastAsia="Cambria" w:hAnsi="Cambria" w:cs="Cambria"/>
          <w:b/>
          <w:color w:val="000000"/>
          <w:sz w:val="22"/>
          <w:szCs w:val="22"/>
        </w:rPr>
        <w:t>CONCEDE TÍTULO DE CIDADÃ CARNAUBENSE</w:t>
      </w:r>
      <w:proofErr w:type="gramStart"/>
      <w:r w:rsidR="00D45689">
        <w:rPr>
          <w:rFonts w:ascii="Cambria" w:eastAsia="Cambria" w:hAnsi="Cambria" w:cs="Cambria"/>
          <w:b/>
          <w:color w:val="000000"/>
          <w:sz w:val="22"/>
          <w:szCs w:val="22"/>
        </w:rPr>
        <w:t xml:space="preserve">   </w:t>
      </w:r>
      <w:proofErr w:type="gramEnd"/>
      <w:r w:rsidR="00D45689">
        <w:rPr>
          <w:rFonts w:ascii="Cambria" w:eastAsia="Cambria" w:hAnsi="Cambria" w:cs="Cambria"/>
          <w:b/>
          <w:color w:val="000000"/>
          <w:sz w:val="22"/>
          <w:szCs w:val="22"/>
        </w:rPr>
        <w:t>À  SENHORA FRANCISCA NELCI DE MACEDO AZEVEDO, E DÁ OUTRAS PROVIDÊNCIAS</w:t>
      </w: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>.”</w:t>
      </w:r>
    </w:p>
    <w:bookmarkEnd w:id="0"/>
    <w:p w14:paraId="4426DCF8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3F26FC39" w14:textId="0C64B2DA" w:rsidR="007B7FF7" w:rsidRDefault="00D960AC" w:rsidP="00910623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sz w:val="22"/>
          <w:szCs w:val="22"/>
        </w:rPr>
        <w:tab/>
      </w:r>
      <w:r w:rsidR="00910623" w:rsidRPr="00910623">
        <w:rPr>
          <w:rFonts w:ascii="Cambria" w:eastAsia="Cambria" w:hAnsi="Cambria" w:cs="Cambria"/>
          <w:b/>
        </w:rPr>
        <w:t xml:space="preserve">A MESA DIRETORA DA CÂMARA MUNICIPAL DE CARNAÚBA DOS DANTAS/RN, </w:t>
      </w:r>
      <w:r w:rsidR="00910623" w:rsidRPr="00910623">
        <w:rPr>
          <w:rFonts w:ascii="Cambria" w:eastAsia="Cambria" w:hAnsi="Cambria" w:cs="Cambria"/>
        </w:rPr>
        <w:t>no uso de suas atribuições legais previstas no art. 53, parágrafo único, alínea “d”, do Regimento Interno, combinado com o art. 29, inciso XVI, da Lei Orgânica Municipal, e ten</w:t>
      </w:r>
      <w:r w:rsidR="00D45689">
        <w:rPr>
          <w:rFonts w:ascii="Cambria" w:eastAsia="Cambria" w:hAnsi="Cambria" w:cs="Cambria"/>
        </w:rPr>
        <w:t xml:space="preserve">do em vista proposta </w:t>
      </w:r>
      <w:proofErr w:type="gramStart"/>
      <w:r w:rsidR="00D45689">
        <w:rPr>
          <w:rFonts w:ascii="Cambria" w:eastAsia="Cambria" w:hAnsi="Cambria" w:cs="Cambria"/>
        </w:rPr>
        <w:t>da</w:t>
      </w:r>
      <w:r w:rsidR="00910623" w:rsidRPr="00910623">
        <w:rPr>
          <w:rFonts w:ascii="Cambria" w:eastAsia="Cambria" w:hAnsi="Cambria" w:cs="Cambria"/>
        </w:rPr>
        <w:t xml:space="preserve"> Edil</w:t>
      </w:r>
      <w:proofErr w:type="gramEnd"/>
      <w:r w:rsidR="00910623" w:rsidRPr="00910623">
        <w:rPr>
          <w:rFonts w:ascii="Cambria" w:eastAsia="Cambria" w:hAnsi="Cambria" w:cs="Cambria"/>
          <w:b/>
        </w:rPr>
        <w:t xml:space="preserve"> </w:t>
      </w:r>
      <w:r w:rsidR="00D45689">
        <w:rPr>
          <w:rFonts w:ascii="Cambria" w:eastAsia="Cambria" w:hAnsi="Cambria" w:cs="Cambria"/>
          <w:b/>
        </w:rPr>
        <w:t>MARLI DE MEDEIROS DANTAS</w:t>
      </w:r>
      <w:r w:rsidR="00910623" w:rsidRPr="00910623">
        <w:rPr>
          <w:rFonts w:ascii="Cambria" w:eastAsia="Cambria" w:hAnsi="Cambria" w:cs="Cambria"/>
          <w:b/>
        </w:rPr>
        <w:t xml:space="preserve">, </w:t>
      </w:r>
      <w:r w:rsidR="00D45689">
        <w:rPr>
          <w:rFonts w:ascii="Cambria" w:eastAsia="Cambria" w:hAnsi="Cambria" w:cs="Cambria"/>
        </w:rPr>
        <w:t>depois de ouvido</w:t>
      </w:r>
      <w:r w:rsidR="00910623" w:rsidRPr="0092379B">
        <w:rPr>
          <w:rFonts w:ascii="Cambria" w:eastAsia="Cambria" w:hAnsi="Cambria" w:cs="Cambria"/>
        </w:rPr>
        <w:t xml:space="preserve"> o Plenário,</w:t>
      </w:r>
    </w:p>
    <w:p w14:paraId="23CBC844" w14:textId="77777777" w:rsidR="00910623" w:rsidRDefault="00910623" w:rsidP="00910623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</w:p>
    <w:p w14:paraId="55A6E036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FAZ SABER</w:t>
      </w:r>
      <w:r>
        <w:rPr>
          <w:rFonts w:ascii="Cambria" w:eastAsia="Cambria" w:hAnsi="Cambria" w:cs="Cambria"/>
        </w:rPr>
        <w:t>, que a Câmara Municipal aprovou e Ela resolve:</w:t>
      </w:r>
    </w:p>
    <w:p w14:paraId="7DF458B9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21FC9AA2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D E C R E T A R:</w:t>
      </w:r>
    </w:p>
    <w:p w14:paraId="72C50234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</w:p>
    <w:p w14:paraId="13E8E70E" w14:textId="18DFBDCA" w:rsidR="007B7FF7" w:rsidRDefault="00D960AC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ab/>
        <w:t xml:space="preserve">Art. 1º. </w:t>
      </w:r>
      <w:r w:rsidR="006700DA">
        <w:rPr>
          <w:rFonts w:ascii="Cambria" w:eastAsia="Cambria" w:hAnsi="Cambria" w:cs="Cambria"/>
        </w:rPr>
        <w:t>Fica concedido</w:t>
      </w:r>
      <w:r w:rsidR="00782CE7">
        <w:rPr>
          <w:rFonts w:ascii="Cambria" w:eastAsia="Cambria" w:hAnsi="Cambria" w:cs="Cambria"/>
        </w:rPr>
        <w:t xml:space="preserve"> </w:t>
      </w:r>
      <w:r w:rsidR="00D45689">
        <w:rPr>
          <w:rFonts w:ascii="Cambria" w:eastAsia="Cambria" w:hAnsi="Cambria" w:cs="Cambria"/>
        </w:rPr>
        <w:t>à</w:t>
      </w:r>
      <w:r w:rsidR="0062201C">
        <w:rPr>
          <w:rFonts w:ascii="Cambria" w:eastAsia="Cambria" w:hAnsi="Cambria" w:cs="Cambria"/>
        </w:rPr>
        <w:t xml:space="preserve"> senhor</w:t>
      </w:r>
      <w:r w:rsidR="00D45689">
        <w:rPr>
          <w:rFonts w:ascii="Cambria" w:eastAsia="Cambria" w:hAnsi="Cambria" w:cs="Cambria"/>
        </w:rPr>
        <w:t>a</w:t>
      </w:r>
      <w:r>
        <w:rPr>
          <w:rFonts w:ascii="Cambria" w:eastAsia="Cambria" w:hAnsi="Cambria" w:cs="Cambria"/>
        </w:rPr>
        <w:t xml:space="preserve"> </w:t>
      </w:r>
      <w:r w:rsidR="00D45689">
        <w:rPr>
          <w:rFonts w:ascii="Cambria" w:eastAsia="Cambria" w:hAnsi="Cambria" w:cs="Cambria"/>
          <w:b/>
        </w:rPr>
        <w:t>FRANCISCA NELCI DE MACEDO AZEVEDO</w:t>
      </w:r>
      <w:r>
        <w:rPr>
          <w:rFonts w:ascii="Cambria" w:eastAsia="Cambria" w:hAnsi="Cambria" w:cs="Cambria"/>
          <w:b/>
        </w:rPr>
        <w:t>,</w:t>
      </w:r>
      <w:r>
        <w:rPr>
          <w:rFonts w:ascii="Cambria" w:eastAsia="Cambria" w:hAnsi="Cambria" w:cs="Cambria"/>
        </w:rPr>
        <w:t xml:space="preserve"> o </w:t>
      </w:r>
      <w:r>
        <w:rPr>
          <w:rFonts w:ascii="Cambria" w:eastAsia="Cambria" w:hAnsi="Cambria" w:cs="Cambria"/>
          <w:b/>
          <w:i/>
        </w:rPr>
        <w:t>“TÍTULO DE CIDADÃ CARNAUBENSE”</w:t>
      </w:r>
      <w:r>
        <w:rPr>
          <w:rFonts w:ascii="Cambria" w:eastAsia="Cambria" w:hAnsi="Cambria" w:cs="Cambria"/>
        </w:rPr>
        <w:t xml:space="preserve">, </w:t>
      </w:r>
      <w:r w:rsidR="00D45689" w:rsidRPr="00D45689">
        <w:rPr>
          <w:rFonts w:ascii="Cambria" w:eastAsia="Cambria" w:hAnsi="Cambria" w:cs="Cambria"/>
        </w:rPr>
        <w:t>em reconhecimento aos relevantes serviços prestados e aos vínculos mantidos com o Município de Carnaúba dos Dantas.</w:t>
      </w:r>
    </w:p>
    <w:p w14:paraId="79521B70" w14:textId="77777777" w:rsidR="00CB1370" w:rsidRDefault="00CB1370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</w:p>
    <w:p w14:paraId="68F4B430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</w:rPr>
        <w:tab/>
        <w:t xml:space="preserve">Art. 2º. </w:t>
      </w:r>
      <w:r>
        <w:rPr>
          <w:rFonts w:ascii="Cambria" w:eastAsia="Cambria" w:hAnsi="Cambria" w:cs="Cambria"/>
        </w:rPr>
        <w:t>Este Decreto Legislativo entra em vigor na data de sua publicação</w:t>
      </w:r>
      <w:r>
        <w:rPr>
          <w:rFonts w:ascii="Cambria" w:eastAsia="Cambria" w:hAnsi="Cambria" w:cs="Cambria"/>
          <w:sz w:val="22"/>
          <w:szCs w:val="22"/>
        </w:rPr>
        <w:t>.</w:t>
      </w:r>
    </w:p>
    <w:p w14:paraId="0EB186CF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4B8D5FDB" w14:textId="16D0A3F0" w:rsidR="007B7FF7" w:rsidRDefault="00D960A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>
        <w:rPr>
          <w:rFonts w:ascii="Cambria" w:eastAsia="Cambria" w:hAnsi="Cambria" w:cs="Cambria"/>
          <w:b/>
          <w:i/>
          <w:color w:val="000000"/>
        </w:rPr>
        <w:t>“Vereador Wilson Luiz de Souza”</w:t>
      </w:r>
      <w:r>
        <w:rPr>
          <w:rFonts w:ascii="Cambria" w:eastAsia="Cambria" w:hAnsi="Cambria" w:cs="Cambria"/>
          <w:color w:val="000000"/>
        </w:rPr>
        <w:t xml:space="preserve">, </w:t>
      </w:r>
      <w:r w:rsidR="00910623">
        <w:rPr>
          <w:rFonts w:ascii="Cambria" w:eastAsia="Cambria" w:hAnsi="Cambria" w:cs="Cambria"/>
          <w:color w:val="000000"/>
        </w:rPr>
        <w:t>1</w:t>
      </w:r>
      <w:r w:rsidR="00D45689">
        <w:rPr>
          <w:rFonts w:ascii="Cambria" w:eastAsia="Cambria" w:hAnsi="Cambria" w:cs="Cambria"/>
          <w:color w:val="000000"/>
        </w:rPr>
        <w:t>8</w:t>
      </w:r>
      <w:r w:rsidR="00910623">
        <w:rPr>
          <w:rFonts w:ascii="Cambria" w:eastAsia="Cambria" w:hAnsi="Cambria" w:cs="Cambria"/>
          <w:color w:val="000000"/>
        </w:rPr>
        <w:t xml:space="preserve"> de maio</w:t>
      </w:r>
      <w:r w:rsidR="002443AF">
        <w:rPr>
          <w:rFonts w:ascii="Cambria" w:eastAsia="Cambria" w:hAnsi="Cambria" w:cs="Cambria"/>
          <w:color w:val="000000"/>
        </w:rPr>
        <w:t xml:space="preserve"> de 2026.</w:t>
      </w:r>
    </w:p>
    <w:p w14:paraId="09A3384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  <w:sz w:val="22"/>
          <w:szCs w:val="22"/>
        </w:rPr>
      </w:pPr>
    </w:p>
    <w:p w14:paraId="55B33FA8" w14:textId="77777777" w:rsidR="007B7FF7" w:rsidRDefault="007B7FF7">
      <w:pPr>
        <w:ind w:left="-180" w:right="-180"/>
        <w:jc w:val="center"/>
        <w:rPr>
          <w:rFonts w:ascii="Cambria" w:eastAsia="Cambria" w:hAnsi="Cambria" w:cs="Cambria"/>
        </w:rPr>
      </w:pPr>
    </w:p>
    <w:p w14:paraId="589DE287" w14:textId="77777777" w:rsidR="00FE35D2" w:rsidRDefault="00FE35D2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14:paraId="3C082E5C" w14:textId="7E596E32" w:rsidR="00FE35D2" w:rsidRDefault="00A72897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  <w:r w:rsidR="00D45689">
        <w:rPr>
          <w:rFonts w:ascii="Cambria" w:eastAsia="Cambria" w:hAnsi="Cambria" w:cs="Cambria"/>
          <w:b/>
        </w:rPr>
        <w:t>MARLI DE MEDEIROS DANTAS</w:t>
      </w:r>
    </w:p>
    <w:p w14:paraId="20E746AE" w14:textId="5D2DE94E" w:rsidR="00FE35D2" w:rsidRDefault="00FE35D2" w:rsidP="00FE35D2">
      <w:pPr>
        <w:ind w:left="-180" w:right="-180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Vereador</w:t>
      </w:r>
      <w:r w:rsidR="00D45689">
        <w:rPr>
          <w:rFonts w:ascii="Cambria" w:eastAsia="Cambria" w:hAnsi="Cambria" w:cs="Cambria"/>
        </w:rPr>
        <w:t>a</w:t>
      </w:r>
      <w:r w:rsidR="00330F3B"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</w:rPr>
        <w:t>Proponente</w:t>
      </w:r>
    </w:p>
    <w:p w14:paraId="638F5115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0C268499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23B65DCF" w14:textId="77777777" w:rsidR="00A72897" w:rsidRDefault="00A7289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CB99FA0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82D7FE3" w14:textId="77777777" w:rsidR="007B7FF7" w:rsidRDefault="00D960AC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JUSTIFICATIVA</w:t>
      </w:r>
    </w:p>
    <w:p w14:paraId="448FFB3C" w14:textId="2D254613" w:rsidR="00C76FD5" w:rsidRDefault="00D960AC" w:rsidP="006700DA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Cambria" w:eastAsia="Cambria" w:hAnsi="Cambria" w:cs="Cambria"/>
          <w:color w:val="000000"/>
        </w:rPr>
        <w:tab/>
      </w:r>
      <w:r w:rsidR="00C76FD5">
        <w:rPr>
          <w:rFonts w:ascii="Cambria" w:eastAsia="Cambria" w:hAnsi="Cambria" w:cs="Cambria"/>
          <w:color w:val="000000"/>
        </w:rPr>
        <w:tab/>
      </w:r>
    </w:p>
    <w:p w14:paraId="1DDACB96" w14:textId="77777777" w:rsidR="00A760A2" w:rsidRPr="00A760A2" w:rsidRDefault="00A45B6E" w:rsidP="00A760A2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="00A760A2" w:rsidRPr="00A760A2">
        <w:rPr>
          <w:rFonts w:ascii="Cambria" w:eastAsia="Arial" w:hAnsi="Cambria" w:cs="Arial"/>
          <w:bCs/>
          <w:color w:val="000000"/>
          <w:szCs w:val="22"/>
        </w:rPr>
        <w:t xml:space="preserve">O presente Projeto de Decreto Legislativo tem por finalidade conceder o Título de Cidadã Carnaubense à senhora Francisca </w:t>
      </w:r>
      <w:proofErr w:type="spellStart"/>
      <w:r w:rsidR="00A760A2" w:rsidRPr="00A760A2">
        <w:rPr>
          <w:rFonts w:ascii="Cambria" w:eastAsia="Arial" w:hAnsi="Cambria" w:cs="Arial"/>
          <w:bCs/>
          <w:color w:val="000000"/>
          <w:szCs w:val="22"/>
        </w:rPr>
        <w:t>Nelci</w:t>
      </w:r>
      <w:proofErr w:type="spellEnd"/>
      <w:r w:rsidR="00A760A2" w:rsidRPr="00A760A2">
        <w:rPr>
          <w:rFonts w:ascii="Cambria" w:eastAsia="Arial" w:hAnsi="Cambria" w:cs="Arial"/>
          <w:bCs/>
          <w:color w:val="000000"/>
          <w:szCs w:val="22"/>
        </w:rPr>
        <w:t xml:space="preserve"> de Macedo Azevedo, em reconhecimento à sua trajetória de vida e aos vínculos construídos com o Município de Carnaúba dos Dantas ao longo dos anos.</w:t>
      </w:r>
    </w:p>
    <w:p w14:paraId="6DC0F8F4" w14:textId="77777777" w:rsidR="00A760A2" w:rsidRPr="00A760A2" w:rsidRDefault="00A760A2" w:rsidP="00A760A2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</w:p>
    <w:p w14:paraId="1F1BA313" w14:textId="1C38EC31" w:rsidR="00A760A2" w:rsidRPr="00A760A2" w:rsidRDefault="00A760A2" w:rsidP="00A760A2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  <w:r>
        <w:rPr>
          <w:rFonts w:ascii="Cambria" w:eastAsia="Arial" w:hAnsi="Cambria" w:cs="Arial"/>
          <w:bCs/>
          <w:color w:val="000000"/>
          <w:szCs w:val="22"/>
        </w:rPr>
        <w:tab/>
      </w:r>
      <w:r>
        <w:rPr>
          <w:rFonts w:ascii="Cambria" w:eastAsia="Arial" w:hAnsi="Cambria" w:cs="Arial"/>
          <w:bCs/>
          <w:color w:val="000000"/>
          <w:szCs w:val="22"/>
        </w:rPr>
        <w:tab/>
      </w:r>
      <w:r w:rsidRPr="00A760A2">
        <w:rPr>
          <w:rFonts w:ascii="Cambria" w:eastAsia="Arial" w:hAnsi="Cambria" w:cs="Arial"/>
          <w:bCs/>
          <w:color w:val="000000"/>
          <w:szCs w:val="22"/>
        </w:rPr>
        <w:t xml:space="preserve">Filha de Ataíde Lúcio de Macedo e Maria </w:t>
      </w:r>
      <w:proofErr w:type="spellStart"/>
      <w:r w:rsidRPr="00A760A2">
        <w:rPr>
          <w:rFonts w:ascii="Cambria" w:eastAsia="Arial" w:hAnsi="Cambria" w:cs="Arial"/>
          <w:bCs/>
          <w:color w:val="000000"/>
          <w:szCs w:val="22"/>
        </w:rPr>
        <w:t>Deonizia</w:t>
      </w:r>
      <w:proofErr w:type="spellEnd"/>
      <w:r w:rsidRPr="00A760A2">
        <w:rPr>
          <w:rFonts w:ascii="Cambria" w:eastAsia="Arial" w:hAnsi="Cambria" w:cs="Arial"/>
          <w:bCs/>
          <w:color w:val="000000"/>
          <w:szCs w:val="22"/>
        </w:rPr>
        <w:t xml:space="preserve"> de Araújo, Francisca </w:t>
      </w:r>
      <w:proofErr w:type="spellStart"/>
      <w:r w:rsidRPr="00A760A2">
        <w:rPr>
          <w:rFonts w:ascii="Cambria" w:eastAsia="Arial" w:hAnsi="Cambria" w:cs="Arial"/>
          <w:bCs/>
          <w:color w:val="000000"/>
          <w:szCs w:val="22"/>
        </w:rPr>
        <w:t>Nelci</w:t>
      </w:r>
      <w:proofErr w:type="spellEnd"/>
      <w:r w:rsidRPr="00A760A2">
        <w:rPr>
          <w:rFonts w:ascii="Cambria" w:eastAsia="Arial" w:hAnsi="Cambria" w:cs="Arial"/>
          <w:bCs/>
          <w:color w:val="000000"/>
          <w:szCs w:val="22"/>
        </w:rPr>
        <w:t xml:space="preserve"> de Macedo Azevedo dedicou grande parte de sua vida à profissão de professora, exercendo suas atividades com compromisso, responsabilidade e relevante contribuição social, encontrando-se atualmente aposentada.</w:t>
      </w:r>
    </w:p>
    <w:p w14:paraId="024BE241" w14:textId="77777777" w:rsidR="00A760A2" w:rsidRPr="00A760A2" w:rsidRDefault="00A760A2" w:rsidP="00A760A2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</w:p>
    <w:p w14:paraId="34337CA1" w14:textId="30C04001" w:rsidR="00A760A2" w:rsidRPr="00A760A2" w:rsidRDefault="00A760A2" w:rsidP="00A760A2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  <w:r>
        <w:rPr>
          <w:rFonts w:ascii="Cambria" w:eastAsia="Arial" w:hAnsi="Cambria" w:cs="Arial"/>
          <w:bCs/>
          <w:color w:val="000000"/>
          <w:szCs w:val="22"/>
        </w:rPr>
        <w:tab/>
      </w:r>
      <w:r>
        <w:rPr>
          <w:rFonts w:ascii="Cambria" w:eastAsia="Arial" w:hAnsi="Cambria" w:cs="Arial"/>
          <w:bCs/>
          <w:color w:val="000000"/>
          <w:szCs w:val="22"/>
        </w:rPr>
        <w:tab/>
      </w:r>
      <w:r w:rsidRPr="00A760A2">
        <w:rPr>
          <w:rFonts w:ascii="Cambria" w:eastAsia="Arial" w:hAnsi="Cambria" w:cs="Arial"/>
          <w:bCs/>
          <w:color w:val="000000"/>
          <w:szCs w:val="22"/>
        </w:rPr>
        <w:t>Residindo em Carnaúba dos Dantas desde o ano de 1996, construiu sólida relação com a comunidade local, participando ativamente da vida social e contribuindo para o desenvolvimento humano e educacional do município.</w:t>
      </w:r>
    </w:p>
    <w:p w14:paraId="3640FBFE" w14:textId="77777777" w:rsidR="00A760A2" w:rsidRPr="00A760A2" w:rsidRDefault="00A760A2" w:rsidP="00A760A2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</w:p>
    <w:p w14:paraId="760FFF09" w14:textId="53253AE1" w:rsidR="00A760A2" w:rsidRPr="00A760A2" w:rsidRDefault="00A760A2" w:rsidP="00A760A2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  <w:r>
        <w:rPr>
          <w:rFonts w:ascii="Cambria" w:eastAsia="Arial" w:hAnsi="Cambria" w:cs="Arial"/>
          <w:bCs/>
          <w:color w:val="000000"/>
          <w:szCs w:val="22"/>
        </w:rPr>
        <w:tab/>
      </w:r>
      <w:r>
        <w:rPr>
          <w:rFonts w:ascii="Cambria" w:eastAsia="Arial" w:hAnsi="Cambria" w:cs="Arial"/>
          <w:bCs/>
          <w:color w:val="000000"/>
          <w:szCs w:val="22"/>
        </w:rPr>
        <w:tab/>
      </w:r>
      <w:r w:rsidRPr="00A760A2">
        <w:rPr>
          <w:rFonts w:ascii="Cambria" w:eastAsia="Arial" w:hAnsi="Cambria" w:cs="Arial"/>
          <w:bCs/>
          <w:color w:val="000000"/>
          <w:szCs w:val="22"/>
        </w:rPr>
        <w:t xml:space="preserve">É casada com José Augusto Sobrinho, conhecido popularmente como “Deda do Espetinho”, com quem constituiu família, sendo mãe de dois filhos, Eduardo Vinícius e Luiz Augusto, além do neto Daniel </w:t>
      </w:r>
      <w:proofErr w:type="spellStart"/>
      <w:r w:rsidRPr="00A760A2">
        <w:rPr>
          <w:rFonts w:ascii="Cambria" w:eastAsia="Arial" w:hAnsi="Cambria" w:cs="Arial"/>
          <w:bCs/>
          <w:color w:val="000000"/>
          <w:szCs w:val="22"/>
        </w:rPr>
        <w:t>Luccas</w:t>
      </w:r>
      <w:proofErr w:type="spellEnd"/>
      <w:r w:rsidRPr="00A760A2">
        <w:rPr>
          <w:rFonts w:ascii="Cambria" w:eastAsia="Arial" w:hAnsi="Cambria" w:cs="Arial"/>
          <w:bCs/>
          <w:color w:val="000000"/>
          <w:szCs w:val="22"/>
        </w:rPr>
        <w:t>, mantendo fortes laços familiares e afetivos com a comunidade carnaubense.</w:t>
      </w:r>
    </w:p>
    <w:p w14:paraId="5EB7EC36" w14:textId="77777777" w:rsidR="00A760A2" w:rsidRPr="00A760A2" w:rsidRDefault="00A760A2" w:rsidP="00A760A2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</w:p>
    <w:p w14:paraId="50EDBBD7" w14:textId="72072F40" w:rsidR="00A760A2" w:rsidRPr="00A760A2" w:rsidRDefault="00A760A2" w:rsidP="00A760A2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  <w:r>
        <w:rPr>
          <w:rFonts w:ascii="Cambria" w:eastAsia="Arial" w:hAnsi="Cambria" w:cs="Arial"/>
          <w:bCs/>
          <w:color w:val="000000"/>
          <w:szCs w:val="22"/>
        </w:rPr>
        <w:tab/>
      </w:r>
      <w:r>
        <w:rPr>
          <w:rFonts w:ascii="Cambria" w:eastAsia="Arial" w:hAnsi="Cambria" w:cs="Arial"/>
          <w:bCs/>
          <w:color w:val="000000"/>
          <w:szCs w:val="22"/>
        </w:rPr>
        <w:tab/>
      </w:r>
      <w:r w:rsidRPr="00A760A2">
        <w:rPr>
          <w:rFonts w:ascii="Cambria" w:eastAsia="Arial" w:hAnsi="Cambria" w:cs="Arial"/>
          <w:bCs/>
          <w:color w:val="000000"/>
          <w:szCs w:val="22"/>
        </w:rPr>
        <w:t>Ao longo de sua permanência em Carnaúba dos Dantas, a homenageada consolidou vínculos de amizade, respeito e convivência harmoniosa, tornando-se reconhecida pelo carinho e dedicação demonstrados ao povo carnaubense.</w:t>
      </w:r>
    </w:p>
    <w:p w14:paraId="4B4C1A58" w14:textId="77777777" w:rsidR="00A760A2" w:rsidRPr="00A760A2" w:rsidRDefault="00A760A2" w:rsidP="00A760A2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</w:p>
    <w:p w14:paraId="419B89BF" w14:textId="2FDAFAEE" w:rsidR="00A760A2" w:rsidRPr="00A760A2" w:rsidRDefault="00A760A2" w:rsidP="00A760A2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  <w:r>
        <w:rPr>
          <w:rFonts w:ascii="Cambria" w:eastAsia="Arial" w:hAnsi="Cambria" w:cs="Arial"/>
          <w:bCs/>
          <w:color w:val="000000"/>
          <w:szCs w:val="22"/>
        </w:rPr>
        <w:tab/>
      </w:r>
      <w:r>
        <w:rPr>
          <w:rFonts w:ascii="Cambria" w:eastAsia="Arial" w:hAnsi="Cambria" w:cs="Arial"/>
          <w:bCs/>
          <w:color w:val="000000"/>
          <w:szCs w:val="22"/>
        </w:rPr>
        <w:tab/>
      </w:r>
      <w:r w:rsidRPr="00A760A2">
        <w:rPr>
          <w:rFonts w:ascii="Cambria" w:eastAsia="Arial" w:hAnsi="Cambria" w:cs="Arial"/>
          <w:bCs/>
          <w:color w:val="000000"/>
          <w:szCs w:val="22"/>
        </w:rPr>
        <w:t>Dessa forma, a concessão do Título de Cidadã Carnaubense representa justo reconhecimento do Poder Legislativo Municipal à sua história de vida e aos relevantes vínculos estabelecidos com o Município de Carnaúba dos Dantas.</w:t>
      </w:r>
    </w:p>
    <w:p w14:paraId="07002DD2" w14:textId="77777777" w:rsidR="00A760A2" w:rsidRPr="00A760A2" w:rsidRDefault="00A760A2" w:rsidP="00A760A2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</w:p>
    <w:p w14:paraId="02D4CEA4" w14:textId="71C545AB" w:rsidR="00762A05" w:rsidRPr="00A760A2" w:rsidRDefault="00A760A2" w:rsidP="00A760A2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bCs/>
          <w:color w:val="000000"/>
          <w:szCs w:val="22"/>
        </w:rPr>
        <w:tab/>
      </w:r>
      <w:r>
        <w:rPr>
          <w:rFonts w:ascii="Cambria" w:eastAsia="Arial" w:hAnsi="Cambria" w:cs="Arial"/>
          <w:bCs/>
          <w:color w:val="000000"/>
          <w:szCs w:val="22"/>
        </w:rPr>
        <w:tab/>
      </w:r>
      <w:r w:rsidRPr="00A760A2">
        <w:rPr>
          <w:rFonts w:ascii="Cambria" w:eastAsia="Arial" w:hAnsi="Cambria" w:cs="Arial"/>
          <w:bCs/>
          <w:color w:val="000000"/>
          <w:szCs w:val="22"/>
        </w:rPr>
        <w:t>Diante do exposto, conto com o apoio dos nobres vereadores para a aprovação da presente proposição.</w:t>
      </w:r>
    </w:p>
    <w:sectPr w:rsidR="00762A05" w:rsidRPr="00A760A2">
      <w:headerReference w:type="default" r:id="rId8"/>
      <w:footerReference w:type="default" r:id="rId9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A36064" w14:textId="77777777" w:rsidR="004D0E31" w:rsidRDefault="004D0E31">
      <w:r>
        <w:separator/>
      </w:r>
    </w:p>
  </w:endnote>
  <w:endnote w:type="continuationSeparator" w:id="0">
    <w:p w14:paraId="5A76DFAF" w14:textId="77777777" w:rsidR="004D0E31" w:rsidRDefault="004D0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73AB6" w14:textId="77777777" w:rsidR="007B7FF7" w:rsidRDefault="007B7F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B510F4" w14:textId="77777777" w:rsidR="004D0E31" w:rsidRDefault="004D0E31">
      <w:r>
        <w:separator/>
      </w:r>
    </w:p>
  </w:footnote>
  <w:footnote w:type="continuationSeparator" w:id="0">
    <w:p w14:paraId="180B7472" w14:textId="77777777" w:rsidR="004D0E31" w:rsidRDefault="004D0E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6FF2ED" w14:textId="77777777" w:rsidR="007B7FF7" w:rsidRDefault="004D0E3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02AB03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D960AC">
      <w:rPr>
        <w:noProof/>
        <w:color w:val="000000"/>
      </w:rPr>
      <w:drawing>
        <wp:inline distT="0" distB="0" distL="0" distR="0" wp14:anchorId="75A1F426" wp14:editId="6120467F">
          <wp:extent cx="5791200" cy="12319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FF7"/>
    <w:rsid w:val="00003333"/>
    <w:rsid w:val="000C13D3"/>
    <w:rsid w:val="000C2779"/>
    <w:rsid w:val="000E0D1D"/>
    <w:rsid w:val="00114802"/>
    <w:rsid w:val="00134F30"/>
    <w:rsid w:val="00141B49"/>
    <w:rsid w:val="00171042"/>
    <w:rsid w:val="00205CF7"/>
    <w:rsid w:val="0022308D"/>
    <w:rsid w:val="002443AF"/>
    <w:rsid w:val="00246B9B"/>
    <w:rsid w:val="002A7370"/>
    <w:rsid w:val="002B485B"/>
    <w:rsid w:val="003046C7"/>
    <w:rsid w:val="00330F3B"/>
    <w:rsid w:val="00390756"/>
    <w:rsid w:val="003A468C"/>
    <w:rsid w:val="003C06D1"/>
    <w:rsid w:val="004019B5"/>
    <w:rsid w:val="00430F2D"/>
    <w:rsid w:val="004D0E31"/>
    <w:rsid w:val="00520DB0"/>
    <w:rsid w:val="00563883"/>
    <w:rsid w:val="005C5F98"/>
    <w:rsid w:val="005C7818"/>
    <w:rsid w:val="0062201C"/>
    <w:rsid w:val="006700DA"/>
    <w:rsid w:val="006F472A"/>
    <w:rsid w:val="00705886"/>
    <w:rsid w:val="00730AFA"/>
    <w:rsid w:val="00762A05"/>
    <w:rsid w:val="007751C4"/>
    <w:rsid w:val="00782CE7"/>
    <w:rsid w:val="007A0D11"/>
    <w:rsid w:val="007B7FF7"/>
    <w:rsid w:val="007C5EF3"/>
    <w:rsid w:val="007E19F7"/>
    <w:rsid w:val="008429AB"/>
    <w:rsid w:val="008567FC"/>
    <w:rsid w:val="00864235"/>
    <w:rsid w:val="00891657"/>
    <w:rsid w:val="008C7311"/>
    <w:rsid w:val="008F593A"/>
    <w:rsid w:val="00910623"/>
    <w:rsid w:val="0092379B"/>
    <w:rsid w:val="00953171"/>
    <w:rsid w:val="00972FFE"/>
    <w:rsid w:val="00995D19"/>
    <w:rsid w:val="009F1BFA"/>
    <w:rsid w:val="00A2069B"/>
    <w:rsid w:val="00A45B6E"/>
    <w:rsid w:val="00A72897"/>
    <w:rsid w:val="00A760A2"/>
    <w:rsid w:val="00B30AD1"/>
    <w:rsid w:val="00BA18ED"/>
    <w:rsid w:val="00BC0521"/>
    <w:rsid w:val="00C76FD5"/>
    <w:rsid w:val="00CA29AB"/>
    <w:rsid w:val="00CB1370"/>
    <w:rsid w:val="00D45689"/>
    <w:rsid w:val="00D628E0"/>
    <w:rsid w:val="00D70D0D"/>
    <w:rsid w:val="00D960AC"/>
    <w:rsid w:val="00DC7A01"/>
    <w:rsid w:val="00E54209"/>
    <w:rsid w:val="00E83C6A"/>
    <w:rsid w:val="00EC3D8A"/>
    <w:rsid w:val="00F22F87"/>
    <w:rsid w:val="00FE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5BB47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4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8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3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1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426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Note Câmara</cp:lastModifiedBy>
  <cp:revision>4</cp:revision>
  <cp:lastPrinted>2026-05-15T15:27:00Z</cp:lastPrinted>
  <dcterms:created xsi:type="dcterms:W3CDTF">2026-05-18T12:41:00Z</dcterms:created>
  <dcterms:modified xsi:type="dcterms:W3CDTF">2026-05-18T12:44:00Z</dcterms:modified>
</cp:coreProperties>
</file>