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A01D06">
        <w:rPr>
          <w:rFonts w:ascii="Times New Roman" w:hAnsi="Times New Roman" w:cs="Times New Roman"/>
          <w:b/>
          <w:sz w:val="24"/>
          <w:szCs w:val="24"/>
        </w:rPr>
        <w:t>770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D6075">
        <w:rPr>
          <w:rFonts w:ascii="Times New Roman" w:hAnsi="Times New Roman" w:cs="Times New Roman"/>
          <w:b/>
          <w:sz w:val="24"/>
          <w:szCs w:val="24"/>
        </w:rPr>
        <w:t>02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D6075">
        <w:rPr>
          <w:rFonts w:ascii="Times New Roman" w:hAnsi="Times New Roman" w:cs="Times New Roman"/>
          <w:b/>
          <w:sz w:val="24"/>
          <w:szCs w:val="24"/>
        </w:rPr>
        <w:t xml:space="preserve">FEVEREIRO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C53C56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3C56">
        <w:rPr>
          <w:rFonts w:ascii="Times New Roman" w:hAnsi="Times New Roman" w:cs="Times New Roman"/>
          <w:b/>
          <w:sz w:val="24"/>
          <w:szCs w:val="24"/>
        </w:rPr>
        <w:t>Dispõe sobre a criação de cargo.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9909C7" w:rsidRDefault="00C53C56" w:rsidP="00F77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C56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A01D06" w:rsidRPr="00A01D06" w:rsidRDefault="00A01D06" w:rsidP="00F775C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D06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C53C56">
        <w:rPr>
          <w:rFonts w:ascii="Times New Roman" w:hAnsi="Times New Roman" w:cs="Times New Roman"/>
          <w:sz w:val="24"/>
          <w:szCs w:val="24"/>
        </w:rPr>
        <w:t xml:space="preserve">Fica criado no quadro do </w:t>
      </w:r>
      <w:r w:rsidR="00C53C56" w:rsidRPr="00C53C56">
        <w:rPr>
          <w:rFonts w:ascii="Times New Roman" w:hAnsi="Times New Roman" w:cs="Times New Roman"/>
          <w:sz w:val="24"/>
          <w:szCs w:val="24"/>
        </w:rPr>
        <w:t>pessoal</w:t>
      </w:r>
      <w:r w:rsidRPr="00C53C56">
        <w:rPr>
          <w:rFonts w:ascii="Times New Roman" w:hAnsi="Times New Roman" w:cs="Times New Roman"/>
          <w:sz w:val="24"/>
          <w:szCs w:val="24"/>
        </w:rPr>
        <w:t xml:space="preserve"> da Prefeitura Municipal de Formiga o cargo de </w:t>
      </w:r>
      <w:r w:rsidR="00C53C56" w:rsidRPr="00C53C56">
        <w:rPr>
          <w:rFonts w:ascii="Times New Roman" w:hAnsi="Times New Roman" w:cs="Times New Roman"/>
          <w:sz w:val="24"/>
          <w:szCs w:val="24"/>
        </w:rPr>
        <w:t>Confiança</w:t>
      </w:r>
      <w:r w:rsidRPr="00C53C56">
        <w:rPr>
          <w:rFonts w:ascii="Times New Roman" w:hAnsi="Times New Roman" w:cs="Times New Roman"/>
          <w:sz w:val="24"/>
          <w:szCs w:val="24"/>
        </w:rPr>
        <w:t xml:space="preserve"> de Chefe do gabinete.</w:t>
      </w:r>
      <w:r w:rsidRPr="00C53C56">
        <w:rPr>
          <w:rFonts w:ascii="Times New Roman" w:hAnsi="Times New Roman" w:cs="Times New Roman"/>
          <w:sz w:val="24"/>
          <w:szCs w:val="24"/>
        </w:rPr>
        <w:br/>
      </w:r>
    </w:p>
    <w:p w:rsidR="00A01D06" w:rsidRPr="00C53C56" w:rsidRDefault="00A01D06" w:rsidP="00F775C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1D06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C53C56">
        <w:rPr>
          <w:rFonts w:ascii="Times New Roman" w:hAnsi="Times New Roman" w:cs="Times New Roman"/>
          <w:sz w:val="24"/>
          <w:szCs w:val="24"/>
        </w:rPr>
        <w:t xml:space="preserve">O Prefeito </w:t>
      </w:r>
      <w:r w:rsidR="00C53C56" w:rsidRPr="00C53C56">
        <w:rPr>
          <w:rFonts w:ascii="Times New Roman" w:hAnsi="Times New Roman" w:cs="Times New Roman"/>
          <w:sz w:val="24"/>
          <w:szCs w:val="24"/>
        </w:rPr>
        <w:t>Municipal</w:t>
      </w:r>
      <w:r w:rsidRPr="00C53C56">
        <w:rPr>
          <w:rFonts w:ascii="Times New Roman" w:hAnsi="Times New Roman" w:cs="Times New Roman"/>
          <w:sz w:val="24"/>
          <w:szCs w:val="24"/>
        </w:rPr>
        <w:t xml:space="preserve"> mediante decreto, estipulará as atribuições do ocupante de que trata esta lei.</w:t>
      </w:r>
      <w:r w:rsidRPr="00C53C56">
        <w:rPr>
          <w:rFonts w:ascii="Times New Roman" w:hAnsi="Times New Roman" w:cs="Times New Roman"/>
          <w:sz w:val="24"/>
          <w:szCs w:val="24"/>
        </w:rPr>
        <w:br/>
      </w:r>
    </w:p>
    <w:p w:rsidR="00A01D06" w:rsidRPr="00A01D06" w:rsidRDefault="00A01D06" w:rsidP="00F775C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D06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C53C56">
        <w:rPr>
          <w:rFonts w:ascii="Times New Roman" w:hAnsi="Times New Roman" w:cs="Times New Roman"/>
          <w:sz w:val="24"/>
          <w:szCs w:val="24"/>
        </w:rPr>
        <w:t xml:space="preserve">Em virtude de se tratar de cargo de confiança o seu ocupante será de Livre </w:t>
      </w:r>
      <w:r w:rsidR="00C53C56" w:rsidRPr="00C53C56">
        <w:rPr>
          <w:rFonts w:ascii="Times New Roman" w:hAnsi="Times New Roman" w:cs="Times New Roman"/>
          <w:sz w:val="24"/>
          <w:szCs w:val="24"/>
        </w:rPr>
        <w:t>nomeação</w:t>
      </w:r>
      <w:r w:rsidRPr="00C53C56">
        <w:rPr>
          <w:rFonts w:ascii="Times New Roman" w:hAnsi="Times New Roman" w:cs="Times New Roman"/>
          <w:sz w:val="24"/>
          <w:szCs w:val="24"/>
        </w:rPr>
        <w:t xml:space="preserve"> e demissão do Prefeito Municipal.</w:t>
      </w:r>
      <w:r w:rsidRPr="00C53C56">
        <w:rPr>
          <w:rFonts w:ascii="Times New Roman" w:hAnsi="Times New Roman" w:cs="Times New Roman"/>
          <w:sz w:val="24"/>
          <w:szCs w:val="24"/>
        </w:rPr>
        <w:br/>
      </w:r>
    </w:p>
    <w:p w:rsidR="00A01D06" w:rsidRPr="00A01D06" w:rsidRDefault="00A01D06" w:rsidP="00F775C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D06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C53C56">
        <w:rPr>
          <w:rFonts w:ascii="Times New Roman" w:hAnsi="Times New Roman" w:cs="Times New Roman"/>
          <w:sz w:val="24"/>
          <w:szCs w:val="24"/>
        </w:rPr>
        <w:t>Os vencimentos do cargo de que trata o artigo primeiro serão de CR$500,00 (quinhentos cruzeiros) mensalmente.</w:t>
      </w:r>
      <w:r w:rsidRPr="00C53C56">
        <w:rPr>
          <w:rFonts w:ascii="Times New Roman" w:hAnsi="Times New Roman" w:cs="Times New Roman"/>
          <w:sz w:val="24"/>
          <w:szCs w:val="24"/>
        </w:rPr>
        <w:br/>
      </w:r>
    </w:p>
    <w:p w:rsidR="00A01D06" w:rsidRPr="00C53C56" w:rsidRDefault="00A01D06" w:rsidP="00F775C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1D06">
        <w:rPr>
          <w:rFonts w:ascii="Times New Roman" w:hAnsi="Times New Roman" w:cs="Times New Roman"/>
          <w:b/>
          <w:sz w:val="24"/>
          <w:szCs w:val="24"/>
        </w:rPr>
        <w:t xml:space="preserve">Art. 5° - </w:t>
      </w:r>
      <w:r w:rsidRPr="00C53C56">
        <w:rPr>
          <w:rFonts w:ascii="Times New Roman" w:hAnsi="Times New Roman" w:cs="Times New Roman"/>
          <w:sz w:val="24"/>
          <w:szCs w:val="24"/>
        </w:rPr>
        <w:t xml:space="preserve">Para ocorrer </w:t>
      </w:r>
      <w:r w:rsidR="00C53C56" w:rsidRPr="00C53C56">
        <w:rPr>
          <w:rFonts w:ascii="Times New Roman" w:hAnsi="Times New Roman" w:cs="Times New Roman"/>
          <w:sz w:val="24"/>
          <w:szCs w:val="24"/>
        </w:rPr>
        <w:t>a</w:t>
      </w:r>
      <w:r w:rsidRPr="00C53C56">
        <w:rPr>
          <w:rFonts w:ascii="Times New Roman" w:hAnsi="Times New Roman" w:cs="Times New Roman"/>
          <w:sz w:val="24"/>
          <w:szCs w:val="24"/>
        </w:rPr>
        <w:t xml:space="preserve"> despesa de que trata esta lei no corrente exercício, poderá o Prefeito Municipal abrir mediante decreto o crédito especial de CR$5.500,00 (cinco mil e quinhentos cruzeiros).</w:t>
      </w:r>
      <w:r w:rsidRPr="00C53C56">
        <w:rPr>
          <w:rFonts w:ascii="Times New Roman" w:hAnsi="Times New Roman" w:cs="Times New Roman"/>
          <w:sz w:val="24"/>
          <w:szCs w:val="24"/>
        </w:rPr>
        <w:br/>
      </w:r>
    </w:p>
    <w:p w:rsidR="00A01D06" w:rsidRPr="00C53C56" w:rsidRDefault="00A01D06" w:rsidP="00F775C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1D06">
        <w:rPr>
          <w:rFonts w:ascii="Times New Roman" w:hAnsi="Times New Roman" w:cs="Times New Roman"/>
          <w:b/>
          <w:sz w:val="24"/>
          <w:szCs w:val="24"/>
        </w:rPr>
        <w:t xml:space="preserve">Art. 6° - </w:t>
      </w:r>
      <w:r w:rsidRPr="00C53C56">
        <w:rPr>
          <w:rFonts w:ascii="Times New Roman" w:hAnsi="Times New Roman" w:cs="Times New Roman"/>
          <w:sz w:val="24"/>
          <w:szCs w:val="24"/>
        </w:rPr>
        <w:t>Nos exercícios futuros haverá consignação própria nos orçamentos anuais:</w:t>
      </w:r>
      <w:r w:rsidRPr="00C53C56">
        <w:rPr>
          <w:rFonts w:ascii="Times New Roman" w:hAnsi="Times New Roman" w:cs="Times New Roman"/>
          <w:sz w:val="24"/>
          <w:szCs w:val="24"/>
        </w:rPr>
        <w:br/>
      </w:r>
    </w:p>
    <w:p w:rsidR="003248A5" w:rsidRDefault="00A01D06" w:rsidP="00F775C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D5FF2">
        <w:rPr>
          <w:rFonts w:ascii="Times New Roman" w:hAnsi="Times New Roman" w:cs="Times New Roman"/>
          <w:b/>
          <w:sz w:val="24"/>
          <w:szCs w:val="24"/>
        </w:rPr>
        <w:t>Art. 7° -</w:t>
      </w:r>
      <w:r w:rsidRPr="00C53C56">
        <w:rPr>
          <w:rFonts w:ascii="Times New Roman" w:hAnsi="Times New Roman" w:cs="Times New Roman"/>
          <w:sz w:val="24"/>
          <w:szCs w:val="24"/>
        </w:rPr>
        <w:t xml:space="preserve"> Está lei entrará em vigor na data de sua publicação, revogadas as disposições em contrário.</w:t>
      </w:r>
    </w:p>
    <w:p w:rsidR="00EC2BE2" w:rsidRDefault="004B37D4" w:rsidP="00F775C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53C56">
        <w:rPr>
          <w:rFonts w:ascii="Times New Roman" w:hAnsi="Times New Roman" w:cs="Times New Roman"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3D6075">
        <w:rPr>
          <w:rFonts w:ascii="Times New Roman" w:hAnsi="Times New Roman" w:cs="Times New Roman"/>
          <w:sz w:val="24"/>
          <w:szCs w:val="24"/>
        </w:rPr>
        <w:t>Formiga, 02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 w:rsidR="003D6075">
        <w:rPr>
          <w:rFonts w:ascii="Times New Roman" w:hAnsi="Times New Roman" w:cs="Times New Roman"/>
          <w:sz w:val="24"/>
          <w:szCs w:val="24"/>
        </w:rPr>
        <w:t xml:space="preserve">fevereiro </w:t>
      </w:r>
      <w:r w:rsidR="003956C0" w:rsidRPr="000C7CEB">
        <w:rPr>
          <w:rFonts w:ascii="Times New Roman" w:hAnsi="Times New Roman" w:cs="Times New Roman"/>
          <w:sz w:val="24"/>
          <w:szCs w:val="24"/>
        </w:rPr>
        <w:t>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A01D06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Municipal: Mariano Silva</w:t>
      </w:r>
      <w:r w:rsidR="00EC2BE2" w:rsidRPr="00EC2BE2">
        <w:rPr>
          <w:rFonts w:ascii="Times New Roman" w:hAnsi="Times New Roman" w:cs="Times New Roman"/>
          <w:b/>
          <w:sz w:val="24"/>
          <w:szCs w:val="24"/>
        </w:rPr>
        <w:t>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D06" w:rsidRDefault="00A01D06" w:rsidP="00AB4DF7">
      <w:pPr>
        <w:spacing w:after="0" w:line="240" w:lineRule="auto"/>
      </w:pPr>
      <w:r>
        <w:separator/>
      </w:r>
    </w:p>
  </w:endnote>
  <w:endnote w:type="continuationSeparator" w:id="0">
    <w:p w:rsidR="00A01D06" w:rsidRDefault="00A01D0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295708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D06" w:rsidRDefault="00A01D06" w:rsidP="00AB4DF7">
      <w:pPr>
        <w:spacing w:after="0" w:line="240" w:lineRule="auto"/>
      </w:pPr>
      <w:r>
        <w:separator/>
      </w:r>
    </w:p>
  </w:footnote>
  <w:footnote w:type="continuationSeparator" w:id="0">
    <w:p w:rsidR="00A01D06" w:rsidRDefault="00A01D0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16500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48A5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D5FF2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1D06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3C56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5049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775C0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57E13-3B72-451B-9562-6EF15F09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4</cp:revision>
  <cp:lastPrinted>2022-12-05T12:32:00Z</cp:lastPrinted>
  <dcterms:created xsi:type="dcterms:W3CDTF">2024-03-20T17:49:00Z</dcterms:created>
  <dcterms:modified xsi:type="dcterms:W3CDTF">2024-03-21T19:03:00Z</dcterms:modified>
</cp:coreProperties>
</file>