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7B6F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1303448D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SEMOP.</w:t>
      </w:r>
    </w:p>
    <w:p w14:paraId="7F69A3BE">
      <w:pPr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t xml:space="preserve"> 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REQUER QUE SEJA REALIZADO </w:t>
      </w:r>
      <w:bookmarkStart w:id="0" w:name="_GoBack"/>
      <w:r>
        <w:rPr>
          <w:rFonts w:hint="default" w:ascii="Arial" w:hAnsi="Arial" w:cs="Arial"/>
          <w:b/>
          <w:bCs/>
          <w:sz w:val="24"/>
          <w:szCs w:val="24"/>
          <w:lang w:val="pt-BR"/>
        </w:rPr>
        <w:t>O SERVIÇO DE LIMPEZA, DRENAGEM E RETORNO DO ASFALTAMENTO E/ OU BLOQUETAMENTO NA AVENIDA VALE VERDE, ENTRE AS TRAVESSAS OITO E NOVE , NO BAIRRO REMÉDIOS I .</w:t>
      </w:r>
    </w:p>
    <w:bookmarkEnd w:id="0"/>
    <w:p w14:paraId="12BBBE0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7052F251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>a Avenida Vale Verde, localizada entre as Travessas Oito e Nove, no Bairro Remédios I, encontra-se em condições precárias devido à falta de manutenção adequada. A via apresenta acúmulo de entulhos, obstrução de canais de drenagem e deterioração do pavimento, o que causa transtornos significativos aos moradores e motoristas que utilizam o trecho diariamente. Durante o período chuvoso, a situação se agrava com alagamentos e dificuldade de circulação, comprometendo a segurança e o bem-estar da população. A realização dos serviços de limpeza, drenagem e o retorno do asfaltamento e/ou bloquetamento é essencial para garantir melhor fluxo de veículos e pedestres, além de prevenir danos estruturais e problemas de saúde pública.</w:t>
      </w:r>
    </w:p>
    <w:p w14:paraId="1A730B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03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NOVEMBRO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4A9DA0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C1880B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EE6BD">
    <w:pPr>
      <w:pStyle w:val="6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72ACB">
    <w:pPr>
      <w:pStyle w:val="7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rPr>
      <w:sz w:val="24"/>
      <w:szCs w:val="24"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7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277</Words>
  <Characters>1502</Characters>
  <Lines>12</Lines>
  <Paragraphs>3</Paragraphs>
  <TotalTime>577</TotalTime>
  <ScaleCrop>false</ScaleCrop>
  <LinksUpToDate>false</LinksUpToDate>
  <CharactersWithSpaces>1776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2025-10-04T15:53:00Z</dcterms:created>
  <dc:creator>Mariana Farias</dc:creator>
  <cp:lastModifiedBy>Mariana Farias</cp:lastModifiedBy>
  <dcterms:modified xsi:type="dcterms:W3CDTF">2025-11-02T22:55:22Z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