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3541F">
        <w:rPr>
          <w:b w:val="0"/>
          <w:sz w:val="48"/>
        </w:rPr>
        <w:t>323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05CB6" w:rsidRPr="00393E32" w:rsidRDefault="005D6392" w:rsidP="005740D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41490F">
        <w:rPr>
          <w:sz w:val="28"/>
          <w:szCs w:val="28"/>
        </w:rPr>
        <w:t xml:space="preserve">se digne determinar ao </w:t>
      </w:r>
      <w:r w:rsidR="009C5AFA">
        <w:rPr>
          <w:sz w:val="28"/>
          <w:szCs w:val="28"/>
        </w:rPr>
        <w:t>setor competente</w:t>
      </w:r>
      <w:r w:rsidR="0041490F">
        <w:rPr>
          <w:sz w:val="28"/>
          <w:szCs w:val="28"/>
        </w:rPr>
        <w:t xml:space="preserve">, </w:t>
      </w:r>
      <w:r w:rsidR="009436AE">
        <w:rPr>
          <w:sz w:val="28"/>
          <w:szCs w:val="28"/>
        </w:rPr>
        <w:t xml:space="preserve">efetuar a manutenção da iluminação pública da </w:t>
      </w:r>
      <w:r w:rsidR="00F3541F">
        <w:rPr>
          <w:sz w:val="28"/>
          <w:szCs w:val="28"/>
        </w:rPr>
        <w:t xml:space="preserve">Rua José de Lara </w:t>
      </w:r>
      <w:r w:rsidR="00A435E7">
        <w:rPr>
          <w:sz w:val="28"/>
          <w:szCs w:val="28"/>
        </w:rPr>
        <w:t xml:space="preserve">no </w:t>
      </w:r>
      <w:r w:rsidR="00F3541F">
        <w:rPr>
          <w:sz w:val="28"/>
          <w:szCs w:val="28"/>
        </w:rPr>
        <w:t>bairro Chácara Itororó</w:t>
      </w:r>
      <w:r w:rsidR="00A435E7">
        <w:rPr>
          <w:sz w:val="28"/>
          <w:szCs w:val="28"/>
        </w:rPr>
        <w:t>.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 ao</w:t>
      </w:r>
      <w:r w:rsidR="002144EE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9436AE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9436AE">
        <w:rPr>
          <w:sz w:val="28"/>
          <w:szCs w:val="28"/>
        </w:rPr>
        <w:t>onze</w:t>
      </w:r>
      <w:r w:rsidR="00032B15">
        <w:rPr>
          <w:sz w:val="28"/>
          <w:szCs w:val="28"/>
        </w:rPr>
        <w:t>) dia</w:t>
      </w:r>
      <w:r w:rsidR="002144EE">
        <w:rPr>
          <w:sz w:val="28"/>
          <w:szCs w:val="28"/>
        </w:rPr>
        <w:t>s</w:t>
      </w:r>
      <w:bookmarkStart w:id="0" w:name="_GoBack"/>
      <w:bookmarkEnd w:id="0"/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93E32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Clarides Leonardo dos Santos</w:t>
      </w:r>
    </w:p>
    <w:p w:rsidR="009C5AFA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Manézinho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93E32">
        <w:rPr>
          <w:bCs/>
          <w:sz w:val="28"/>
          <w:szCs w:val="28"/>
        </w:rPr>
        <w:t>PMDB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7769"/>
    <w:rsid w:val="00162355"/>
    <w:rsid w:val="002144EE"/>
    <w:rsid w:val="00270EEB"/>
    <w:rsid w:val="00272894"/>
    <w:rsid w:val="002B1DEC"/>
    <w:rsid w:val="003474EE"/>
    <w:rsid w:val="00393E32"/>
    <w:rsid w:val="003F32F2"/>
    <w:rsid w:val="0041490F"/>
    <w:rsid w:val="00416691"/>
    <w:rsid w:val="00441040"/>
    <w:rsid w:val="004A1156"/>
    <w:rsid w:val="005647D1"/>
    <w:rsid w:val="005740D5"/>
    <w:rsid w:val="005D6392"/>
    <w:rsid w:val="005E1E0C"/>
    <w:rsid w:val="006469C9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D7D87"/>
    <w:rsid w:val="009436AE"/>
    <w:rsid w:val="009C5AFA"/>
    <w:rsid w:val="009F2E54"/>
    <w:rsid w:val="00A435E7"/>
    <w:rsid w:val="00A77C2A"/>
    <w:rsid w:val="00AA0DAD"/>
    <w:rsid w:val="00B73917"/>
    <w:rsid w:val="00D14F4E"/>
    <w:rsid w:val="00D52DFF"/>
    <w:rsid w:val="00D723DC"/>
    <w:rsid w:val="00E00B0E"/>
    <w:rsid w:val="00E04EAA"/>
    <w:rsid w:val="00E05CB6"/>
    <w:rsid w:val="00E672BF"/>
    <w:rsid w:val="00F3541F"/>
    <w:rsid w:val="00F558B5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2017-03-06T17:24:00Z</cp:lastPrinted>
  <dcterms:created xsi:type="dcterms:W3CDTF">2017-05-11T12:15:00Z</dcterms:created>
  <dcterms:modified xsi:type="dcterms:W3CDTF">2017-05-15T20:00:00Z</dcterms:modified>
</cp:coreProperties>
</file>