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797009">
      <w:pPr>
        <w:pStyle w:val="Ttulo1"/>
      </w:pPr>
    </w:p>
    <w:p w14:paraId="1F3903D2" w14:textId="2FFC0200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7E335C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322552">
        <w:rPr>
          <w:rFonts w:ascii="Times New Roman" w:hAnsi="Times New Roman" w:cs="Times New Roman"/>
          <w:b/>
          <w:bCs/>
          <w:sz w:val="24"/>
          <w:szCs w:val="24"/>
        </w:rPr>
        <w:t xml:space="preserve">DÉCIMA </w:t>
      </w:r>
      <w:r w:rsidR="007E335C">
        <w:rPr>
          <w:rFonts w:ascii="Times New Roman" w:hAnsi="Times New Roman" w:cs="Times New Roman"/>
          <w:b/>
          <w:bCs/>
          <w:sz w:val="24"/>
          <w:szCs w:val="24"/>
        </w:rPr>
        <w:t>QUINTA</w:t>
      </w:r>
      <w:r w:rsidR="001D25E4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>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7E335C">
        <w:rPr>
          <w:rFonts w:ascii="Times New Roman" w:hAnsi="Times New Roman" w:cs="Times New Roman"/>
          <w:sz w:val="24"/>
          <w:szCs w:val="24"/>
        </w:rPr>
        <w:t>12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7E335C">
        <w:rPr>
          <w:rFonts w:ascii="Times New Roman" w:hAnsi="Times New Roman" w:cs="Times New Roman"/>
          <w:sz w:val="24"/>
          <w:szCs w:val="24"/>
        </w:rPr>
        <w:t>junho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2AF25C4A" w14:textId="5DA21B6E" w:rsidR="00E232DF" w:rsidRDefault="00E0793F" w:rsidP="00E232DF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1D25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E335C">
        <w:rPr>
          <w:rFonts w:ascii="Times New Roman" w:hAnsi="Times New Roman" w:cs="Times New Roman"/>
          <w:bCs/>
          <w:color w:val="000000"/>
          <w:sz w:val="24"/>
          <w:szCs w:val="24"/>
        </w:rPr>
        <w:t>12</w:t>
      </w:r>
      <w:r w:rsidR="00B337C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7E335C">
        <w:rPr>
          <w:rFonts w:ascii="Times New Roman" w:hAnsi="Times New Roman" w:cs="Times New Roman"/>
          <w:bCs/>
          <w:color w:val="000000"/>
          <w:sz w:val="24"/>
          <w:szCs w:val="24"/>
        </w:rPr>
        <w:t>junho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foram encaminhados para </w:t>
      </w:r>
      <w:r w:rsidR="007E335C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os seguintes Projetos de Lei, em Sessão</w:t>
      </w:r>
      <w:r w:rsidR="00241AC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6795C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1761CA49" w14:textId="79A45680" w:rsidR="00B337C6" w:rsidRPr="00B337C6" w:rsidRDefault="00322552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  <w:r w:rsidRPr="00322552">
        <w:rPr>
          <w:rFonts w:ascii="Times New Roman" w:hAnsi="Times New Roman" w:cs="Times New Roman"/>
          <w:b/>
          <w:bCs/>
          <w:sz w:val="24"/>
          <w:szCs w:val="24"/>
        </w:rPr>
        <w:t xml:space="preserve">1 - </w:t>
      </w:r>
      <w:r w:rsidR="007E335C" w:rsidRPr="007E335C">
        <w:rPr>
          <w:rFonts w:ascii="Times New Roman" w:hAnsi="Times New Roman" w:cs="Times New Roman"/>
          <w:b/>
          <w:bCs/>
          <w:sz w:val="24"/>
          <w:szCs w:val="24"/>
        </w:rPr>
        <w:t xml:space="preserve">Projeto de Lei 040/2023 </w:t>
      </w:r>
      <w:r w:rsidR="007E335C" w:rsidRPr="007E335C">
        <w:rPr>
          <w:rFonts w:ascii="Times New Roman" w:hAnsi="Times New Roman" w:cs="Times New Roman"/>
          <w:sz w:val="24"/>
          <w:szCs w:val="24"/>
        </w:rPr>
        <w:t>- SÚMULA: "Autoriza o Município de Santa Monica, Estado do Paraná a celebrar convênio com o Município de Santa Isabel do Ivaí, visando à manutenção de "</w:t>
      </w:r>
      <w:proofErr w:type="spellStart"/>
      <w:r w:rsidR="007E335C" w:rsidRPr="007E335C">
        <w:rPr>
          <w:rFonts w:ascii="Times New Roman" w:hAnsi="Times New Roman" w:cs="Times New Roman"/>
          <w:sz w:val="24"/>
          <w:szCs w:val="24"/>
        </w:rPr>
        <w:t>Casa-Lar</w:t>
      </w:r>
      <w:proofErr w:type="spellEnd"/>
      <w:r w:rsidR="007E335C" w:rsidRPr="007E335C">
        <w:rPr>
          <w:rFonts w:ascii="Times New Roman" w:hAnsi="Times New Roman" w:cs="Times New Roman"/>
          <w:sz w:val="24"/>
          <w:szCs w:val="24"/>
        </w:rPr>
        <w:t>", para atendimento das ações previstas no Estatuto da Criança e do Adolescente (ECA)", e dá outras providências</w:t>
      </w:r>
      <w:r w:rsidR="007E335C">
        <w:rPr>
          <w:rFonts w:ascii="Times New Roman" w:hAnsi="Times New Roman" w:cs="Times New Roman"/>
          <w:sz w:val="24"/>
          <w:szCs w:val="24"/>
        </w:rPr>
        <w:t>;</w:t>
      </w:r>
    </w:p>
    <w:p w14:paraId="23F180C8" w14:textId="3B0434CB" w:rsidR="00B337C6" w:rsidRPr="00630F69" w:rsidRDefault="00322552" w:rsidP="00630F69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="00630F69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7E335C" w:rsidRPr="007E335C">
        <w:rPr>
          <w:rFonts w:ascii="Times New Roman" w:hAnsi="Times New Roman" w:cs="Times New Roman"/>
          <w:b/>
          <w:bCs/>
          <w:sz w:val="24"/>
          <w:szCs w:val="24"/>
        </w:rPr>
        <w:t xml:space="preserve">Projeto de Lei 041/2023 – </w:t>
      </w:r>
      <w:r w:rsidR="007E335C" w:rsidRPr="007E335C">
        <w:rPr>
          <w:rFonts w:ascii="Times New Roman" w:hAnsi="Times New Roman" w:cs="Times New Roman"/>
          <w:sz w:val="24"/>
          <w:szCs w:val="24"/>
        </w:rPr>
        <w:t>Autoriza O Poder Executivo Municipal a realizar concessão de uso de M</w:t>
      </w:r>
      <w:r w:rsidR="007E335C">
        <w:rPr>
          <w:rFonts w:ascii="Times New Roman" w:hAnsi="Times New Roman" w:cs="Times New Roman"/>
          <w:sz w:val="24"/>
          <w:szCs w:val="24"/>
        </w:rPr>
        <w:t>Á</w:t>
      </w:r>
      <w:r w:rsidR="007E335C" w:rsidRPr="007E335C">
        <w:rPr>
          <w:rFonts w:ascii="Times New Roman" w:hAnsi="Times New Roman" w:cs="Times New Roman"/>
          <w:sz w:val="24"/>
          <w:szCs w:val="24"/>
        </w:rPr>
        <w:t>QUINA-TRATOR AGR</w:t>
      </w:r>
      <w:r w:rsidR="007E335C">
        <w:rPr>
          <w:rFonts w:ascii="Times New Roman" w:hAnsi="Times New Roman" w:cs="Times New Roman"/>
          <w:sz w:val="24"/>
          <w:szCs w:val="24"/>
        </w:rPr>
        <w:t>Í</w:t>
      </w:r>
      <w:r w:rsidR="007E335C" w:rsidRPr="007E335C">
        <w:rPr>
          <w:rFonts w:ascii="Times New Roman" w:hAnsi="Times New Roman" w:cs="Times New Roman"/>
          <w:sz w:val="24"/>
          <w:szCs w:val="24"/>
        </w:rPr>
        <w:t>COLA público e dá outras providências.</w:t>
      </w:r>
    </w:p>
    <w:p w14:paraId="7FBFFE5D" w14:textId="77777777" w:rsidR="0049113F" w:rsidRDefault="004911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780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49113F" w:rsidRPr="002A4EFB" w14:paraId="7D37A580" w14:textId="77777777" w:rsidTr="00E16339">
        <w:tc>
          <w:tcPr>
            <w:tcW w:w="3964" w:type="dxa"/>
          </w:tcPr>
          <w:p w14:paraId="33649BC3" w14:textId="77777777" w:rsidR="0049113F" w:rsidRPr="002A4EFB" w:rsidRDefault="0049113F" w:rsidP="00E16339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Sidnei Evaristo Ferreira</w:t>
            </w:r>
          </w:p>
        </w:tc>
        <w:tc>
          <w:tcPr>
            <w:tcW w:w="3964" w:type="dxa"/>
          </w:tcPr>
          <w:p w14:paraId="35B85F95" w14:textId="77777777" w:rsidR="0049113F" w:rsidRPr="002A4EFB" w:rsidRDefault="0049113F" w:rsidP="00E16339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Vanildo Aparecido Albino</w:t>
            </w:r>
          </w:p>
        </w:tc>
      </w:tr>
      <w:tr w:rsidR="0049113F" w:rsidRPr="002A4EFB" w14:paraId="2E9F3E1E" w14:textId="77777777" w:rsidTr="00E16339">
        <w:tc>
          <w:tcPr>
            <w:tcW w:w="3964" w:type="dxa"/>
          </w:tcPr>
          <w:p w14:paraId="5AD51F8D" w14:textId="77777777" w:rsidR="0049113F" w:rsidRPr="002A4EFB" w:rsidRDefault="0049113F" w:rsidP="00E16339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3D284E66" w14:textId="77777777" w:rsidR="0049113F" w:rsidRPr="002A4EFB" w:rsidRDefault="0049113F" w:rsidP="00E16339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4E54614A" w14:textId="77777777" w:rsidR="0049113F" w:rsidRPr="002A4EFB" w:rsidRDefault="0049113F" w:rsidP="00E16339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1625439B" w14:textId="77777777" w:rsidR="0049113F" w:rsidRPr="002A4EFB" w:rsidRDefault="0049113F" w:rsidP="00E16339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0380283A" w14:textId="77777777" w:rsidR="0049113F" w:rsidRPr="00322552" w:rsidRDefault="004911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49113F" w:rsidRPr="0032255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AEFF9" w14:textId="77777777" w:rsidR="00937173" w:rsidRDefault="00937173" w:rsidP="00E0793F">
      <w:pPr>
        <w:spacing w:after="0" w:line="240" w:lineRule="auto"/>
      </w:pPr>
      <w:r>
        <w:separator/>
      </w:r>
    </w:p>
  </w:endnote>
  <w:endnote w:type="continuationSeparator" w:id="0">
    <w:p w14:paraId="44C24BCE" w14:textId="77777777" w:rsidR="00937173" w:rsidRDefault="00937173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96F6B" w14:textId="77777777" w:rsidR="00937173" w:rsidRDefault="00937173" w:rsidP="00E0793F">
      <w:pPr>
        <w:spacing w:after="0" w:line="240" w:lineRule="auto"/>
      </w:pPr>
      <w:r>
        <w:separator/>
      </w:r>
    </w:p>
  </w:footnote>
  <w:footnote w:type="continuationSeparator" w:id="0">
    <w:p w14:paraId="061E06D5" w14:textId="77777777" w:rsidR="00937173" w:rsidRDefault="00937173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7E335C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D23BD"/>
    <w:rsid w:val="00126C13"/>
    <w:rsid w:val="001314D6"/>
    <w:rsid w:val="001D25E4"/>
    <w:rsid w:val="001F7887"/>
    <w:rsid w:val="002223FB"/>
    <w:rsid w:val="00241ACB"/>
    <w:rsid w:val="002A07F3"/>
    <w:rsid w:val="002A4EFB"/>
    <w:rsid w:val="002D3FEE"/>
    <w:rsid w:val="002F3A61"/>
    <w:rsid w:val="00322552"/>
    <w:rsid w:val="003A7B1B"/>
    <w:rsid w:val="003F0F63"/>
    <w:rsid w:val="0043636A"/>
    <w:rsid w:val="0049113F"/>
    <w:rsid w:val="0049668F"/>
    <w:rsid w:val="004B15E8"/>
    <w:rsid w:val="00522B86"/>
    <w:rsid w:val="00630F69"/>
    <w:rsid w:val="006E7CF0"/>
    <w:rsid w:val="00797009"/>
    <w:rsid w:val="007B430A"/>
    <w:rsid w:val="007E335C"/>
    <w:rsid w:val="008244E5"/>
    <w:rsid w:val="00843591"/>
    <w:rsid w:val="00862365"/>
    <w:rsid w:val="008C0CE7"/>
    <w:rsid w:val="008C76BB"/>
    <w:rsid w:val="008D02E2"/>
    <w:rsid w:val="00902FD9"/>
    <w:rsid w:val="00937173"/>
    <w:rsid w:val="0097159E"/>
    <w:rsid w:val="00980AE8"/>
    <w:rsid w:val="0099709E"/>
    <w:rsid w:val="009D142C"/>
    <w:rsid w:val="00AC2647"/>
    <w:rsid w:val="00B337C6"/>
    <w:rsid w:val="00B36369"/>
    <w:rsid w:val="00B551AB"/>
    <w:rsid w:val="00B6795C"/>
    <w:rsid w:val="00BC3104"/>
    <w:rsid w:val="00BD73BC"/>
    <w:rsid w:val="00BF1FD4"/>
    <w:rsid w:val="00D47008"/>
    <w:rsid w:val="00D675EA"/>
    <w:rsid w:val="00E02A51"/>
    <w:rsid w:val="00E0793F"/>
    <w:rsid w:val="00E232DF"/>
    <w:rsid w:val="00EC1943"/>
    <w:rsid w:val="00EE348B"/>
    <w:rsid w:val="00EE60EE"/>
    <w:rsid w:val="00F443ED"/>
    <w:rsid w:val="00F52CEC"/>
    <w:rsid w:val="00F6447F"/>
    <w:rsid w:val="00F9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paragraph" w:styleId="Ttulo1">
    <w:name w:val="heading 1"/>
    <w:basedOn w:val="Normal"/>
    <w:next w:val="Normal"/>
    <w:link w:val="Ttulo1Char"/>
    <w:uiPriority w:val="9"/>
    <w:qFormat/>
    <w:rsid w:val="007970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7970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2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2023-08-03T17:29:00Z</dcterms:created>
  <dcterms:modified xsi:type="dcterms:W3CDTF">2023-08-03T17:29:00Z</dcterms:modified>
</cp:coreProperties>
</file>