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9F2" w:rsidRPr="00535292" w:rsidRDefault="009D09F2" w:rsidP="008610F6">
      <w:pPr>
        <w:spacing w:after="100"/>
        <w:jc w:val="center"/>
        <w:rPr>
          <w:rFonts w:ascii="Arial" w:hAnsi="Arial" w:cs="Arial"/>
          <w:b/>
          <w:u w:val="double"/>
        </w:rPr>
      </w:pPr>
      <w:r w:rsidRPr="00535292">
        <w:rPr>
          <w:rFonts w:ascii="Arial" w:hAnsi="Arial" w:cs="Arial"/>
          <w:b/>
          <w:u w:val="double"/>
        </w:rPr>
        <w:t xml:space="preserve">A G E N D A   D A    S E S </w:t>
      </w:r>
      <w:proofErr w:type="spellStart"/>
      <w:r w:rsidRPr="00535292">
        <w:rPr>
          <w:rFonts w:ascii="Arial" w:hAnsi="Arial" w:cs="Arial"/>
          <w:b/>
          <w:u w:val="double"/>
        </w:rPr>
        <w:t>S</w:t>
      </w:r>
      <w:proofErr w:type="spellEnd"/>
      <w:r w:rsidRPr="00535292">
        <w:rPr>
          <w:rFonts w:ascii="Arial" w:hAnsi="Arial" w:cs="Arial"/>
          <w:b/>
          <w:u w:val="double"/>
        </w:rPr>
        <w:t xml:space="preserve"> Ã O</w:t>
      </w:r>
    </w:p>
    <w:p w:rsidR="009D09F2" w:rsidRPr="00535292" w:rsidRDefault="009D09F2" w:rsidP="00B76B9E">
      <w:pPr>
        <w:spacing w:after="100"/>
        <w:jc w:val="both"/>
        <w:rPr>
          <w:rFonts w:ascii="Arial" w:hAnsi="Arial" w:cs="Arial"/>
        </w:rPr>
      </w:pPr>
    </w:p>
    <w:p w:rsidR="00DF5B26" w:rsidRPr="00535292" w:rsidRDefault="003E0DE5" w:rsidP="00B76B9E">
      <w:pPr>
        <w:spacing w:after="100"/>
        <w:jc w:val="both"/>
        <w:rPr>
          <w:rFonts w:ascii="Arial" w:hAnsi="Arial" w:cs="Arial"/>
          <w:b/>
        </w:rPr>
      </w:pPr>
      <w:r>
        <w:rPr>
          <w:rFonts w:ascii="Arial" w:hAnsi="Arial" w:cs="Arial"/>
          <w:b/>
        </w:rPr>
        <w:t>18</w:t>
      </w:r>
      <w:r w:rsidR="009D09F2" w:rsidRPr="00535292">
        <w:rPr>
          <w:rFonts w:ascii="Arial" w:hAnsi="Arial" w:cs="Arial"/>
          <w:b/>
        </w:rPr>
        <w:t xml:space="preserve">ª Sessão Ordinária – </w:t>
      </w:r>
      <w:r w:rsidR="005A09D5" w:rsidRPr="00535292">
        <w:rPr>
          <w:rFonts w:ascii="Arial" w:hAnsi="Arial" w:cs="Arial"/>
          <w:b/>
        </w:rPr>
        <w:t>4</w:t>
      </w:r>
      <w:r w:rsidR="009D09F2" w:rsidRPr="00535292">
        <w:rPr>
          <w:rFonts w:ascii="Arial" w:hAnsi="Arial" w:cs="Arial"/>
          <w:b/>
        </w:rPr>
        <w:t>ª Sessão Legislativa – 3</w:t>
      </w:r>
      <w:r w:rsidR="00BF4CC4" w:rsidRPr="00535292">
        <w:rPr>
          <w:rFonts w:ascii="Arial" w:hAnsi="Arial" w:cs="Arial"/>
          <w:b/>
        </w:rPr>
        <w:t>8</w:t>
      </w:r>
      <w:r w:rsidR="009D09F2" w:rsidRPr="00535292">
        <w:rPr>
          <w:rFonts w:ascii="Arial" w:hAnsi="Arial" w:cs="Arial"/>
          <w:b/>
        </w:rPr>
        <w:t>ª Legislatura 201</w:t>
      </w:r>
      <w:r w:rsidR="00BF4CC4" w:rsidRPr="00535292">
        <w:rPr>
          <w:rFonts w:ascii="Arial" w:hAnsi="Arial" w:cs="Arial"/>
          <w:b/>
        </w:rPr>
        <w:t>7</w:t>
      </w:r>
      <w:r w:rsidR="009D09F2" w:rsidRPr="00535292">
        <w:rPr>
          <w:rFonts w:ascii="Arial" w:hAnsi="Arial" w:cs="Arial"/>
          <w:b/>
        </w:rPr>
        <w:t>/20</w:t>
      </w:r>
      <w:r w:rsidR="00BF4CC4" w:rsidRPr="00535292">
        <w:rPr>
          <w:rFonts w:ascii="Arial" w:hAnsi="Arial" w:cs="Arial"/>
          <w:b/>
        </w:rPr>
        <w:t>20</w:t>
      </w:r>
    </w:p>
    <w:p w:rsidR="00C429BA" w:rsidRPr="00535292" w:rsidRDefault="003E0DE5" w:rsidP="00B76B9E">
      <w:pPr>
        <w:spacing w:after="100"/>
        <w:jc w:val="both"/>
        <w:rPr>
          <w:rFonts w:ascii="Arial" w:hAnsi="Arial" w:cs="Arial"/>
          <w:b/>
        </w:rPr>
      </w:pPr>
      <w:r>
        <w:rPr>
          <w:rFonts w:ascii="Arial" w:hAnsi="Arial" w:cs="Arial"/>
          <w:b/>
        </w:rPr>
        <w:t>02</w:t>
      </w:r>
      <w:r w:rsidR="00063E97" w:rsidRPr="00535292">
        <w:rPr>
          <w:rFonts w:ascii="Arial" w:hAnsi="Arial" w:cs="Arial"/>
          <w:b/>
        </w:rPr>
        <w:t>/</w:t>
      </w:r>
      <w:r>
        <w:rPr>
          <w:rFonts w:ascii="Arial" w:hAnsi="Arial" w:cs="Arial"/>
          <w:b/>
        </w:rPr>
        <w:t>julh</w:t>
      </w:r>
      <w:r w:rsidR="00317CA7" w:rsidRPr="00535292">
        <w:rPr>
          <w:rFonts w:ascii="Arial" w:hAnsi="Arial" w:cs="Arial"/>
          <w:b/>
        </w:rPr>
        <w:t>o</w:t>
      </w:r>
      <w:r w:rsidR="005A09D5" w:rsidRPr="00535292">
        <w:rPr>
          <w:rFonts w:ascii="Arial" w:hAnsi="Arial" w:cs="Arial"/>
          <w:b/>
        </w:rPr>
        <w:t>/2020</w:t>
      </w:r>
      <w:r w:rsidR="009D09F2" w:rsidRPr="00535292">
        <w:rPr>
          <w:rFonts w:ascii="Arial" w:hAnsi="Arial" w:cs="Arial"/>
          <w:b/>
        </w:rPr>
        <w:t xml:space="preserve"> – Início: 19h00 – Término: 22h30 – QUINTA-FEIRA</w:t>
      </w:r>
    </w:p>
    <w:p w:rsidR="00C429BA" w:rsidRPr="00535292" w:rsidRDefault="004A4C12" w:rsidP="00B76B9E">
      <w:pPr>
        <w:spacing w:after="100"/>
        <w:jc w:val="both"/>
        <w:rPr>
          <w:rFonts w:ascii="Arial" w:hAnsi="Arial" w:cs="Arial"/>
        </w:rPr>
      </w:pPr>
      <w:r w:rsidRPr="00535292">
        <w:rPr>
          <w:rFonts w:ascii="Arial" w:hAnsi="Arial" w:cs="Arial"/>
          <w:b/>
        </w:rPr>
        <w:t>VERIFICAÇÃO DE QUÓ</w:t>
      </w:r>
      <w:r w:rsidR="009D09F2" w:rsidRPr="00535292">
        <w:rPr>
          <w:rFonts w:ascii="Arial" w:hAnsi="Arial" w:cs="Arial"/>
          <w:b/>
        </w:rPr>
        <w:t>RUM</w:t>
      </w:r>
      <w:r w:rsidR="009D09F2" w:rsidRPr="00535292">
        <w:rPr>
          <w:rFonts w:ascii="Arial" w:hAnsi="Arial" w:cs="Arial"/>
        </w:rPr>
        <w:t xml:space="preserve"> – Confirmação da Presença dos Vereadores</w:t>
      </w:r>
      <w:r w:rsidR="000F3ADC" w:rsidRPr="00535292">
        <w:rPr>
          <w:rFonts w:ascii="Arial" w:hAnsi="Arial" w:cs="Arial"/>
        </w:rPr>
        <w:t>.</w:t>
      </w:r>
    </w:p>
    <w:p w:rsidR="00F60731" w:rsidRPr="00535292" w:rsidRDefault="00EB1E84" w:rsidP="00D33E6C">
      <w:pPr>
        <w:tabs>
          <w:tab w:val="left" w:pos="7025"/>
        </w:tabs>
        <w:spacing w:after="100"/>
        <w:jc w:val="both"/>
        <w:rPr>
          <w:rFonts w:ascii="Arial" w:hAnsi="Arial" w:cs="Arial"/>
        </w:rPr>
      </w:pPr>
      <w:r w:rsidRPr="00535292">
        <w:rPr>
          <w:rFonts w:ascii="Arial" w:hAnsi="Arial" w:cs="Arial"/>
          <w:b/>
          <w:color w:val="000000" w:themeColor="text1"/>
        </w:rPr>
        <w:t>VOTAÇÃO DA ATA</w:t>
      </w:r>
      <w:r w:rsidRPr="00535292">
        <w:rPr>
          <w:rFonts w:ascii="Arial" w:hAnsi="Arial" w:cs="Arial"/>
          <w:b/>
        </w:rPr>
        <w:t xml:space="preserve"> –</w:t>
      </w:r>
      <w:r w:rsidR="00F25E4E" w:rsidRPr="00535292">
        <w:rPr>
          <w:rFonts w:ascii="Arial" w:hAnsi="Arial" w:cs="Arial"/>
          <w:b/>
        </w:rPr>
        <w:t xml:space="preserve"> </w:t>
      </w:r>
      <w:r w:rsidR="009D5272" w:rsidRPr="00535292">
        <w:rPr>
          <w:rFonts w:ascii="Arial" w:hAnsi="Arial" w:cs="Arial"/>
        </w:rPr>
        <w:t>Vo</w:t>
      </w:r>
      <w:r w:rsidR="003E0DE5">
        <w:rPr>
          <w:rFonts w:ascii="Arial" w:hAnsi="Arial" w:cs="Arial"/>
        </w:rPr>
        <w:t>tação da ata nº 17</w:t>
      </w:r>
      <w:r w:rsidR="00643876" w:rsidRPr="00535292">
        <w:rPr>
          <w:rFonts w:ascii="Arial" w:hAnsi="Arial" w:cs="Arial"/>
        </w:rPr>
        <w:t xml:space="preserve">/2020, do </w:t>
      </w:r>
      <w:r w:rsidR="003E0DE5">
        <w:rPr>
          <w:rFonts w:ascii="Arial" w:hAnsi="Arial" w:cs="Arial"/>
        </w:rPr>
        <w:t>dia 25</w:t>
      </w:r>
      <w:r w:rsidR="009C72AF" w:rsidRPr="00535292">
        <w:rPr>
          <w:rFonts w:ascii="Arial" w:hAnsi="Arial" w:cs="Arial"/>
        </w:rPr>
        <w:t xml:space="preserve"> de junho</w:t>
      </w:r>
      <w:r w:rsidR="00457EF6" w:rsidRPr="00535292">
        <w:rPr>
          <w:rFonts w:ascii="Arial" w:hAnsi="Arial" w:cs="Arial"/>
        </w:rPr>
        <w:t xml:space="preserve"> de 2020.</w:t>
      </w:r>
    </w:p>
    <w:p w:rsidR="00E55CFD" w:rsidRPr="00535292" w:rsidRDefault="00E55CFD" w:rsidP="00D33E6C">
      <w:pPr>
        <w:tabs>
          <w:tab w:val="left" w:pos="7025"/>
        </w:tabs>
        <w:spacing w:after="100"/>
        <w:jc w:val="both"/>
        <w:rPr>
          <w:rFonts w:ascii="Arial" w:hAnsi="Arial" w:cs="Arial"/>
        </w:rPr>
      </w:pPr>
    </w:p>
    <w:p w:rsidR="00E53C0B" w:rsidRDefault="00A839D0" w:rsidP="005B06CC">
      <w:pPr>
        <w:spacing w:after="100"/>
        <w:jc w:val="both"/>
        <w:rPr>
          <w:rFonts w:ascii="Arial" w:hAnsi="Arial" w:cs="Arial"/>
          <w:b/>
        </w:rPr>
      </w:pPr>
      <w:r w:rsidRPr="00535292">
        <w:rPr>
          <w:rFonts w:ascii="Arial" w:hAnsi="Arial" w:cs="Arial"/>
          <w:b/>
        </w:rPr>
        <w:t>CORRESPONDÊ</w:t>
      </w:r>
      <w:r w:rsidR="009C3AD8" w:rsidRPr="00535292">
        <w:rPr>
          <w:rFonts w:ascii="Arial" w:hAnsi="Arial" w:cs="Arial"/>
          <w:b/>
        </w:rPr>
        <w:t>NCIAS:</w:t>
      </w:r>
      <w:r w:rsidR="00F25E4E" w:rsidRPr="00535292">
        <w:rPr>
          <w:rFonts w:ascii="Arial" w:hAnsi="Arial" w:cs="Arial"/>
          <w:b/>
        </w:rPr>
        <w:t xml:space="preserve"> </w:t>
      </w:r>
    </w:p>
    <w:p w:rsidR="00FA3CBF" w:rsidRPr="00FA3CBF" w:rsidRDefault="00FB1B4F" w:rsidP="005B06CC">
      <w:pPr>
        <w:spacing w:after="100"/>
        <w:jc w:val="both"/>
        <w:rPr>
          <w:rFonts w:ascii="Arial" w:hAnsi="Arial" w:cs="Arial"/>
        </w:rPr>
      </w:pPr>
      <w:r w:rsidRPr="00FB1B4F">
        <w:rPr>
          <w:rFonts w:ascii="Arial" w:hAnsi="Arial" w:cs="Arial"/>
          <w:b/>
        </w:rPr>
        <w:t>Ofício n° 084/2020-SMAD-</w:t>
      </w:r>
      <w:r>
        <w:rPr>
          <w:rFonts w:ascii="Arial" w:hAnsi="Arial" w:cs="Arial"/>
        </w:rPr>
        <w:t xml:space="preserve"> </w:t>
      </w:r>
      <w:r w:rsidR="00FA3CBF" w:rsidRPr="00FA3CBF">
        <w:rPr>
          <w:rFonts w:ascii="Arial" w:hAnsi="Arial" w:cs="Arial"/>
        </w:rPr>
        <w:t>Encaminha Projeto de Lei n° 027/2020 em regime de urgência.</w:t>
      </w:r>
    </w:p>
    <w:p w:rsidR="006568A3" w:rsidRPr="00535292" w:rsidRDefault="006568A3" w:rsidP="00B76B9E">
      <w:pPr>
        <w:jc w:val="both"/>
        <w:rPr>
          <w:rFonts w:ascii="Arial" w:hAnsi="Arial" w:cs="Arial"/>
          <w:b/>
        </w:rPr>
      </w:pPr>
    </w:p>
    <w:p w:rsidR="009D09F2" w:rsidRPr="00535292" w:rsidRDefault="009D09F2" w:rsidP="00B76B9E">
      <w:pPr>
        <w:jc w:val="both"/>
        <w:rPr>
          <w:rFonts w:ascii="Arial" w:hAnsi="Arial" w:cs="Arial"/>
          <w:b/>
        </w:rPr>
      </w:pPr>
      <w:r w:rsidRPr="00535292">
        <w:rPr>
          <w:rFonts w:ascii="Arial" w:hAnsi="Arial" w:cs="Arial"/>
          <w:b/>
        </w:rPr>
        <w:t>GRANDE EXPEDIENTE</w:t>
      </w:r>
      <w:r w:rsidR="00523B5D" w:rsidRPr="00535292">
        <w:rPr>
          <w:rFonts w:ascii="Arial" w:hAnsi="Arial" w:cs="Arial"/>
        </w:rPr>
        <w:t xml:space="preserve"> (Confor</w:t>
      </w:r>
      <w:r w:rsidRPr="00535292">
        <w:rPr>
          <w:rFonts w:ascii="Arial" w:hAnsi="Arial" w:cs="Arial"/>
        </w:rPr>
        <w:t>me Art. 161 do RI – 15 minutos com aparte)</w:t>
      </w:r>
    </w:p>
    <w:tbl>
      <w:tblPr>
        <w:tblStyle w:val="Tabelacomgrade"/>
        <w:tblW w:w="4928"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2518"/>
        <w:gridCol w:w="650"/>
        <w:gridCol w:w="283"/>
        <w:gridCol w:w="1477"/>
      </w:tblGrid>
      <w:tr w:rsidR="00D34FFF" w:rsidRPr="00535292" w:rsidTr="00F85754">
        <w:trPr>
          <w:trHeight w:val="283"/>
        </w:trPr>
        <w:tc>
          <w:tcPr>
            <w:tcW w:w="2518" w:type="dxa"/>
            <w:tcBorders>
              <w:right w:val="dotted" w:sz="4" w:space="0" w:color="auto"/>
            </w:tcBorders>
          </w:tcPr>
          <w:p w:rsidR="00D34FFF" w:rsidRPr="00535292" w:rsidRDefault="007C0C99" w:rsidP="00B76B9E">
            <w:pPr>
              <w:jc w:val="both"/>
              <w:rPr>
                <w:rFonts w:ascii="Arial" w:hAnsi="Arial" w:cs="Arial"/>
              </w:rPr>
            </w:pPr>
            <w:r>
              <w:rPr>
                <w:rFonts w:ascii="Arial" w:hAnsi="Arial" w:cs="Arial"/>
              </w:rPr>
              <w:t>Ver. Ismael</w:t>
            </w:r>
          </w:p>
        </w:tc>
        <w:tc>
          <w:tcPr>
            <w:tcW w:w="650" w:type="dxa"/>
            <w:tcBorders>
              <w:left w:val="dotted" w:sz="4" w:space="0" w:color="auto"/>
            </w:tcBorders>
          </w:tcPr>
          <w:p w:rsidR="00D34FFF" w:rsidRPr="00535292" w:rsidRDefault="00080FF8" w:rsidP="00080FF8">
            <w:pPr>
              <w:rPr>
                <w:rFonts w:ascii="Arial" w:hAnsi="Arial" w:cs="Arial"/>
              </w:rPr>
            </w:pPr>
            <w:r w:rsidRPr="00535292">
              <w:rPr>
                <w:rFonts w:ascii="Arial" w:hAnsi="Arial" w:cs="Arial"/>
              </w:rPr>
              <w:t xml:space="preserve">           </w:t>
            </w:r>
          </w:p>
        </w:tc>
        <w:tc>
          <w:tcPr>
            <w:tcW w:w="283" w:type="dxa"/>
          </w:tcPr>
          <w:p w:rsidR="00D34FFF" w:rsidRPr="00535292" w:rsidRDefault="00D34FFF" w:rsidP="00080FF8">
            <w:pPr>
              <w:rPr>
                <w:rFonts w:ascii="Arial" w:hAnsi="Arial" w:cs="Arial"/>
              </w:rPr>
            </w:pPr>
            <w:r w:rsidRPr="00535292">
              <w:rPr>
                <w:rFonts w:ascii="Arial" w:hAnsi="Arial" w:cs="Arial"/>
              </w:rPr>
              <w:t>;</w:t>
            </w:r>
          </w:p>
        </w:tc>
        <w:tc>
          <w:tcPr>
            <w:tcW w:w="1477" w:type="dxa"/>
          </w:tcPr>
          <w:p w:rsidR="00D34FFF" w:rsidRPr="00535292" w:rsidRDefault="00D34FFF" w:rsidP="00080FF8">
            <w:pPr>
              <w:rPr>
                <w:rFonts w:ascii="Arial" w:hAnsi="Arial" w:cs="Arial"/>
              </w:rPr>
            </w:pPr>
          </w:p>
        </w:tc>
      </w:tr>
      <w:tr w:rsidR="00D34FFF" w:rsidRPr="00535292" w:rsidTr="00F85754">
        <w:trPr>
          <w:trHeight w:val="283"/>
        </w:trPr>
        <w:tc>
          <w:tcPr>
            <w:tcW w:w="2518" w:type="dxa"/>
            <w:tcBorders>
              <w:right w:val="dotted" w:sz="4" w:space="0" w:color="auto"/>
            </w:tcBorders>
          </w:tcPr>
          <w:p w:rsidR="00D34FFF" w:rsidRPr="00535292" w:rsidRDefault="00D34FFF" w:rsidP="00B76B9E">
            <w:pPr>
              <w:jc w:val="both"/>
              <w:rPr>
                <w:rFonts w:ascii="Arial" w:hAnsi="Arial" w:cs="Arial"/>
              </w:rPr>
            </w:pPr>
            <w:r w:rsidRPr="00535292">
              <w:rPr>
                <w:rFonts w:ascii="Arial" w:hAnsi="Arial" w:cs="Arial"/>
              </w:rPr>
              <w:t>Ver</w:t>
            </w:r>
            <w:r w:rsidR="007C0C99">
              <w:rPr>
                <w:rFonts w:ascii="Arial" w:hAnsi="Arial" w:cs="Arial"/>
              </w:rPr>
              <w:t>a. Chica</w:t>
            </w:r>
          </w:p>
        </w:tc>
        <w:tc>
          <w:tcPr>
            <w:tcW w:w="650" w:type="dxa"/>
            <w:tcBorders>
              <w:left w:val="dotted" w:sz="4" w:space="0" w:color="auto"/>
            </w:tcBorders>
          </w:tcPr>
          <w:p w:rsidR="00D34FFF" w:rsidRPr="00535292" w:rsidRDefault="00D34FFF" w:rsidP="00080FF8">
            <w:pPr>
              <w:rPr>
                <w:rFonts w:ascii="Arial" w:hAnsi="Arial" w:cs="Arial"/>
              </w:rPr>
            </w:pPr>
          </w:p>
        </w:tc>
        <w:tc>
          <w:tcPr>
            <w:tcW w:w="283" w:type="dxa"/>
          </w:tcPr>
          <w:p w:rsidR="00D34FFF" w:rsidRPr="00535292" w:rsidRDefault="00D34FFF" w:rsidP="00080FF8">
            <w:pPr>
              <w:jc w:val="center"/>
              <w:rPr>
                <w:rFonts w:ascii="Arial" w:hAnsi="Arial" w:cs="Arial"/>
              </w:rPr>
            </w:pPr>
            <w:r w:rsidRPr="00535292">
              <w:rPr>
                <w:rFonts w:ascii="Arial" w:hAnsi="Arial" w:cs="Arial"/>
              </w:rPr>
              <w:t>;</w:t>
            </w:r>
          </w:p>
        </w:tc>
        <w:tc>
          <w:tcPr>
            <w:tcW w:w="1477" w:type="dxa"/>
          </w:tcPr>
          <w:p w:rsidR="00D34FFF" w:rsidRPr="00535292" w:rsidRDefault="00D34FFF" w:rsidP="00080FF8">
            <w:pPr>
              <w:rPr>
                <w:rFonts w:ascii="Arial" w:hAnsi="Arial" w:cs="Arial"/>
              </w:rPr>
            </w:pPr>
          </w:p>
        </w:tc>
      </w:tr>
      <w:tr w:rsidR="00D34FFF" w:rsidRPr="00535292" w:rsidTr="00F85754">
        <w:trPr>
          <w:trHeight w:val="283"/>
        </w:trPr>
        <w:tc>
          <w:tcPr>
            <w:tcW w:w="2518" w:type="dxa"/>
            <w:tcBorders>
              <w:right w:val="dotted" w:sz="4" w:space="0" w:color="auto"/>
            </w:tcBorders>
          </w:tcPr>
          <w:p w:rsidR="00D34FFF" w:rsidRPr="00535292" w:rsidRDefault="00112DB8" w:rsidP="00DF29E0">
            <w:pPr>
              <w:jc w:val="both"/>
              <w:rPr>
                <w:rFonts w:ascii="Arial" w:hAnsi="Arial" w:cs="Arial"/>
              </w:rPr>
            </w:pPr>
            <w:r w:rsidRPr="00535292">
              <w:rPr>
                <w:rFonts w:ascii="Arial" w:hAnsi="Arial" w:cs="Arial"/>
              </w:rPr>
              <w:t>Ver</w:t>
            </w:r>
            <w:r w:rsidR="0068106C" w:rsidRPr="00535292">
              <w:rPr>
                <w:rFonts w:ascii="Arial" w:hAnsi="Arial" w:cs="Arial"/>
              </w:rPr>
              <w:t xml:space="preserve">. </w:t>
            </w:r>
            <w:r w:rsidR="007C0C99">
              <w:rPr>
                <w:rFonts w:ascii="Arial" w:hAnsi="Arial" w:cs="Arial"/>
              </w:rPr>
              <w:t>Nando</w:t>
            </w:r>
          </w:p>
        </w:tc>
        <w:tc>
          <w:tcPr>
            <w:tcW w:w="650" w:type="dxa"/>
            <w:tcBorders>
              <w:left w:val="dotted" w:sz="4" w:space="0" w:color="auto"/>
            </w:tcBorders>
          </w:tcPr>
          <w:p w:rsidR="00D34FFF" w:rsidRPr="00535292" w:rsidRDefault="00D34FFF" w:rsidP="00080FF8">
            <w:pPr>
              <w:rPr>
                <w:rFonts w:ascii="Arial" w:hAnsi="Arial" w:cs="Arial"/>
              </w:rPr>
            </w:pPr>
          </w:p>
        </w:tc>
        <w:tc>
          <w:tcPr>
            <w:tcW w:w="283" w:type="dxa"/>
          </w:tcPr>
          <w:p w:rsidR="00D34FFF" w:rsidRPr="00535292" w:rsidRDefault="00D34FFF" w:rsidP="00080FF8">
            <w:pPr>
              <w:rPr>
                <w:rFonts w:ascii="Arial" w:hAnsi="Arial" w:cs="Arial"/>
              </w:rPr>
            </w:pPr>
            <w:r w:rsidRPr="00535292">
              <w:rPr>
                <w:rFonts w:ascii="Arial" w:hAnsi="Arial" w:cs="Arial"/>
              </w:rPr>
              <w:t>;</w:t>
            </w:r>
          </w:p>
        </w:tc>
        <w:tc>
          <w:tcPr>
            <w:tcW w:w="1477" w:type="dxa"/>
          </w:tcPr>
          <w:p w:rsidR="00D34FFF" w:rsidRPr="00535292" w:rsidRDefault="00D34FFF" w:rsidP="00080FF8">
            <w:pPr>
              <w:rPr>
                <w:rFonts w:ascii="Arial" w:hAnsi="Arial" w:cs="Arial"/>
              </w:rPr>
            </w:pPr>
          </w:p>
        </w:tc>
      </w:tr>
      <w:tr w:rsidR="00D34FFF" w:rsidRPr="00535292" w:rsidTr="00F85754">
        <w:trPr>
          <w:trHeight w:val="283"/>
        </w:trPr>
        <w:tc>
          <w:tcPr>
            <w:tcW w:w="2518" w:type="dxa"/>
            <w:tcBorders>
              <w:right w:val="dotted" w:sz="4" w:space="0" w:color="auto"/>
            </w:tcBorders>
          </w:tcPr>
          <w:p w:rsidR="00D34FFF" w:rsidRPr="00535292" w:rsidRDefault="007C0C99" w:rsidP="00DF29E0">
            <w:pPr>
              <w:jc w:val="both"/>
              <w:rPr>
                <w:rFonts w:ascii="Arial" w:hAnsi="Arial" w:cs="Arial"/>
              </w:rPr>
            </w:pPr>
            <w:r>
              <w:rPr>
                <w:rFonts w:ascii="Arial" w:hAnsi="Arial" w:cs="Arial"/>
              </w:rPr>
              <w:t>Ver. Daniel</w:t>
            </w:r>
          </w:p>
        </w:tc>
        <w:tc>
          <w:tcPr>
            <w:tcW w:w="650" w:type="dxa"/>
            <w:tcBorders>
              <w:left w:val="dotted" w:sz="4" w:space="0" w:color="auto"/>
            </w:tcBorders>
          </w:tcPr>
          <w:p w:rsidR="00D34FFF" w:rsidRPr="00535292" w:rsidRDefault="00D34FFF" w:rsidP="00080FF8">
            <w:pPr>
              <w:rPr>
                <w:rFonts w:ascii="Arial" w:hAnsi="Arial" w:cs="Arial"/>
              </w:rPr>
            </w:pPr>
          </w:p>
        </w:tc>
        <w:tc>
          <w:tcPr>
            <w:tcW w:w="283" w:type="dxa"/>
          </w:tcPr>
          <w:p w:rsidR="00D34FFF" w:rsidRPr="00535292" w:rsidRDefault="00D34FFF" w:rsidP="00080FF8">
            <w:pPr>
              <w:rPr>
                <w:rFonts w:ascii="Arial" w:hAnsi="Arial" w:cs="Arial"/>
              </w:rPr>
            </w:pPr>
            <w:r w:rsidRPr="00535292">
              <w:rPr>
                <w:rFonts w:ascii="Arial" w:hAnsi="Arial" w:cs="Arial"/>
              </w:rPr>
              <w:t>;</w:t>
            </w:r>
          </w:p>
        </w:tc>
        <w:tc>
          <w:tcPr>
            <w:tcW w:w="1477" w:type="dxa"/>
          </w:tcPr>
          <w:p w:rsidR="00D34FFF" w:rsidRPr="00535292" w:rsidRDefault="00D34FFF" w:rsidP="00080FF8">
            <w:pPr>
              <w:rPr>
                <w:rFonts w:ascii="Arial" w:hAnsi="Arial" w:cs="Arial"/>
              </w:rPr>
            </w:pPr>
          </w:p>
        </w:tc>
      </w:tr>
    </w:tbl>
    <w:p w:rsidR="00063E97" w:rsidRPr="00535292" w:rsidRDefault="00063E97" w:rsidP="00B76B9E">
      <w:pPr>
        <w:jc w:val="both"/>
        <w:rPr>
          <w:rFonts w:ascii="Arial" w:hAnsi="Arial" w:cs="Arial"/>
          <w:b/>
        </w:rPr>
      </w:pPr>
    </w:p>
    <w:p w:rsidR="009D09F2" w:rsidRPr="00535292" w:rsidRDefault="009D09F2" w:rsidP="00B76B9E">
      <w:pPr>
        <w:jc w:val="both"/>
        <w:rPr>
          <w:rFonts w:ascii="Arial" w:hAnsi="Arial" w:cs="Arial"/>
        </w:rPr>
      </w:pPr>
      <w:r w:rsidRPr="00535292">
        <w:rPr>
          <w:rFonts w:ascii="Arial" w:hAnsi="Arial" w:cs="Arial"/>
          <w:b/>
        </w:rPr>
        <w:t>COMUNICAÇÕES</w:t>
      </w:r>
      <w:r w:rsidRPr="00535292">
        <w:rPr>
          <w:rFonts w:ascii="Arial" w:hAnsi="Arial" w:cs="Arial"/>
        </w:rPr>
        <w:t xml:space="preserve"> (Conforme Parágrafo 1º Art. 188 do RI – 5 minutos com aparte)</w:t>
      </w:r>
    </w:p>
    <w:tbl>
      <w:tblPr>
        <w:tblStyle w:val="Tabelacomgrade"/>
        <w:tblW w:w="4918"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2552"/>
        <w:gridCol w:w="1024"/>
        <w:gridCol w:w="318"/>
        <w:gridCol w:w="1024"/>
      </w:tblGrid>
      <w:tr w:rsidR="00D34FFF" w:rsidRPr="00535292" w:rsidTr="00967F26">
        <w:trPr>
          <w:trHeight w:val="323"/>
        </w:trPr>
        <w:tc>
          <w:tcPr>
            <w:tcW w:w="2552" w:type="dxa"/>
            <w:tcBorders>
              <w:right w:val="dotted" w:sz="4" w:space="0" w:color="auto"/>
            </w:tcBorders>
          </w:tcPr>
          <w:p w:rsidR="00D34FFF" w:rsidRPr="00535292" w:rsidRDefault="007C0C99" w:rsidP="00B76B9E">
            <w:pPr>
              <w:jc w:val="both"/>
              <w:rPr>
                <w:rFonts w:ascii="Arial" w:hAnsi="Arial" w:cs="Arial"/>
              </w:rPr>
            </w:pPr>
            <w:r>
              <w:rPr>
                <w:rFonts w:ascii="Arial" w:hAnsi="Arial" w:cs="Arial"/>
              </w:rPr>
              <w:t>Ver. Zanette</w:t>
            </w:r>
          </w:p>
        </w:tc>
        <w:tc>
          <w:tcPr>
            <w:tcW w:w="1024" w:type="dxa"/>
            <w:tcBorders>
              <w:left w:val="dotted" w:sz="4" w:space="0" w:color="auto"/>
            </w:tcBorders>
          </w:tcPr>
          <w:p w:rsidR="00D34FFF" w:rsidRPr="00535292" w:rsidRDefault="00D34FFF" w:rsidP="00B76B9E">
            <w:pPr>
              <w:jc w:val="both"/>
              <w:rPr>
                <w:rFonts w:ascii="Arial" w:hAnsi="Arial" w:cs="Arial"/>
              </w:rPr>
            </w:pPr>
          </w:p>
        </w:tc>
        <w:tc>
          <w:tcPr>
            <w:tcW w:w="318" w:type="dxa"/>
          </w:tcPr>
          <w:p w:rsidR="00D34FFF" w:rsidRPr="00535292" w:rsidRDefault="00D34FFF" w:rsidP="00B76B9E">
            <w:pPr>
              <w:jc w:val="both"/>
              <w:rPr>
                <w:rFonts w:ascii="Arial" w:hAnsi="Arial" w:cs="Arial"/>
              </w:rPr>
            </w:pPr>
            <w:r w:rsidRPr="00535292">
              <w:rPr>
                <w:rFonts w:ascii="Arial" w:hAnsi="Arial" w:cs="Arial"/>
              </w:rPr>
              <w:t>;</w:t>
            </w:r>
          </w:p>
        </w:tc>
        <w:tc>
          <w:tcPr>
            <w:tcW w:w="1024" w:type="dxa"/>
          </w:tcPr>
          <w:p w:rsidR="00D34FFF" w:rsidRPr="00535292" w:rsidRDefault="00D34FFF" w:rsidP="00B76B9E">
            <w:pPr>
              <w:jc w:val="both"/>
              <w:rPr>
                <w:rFonts w:ascii="Arial" w:hAnsi="Arial" w:cs="Arial"/>
              </w:rPr>
            </w:pPr>
          </w:p>
        </w:tc>
      </w:tr>
      <w:tr w:rsidR="00D34FFF" w:rsidRPr="00535292" w:rsidTr="00967F26">
        <w:trPr>
          <w:trHeight w:val="323"/>
        </w:trPr>
        <w:tc>
          <w:tcPr>
            <w:tcW w:w="2552" w:type="dxa"/>
            <w:tcBorders>
              <w:right w:val="dotted" w:sz="4" w:space="0" w:color="auto"/>
            </w:tcBorders>
          </w:tcPr>
          <w:p w:rsidR="00D34FFF" w:rsidRPr="00535292" w:rsidRDefault="0068106C" w:rsidP="00DF29E0">
            <w:pPr>
              <w:jc w:val="both"/>
              <w:rPr>
                <w:rFonts w:ascii="Arial" w:hAnsi="Arial" w:cs="Arial"/>
              </w:rPr>
            </w:pPr>
            <w:r w:rsidRPr="00535292">
              <w:rPr>
                <w:rFonts w:ascii="Arial" w:hAnsi="Arial" w:cs="Arial"/>
              </w:rPr>
              <w:t>Ver</w:t>
            </w:r>
            <w:r w:rsidR="007C0C99">
              <w:rPr>
                <w:rFonts w:ascii="Arial" w:hAnsi="Arial" w:cs="Arial"/>
              </w:rPr>
              <w:t>. João</w:t>
            </w:r>
          </w:p>
        </w:tc>
        <w:tc>
          <w:tcPr>
            <w:tcW w:w="1024" w:type="dxa"/>
            <w:tcBorders>
              <w:left w:val="dotted" w:sz="4" w:space="0" w:color="auto"/>
            </w:tcBorders>
          </w:tcPr>
          <w:p w:rsidR="00D34FFF" w:rsidRPr="00535292" w:rsidRDefault="00D34FFF" w:rsidP="00B76B9E">
            <w:pPr>
              <w:jc w:val="both"/>
              <w:rPr>
                <w:rFonts w:ascii="Arial" w:hAnsi="Arial" w:cs="Arial"/>
              </w:rPr>
            </w:pPr>
          </w:p>
        </w:tc>
        <w:tc>
          <w:tcPr>
            <w:tcW w:w="318" w:type="dxa"/>
          </w:tcPr>
          <w:p w:rsidR="00D34FFF" w:rsidRPr="00535292" w:rsidRDefault="00D34FFF" w:rsidP="00B76B9E">
            <w:pPr>
              <w:jc w:val="both"/>
              <w:rPr>
                <w:rFonts w:ascii="Arial" w:hAnsi="Arial" w:cs="Arial"/>
              </w:rPr>
            </w:pPr>
            <w:r w:rsidRPr="00535292">
              <w:rPr>
                <w:rFonts w:ascii="Arial" w:hAnsi="Arial" w:cs="Arial"/>
              </w:rPr>
              <w:t>;</w:t>
            </w:r>
          </w:p>
        </w:tc>
        <w:tc>
          <w:tcPr>
            <w:tcW w:w="1024" w:type="dxa"/>
          </w:tcPr>
          <w:p w:rsidR="00D34FFF" w:rsidRPr="00535292" w:rsidRDefault="00D34FFF" w:rsidP="00B76B9E">
            <w:pPr>
              <w:jc w:val="both"/>
              <w:rPr>
                <w:rFonts w:ascii="Arial" w:hAnsi="Arial" w:cs="Arial"/>
              </w:rPr>
            </w:pPr>
          </w:p>
        </w:tc>
      </w:tr>
      <w:tr w:rsidR="00C54EE2" w:rsidRPr="00535292" w:rsidTr="00967F26">
        <w:trPr>
          <w:trHeight w:val="323"/>
        </w:trPr>
        <w:tc>
          <w:tcPr>
            <w:tcW w:w="2552" w:type="dxa"/>
            <w:tcBorders>
              <w:right w:val="dotted" w:sz="4" w:space="0" w:color="auto"/>
            </w:tcBorders>
          </w:tcPr>
          <w:p w:rsidR="00C54EE2" w:rsidRPr="00535292" w:rsidRDefault="007C0C99" w:rsidP="00DF29E0">
            <w:pPr>
              <w:jc w:val="both"/>
              <w:rPr>
                <w:rFonts w:ascii="Arial" w:hAnsi="Arial" w:cs="Arial"/>
              </w:rPr>
            </w:pPr>
            <w:r>
              <w:rPr>
                <w:rFonts w:ascii="Arial" w:hAnsi="Arial" w:cs="Arial"/>
              </w:rPr>
              <w:t xml:space="preserve">Ver. </w:t>
            </w:r>
            <w:proofErr w:type="spellStart"/>
            <w:r>
              <w:rPr>
                <w:rFonts w:ascii="Arial" w:hAnsi="Arial" w:cs="Arial"/>
              </w:rPr>
              <w:t>Selomar</w:t>
            </w:r>
            <w:proofErr w:type="spellEnd"/>
          </w:p>
        </w:tc>
        <w:tc>
          <w:tcPr>
            <w:tcW w:w="1024" w:type="dxa"/>
            <w:tcBorders>
              <w:left w:val="dotted" w:sz="4" w:space="0" w:color="auto"/>
            </w:tcBorders>
          </w:tcPr>
          <w:p w:rsidR="00C54EE2" w:rsidRPr="00535292" w:rsidRDefault="00C54EE2" w:rsidP="00B76B9E">
            <w:pPr>
              <w:jc w:val="both"/>
              <w:rPr>
                <w:rFonts w:ascii="Arial" w:hAnsi="Arial" w:cs="Arial"/>
              </w:rPr>
            </w:pPr>
          </w:p>
        </w:tc>
        <w:tc>
          <w:tcPr>
            <w:tcW w:w="318" w:type="dxa"/>
          </w:tcPr>
          <w:p w:rsidR="00C54EE2" w:rsidRPr="00535292" w:rsidRDefault="00D34FFF" w:rsidP="00B76B9E">
            <w:pPr>
              <w:jc w:val="both"/>
              <w:rPr>
                <w:rFonts w:ascii="Arial" w:hAnsi="Arial" w:cs="Arial"/>
              </w:rPr>
            </w:pPr>
            <w:r w:rsidRPr="00535292">
              <w:rPr>
                <w:rFonts w:ascii="Arial" w:hAnsi="Arial" w:cs="Arial"/>
              </w:rPr>
              <w:t>;</w:t>
            </w:r>
          </w:p>
        </w:tc>
        <w:tc>
          <w:tcPr>
            <w:tcW w:w="1024" w:type="dxa"/>
          </w:tcPr>
          <w:p w:rsidR="00C54EE2" w:rsidRPr="00535292" w:rsidRDefault="00C54EE2" w:rsidP="00B76B9E">
            <w:pPr>
              <w:jc w:val="both"/>
              <w:rPr>
                <w:rFonts w:ascii="Arial" w:hAnsi="Arial" w:cs="Arial"/>
              </w:rPr>
            </w:pPr>
          </w:p>
        </w:tc>
      </w:tr>
      <w:tr w:rsidR="009D09F2" w:rsidRPr="00535292" w:rsidTr="00967F26">
        <w:trPr>
          <w:trHeight w:val="323"/>
        </w:trPr>
        <w:tc>
          <w:tcPr>
            <w:tcW w:w="2552" w:type="dxa"/>
            <w:tcBorders>
              <w:right w:val="dotted" w:sz="4" w:space="0" w:color="auto"/>
            </w:tcBorders>
          </w:tcPr>
          <w:p w:rsidR="004017A5" w:rsidRPr="00535292" w:rsidRDefault="007C0C99" w:rsidP="00DF29E0">
            <w:pPr>
              <w:jc w:val="both"/>
              <w:rPr>
                <w:rFonts w:ascii="Arial" w:hAnsi="Arial" w:cs="Arial"/>
              </w:rPr>
            </w:pPr>
            <w:r>
              <w:rPr>
                <w:rFonts w:ascii="Arial" w:hAnsi="Arial" w:cs="Arial"/>
              </w:rPr>
              <w:t xml:space="preserve">Ver. </w:t>
            </w:r>
            <w:proofErr w:type="spellStart"/>
            <w:r>
              <w:rPr>
                <w:rFonts w:ascii="Arial" w:hAnsi="Arial" w:cs="Arial"/>
              </w:rPr>
              <w:t>Teza</w:t>
            </w:r>
            <w:proofErr w:type="spellEnd"/>
          </w:p>
        </w:tc>
        <w:tc>
          <w:tcPr>
            <w:tcW w:w="1024" w:type="dxa"/>
            <w:tcBorders>
              <w:left w:val="dotted" w:sz="4" w:space="0" w:color="auto"/>
            </w:tcBorders>
          </w:tcPr>
          <w:p w:rsidR="009D09F2" w:rsidRPr="00535292" w:rsidRDefault="009D09F2" w:rsidP="00B76B9E">
            <w:pPr>
              <w:jc w:val="both"/>
              <w:rPr>
                <w:rFonts w:ascii="Arial" w:hAnsi="Arial" w:cs="Arial"/>
              </w:rPr>
            </w:pPr>
          </w:p>
        </w:tc>
        <w:tc>
          <w:tcPr>
            <w:tcW w:w="318" w:type="dxa"/>
          </w:tcPr>
          <w:p w:rsidR="009D09F2" w:rsidRPr="00535292" w:rsidRDefault="009D09F2" w:rsidP="00B76B9E">
            <w:pPr>
              <w:jc w:val="both"/>
              <w:rPr>
                <w:rFonts w:ascii="Arial" w:hAnsi="Arial" w:cs="Arial"/>
              </w:rPr>
            </w:pPr>
            <w:r w:rsidRPr="00535292">
              <w:rPr>
                <w:rFonts w:ascii="Arial" w:hAnsi="Arial" w:cs="Arial"/>
              </w:rPr>
              <w:t>;</w:t>
            </w:r>
          </w:p>
        </w:tc>
        <w:tc>
          <w:tcPr>
            <w:tcW w:w="1024" w:type="dxa"/>
          </w:tcPr>
          <w:p w:rsidR="009D09F2" w:rsidRPr="00535292" w:rsidRDefault="009D09F2" w:rsidP="00B76B9E">
            <w:pPr>
              <w:jc w:val="both"/>
              <w:rPr>
                <w:rFonts w:ascii="Arial" w:hAnsi="Arial" w:cs="Arial"/>
              </w:rPr>
            </w:pPr>
          </w:p>
        </w:tc>
      </w:tr>
    </w:tbl>
    <w:p w:rsidR="00D84C25" w:rsidRPr="00535292" w:rsidRDefault="00D84C25" w:rsidP="00D33E6C">
      <w:pPr>
        <w:spacing w:after="100"/>
        <w:jc w:val="both"/>
        <w:rPr>
          <w:rFonts w:ascii="Arial" w:hAnsi="Arial" w:cs="Arial"/>
          <w:b/>
        </w:rPr>
      </w:pPr>
    </w:p>
    <w:p w:rsidR="008A2AA3" w:rsidRDefault="005553B2" w:rsidP="00655F16">
      <w:pPr>
        <w:spacing w:after="100"/>
        <w:jc w:val="both"/>
        <w:rPr>
          <w:rFonts w:ascii="Arial" w:hAnsi="Arial" w:cs="Arial"/>
          <w:b/>
        </w:rPr>
      </w:pPr>
      <w:r w:rsidRPr="00535292">
        <w:rPr>
          <w:rFonts w:ascii="Arial" w:hAnsi="Arial" w:cs="Arial"/>
          <w:b/>
        </w:rPr>
        <w:t xml:space="preserve">PAUTA </w:t>
      </w:r>
      <w:r w:rsidR="00BE7D06" w:rsidRPr="00535292">
        <w:rPr>
          <w:rFonts w:ascii="Arial" w:hAnsi="Arial" w:cs="Arial"/>
          <w:b/>
        </w:rPr>
        <w:t>–</w:t>
      </w:r>
      <w:r w:rsidRPr="00535292">
        <w:rPr>
          <w:rFonts w:ascii="Arial" w:hAnsi="Arial" w:cs="Arial"/>
          <w:b/>
        </w:rPr>
        <w:t xml:space="preserve"> PRELIMINAR</w:t>
      </w:r>
    </w:p>
    <w:p w:rsidR="00182456" w:rsidRDefault="00634661" w:rsidP="00182456">
      <w:pPr>
        <w:spacing w:after="100"/>
        <w:jc w:val="both"/>
        <w:rPr>
          <w:rFonts w:ascii="Arial" w:hAnsi="Arial" w:cs="Arial"/>
        </w:rPr>
      </w:pPr>
      <w:r w:rsidRPr="00634661">
        <w:rPr>
          <w:rFonts w:ascii="Arial" w:hAnsi="Arial" w:cs="Arial"/>
          <w:b/>
        </w:rPr>
        <w:t>Processo n° 200088 PLE 027/2020-</w:t>
      </w:r>
      <w:r w:rsidRPr="00634661">
        <w:rPr>
          <w:rFonts w:ascii="Arial" w:hAnsi="Arial" w:cs="Arial"/>
        </w:rPr>
        <w:t xml:space="preserve"> </w:t>
      </w:r>
      <w:r>
        <w:rPr>
          <w:rFonts w:ascii="Arial" w:hAnsi="Arial" w:cs="Arial"/>
        </w:rPr>
        <w:t xml:space="preserve">Reformulada e dá nova redação à Lei n° 2.178/2019, de 04 de julho de 2019 que institui o Programa de Incentivo e Apoio à Produção, Agro Industrialização, Geração de Renda e Diversificação da Agricultura Familiar do Município de General Câmara. </w:t>
      </w:r>
      <w:r w:rsidR="00182456">
        <w:rPr>
          <w:rFonts w:ascii="Arial" w:hAnsi="Arial" w:cs="Arial"/>
        </w:rPr>
        <w:t xml:space="preserve">                                                      </w:t>
      </w:r>
    </w:p>
    <w:p w:rsidR="00655F16" w:rsidRPr="00182456" w:rsidRDefault="00DC23D8" w:rsidP="00182456">
      <w:pPr>
        <w:spacing w:after="100"/>
        <w:jc w:val="both"/>
        <w:rPr>
          <w:rFonts w:ascii="Arial" w:hAnsi="Arial" w:cs="Arial"/>
        </w:rPr>
      </w:pPr>
      <w:r w:rsidRPr="0068153B">
        <w:rPr>
          <w:rFonts w:ascii="Arial" w:hAnsi="Arial" w:cs="Arial"/>
          <w:b/>
        </w:rPr>
        <w:t>Processo nº 200084 Indicação nº 015</w:t>
      </w:r>
      <w:r w:rsidR="00655F16" w:rsidRPr="0068153B">
        <w:rPr>
          <w:rFonts w:ascii="Arial" w:hAnsi="Arial" w:cs="Arial"/>
          <w:b/>
        </w:rPr>
        <w:t xml:space="preserve">/2020- </w:t>
      </w:r>
      <w:r w:rsidR="000508D4" w:rsidRPr="0068153B">
        <w:rPr>
          <w:rFonts w:ascii="Arial" w:hAnsi="Arial" w:cs="Arial"/>
          <w:color w:val="212529"/>
        </w:rPr>
        <w:t>Venho através deste solicitar que seja disponibilizado recursos da saúde oriundos de repasses dos governos Federal e Estadual no combate ao COVID-19 ao Hospital de São Jerônimo, hoje Referência Regional, para auxiliar na montagem da estrutura completa de UTIS- Unidade de Tratamento Intensivo no atendimento dos doentes em estado crítico ou de risco no tratamento do corona vírus, com isto garantindo cotas se necessárias para os pacientes de General Câmara.</w:t>
      </w:r>
      <w:r w:rsidR="00ED0A81" w:rsidRPr="0068153B">
        <w:rPr>
          <w:rFonts w:ascii="Arial" w:hAnsi="Arial" w:cs="Arial"/>
          <w:color w:val="212529"/>
        </w:rPr>
        <w:t xml:space="preserve"> Autoria: Vera. Chica.</w:t>
      </w:r>
    </w:p>
    <w:p w:rsidR="00ED0A81" w:rsidRPr="0068153B" w:rsidRDefault="00ED0A81" w:rsidP="00ED0A81">
      <w:pPr>
        <w:jc w:val="both"/>
        <w:rPr>
          <w:rFonts w:ascii="Arial" w:hAnsi="Arial" w:cs="Arial"/>
          <w:color w:val="212529"/>
        </w:rPr>
      </w:pPr>
      <w:r w:rsidRPr="0068153B">
        <w:rPr>
          <w:rFonts w:ascii="Arial" w:hAnsi="Arial" w:cs="Arial"/>
          <w:b/>
        </w:rPr>
        <w:t>Processo nº 200085 Indicação nº 016/2020-</w:t>
      </w:r>
      <w:r w:rsidR="0068153B" w:rsidRPr="0068153B">
        <w:rPr>
          <w:rFonts w:ascii="Arial" w:hAnsi="Arial" w:cs="Arial"/>
          <w:b/>
        </w:rPr>
        <w:t xml:space="preserve"> </w:t>
      </w:r>
      <w:r w:rsidR="0068153B" w:rsidRPr="0068153B">
        <w:rPr>
          <w:rFonts w:ascii="Arial" w:hAnsi="Arial" w:cs="Arial"/>
          <w:color w:val="212529"/>
        </w:rPr>
        <w:t>Que sejam disponibilizados mais recursos para a compra de TESTES para o COVID-19 à população. Autoria: Vera. Chica.</w:t>
      </w:r>
    </w:p>
    <w:p w:rsidR="00655F16" w:rsidRDefault="00182456" w:rsidP="00D33E6C">
      <w:pPr>
        <w:jc w:val="both"/>
        <w:rPr>
          <w:rFonts w:ascii="Arial" w:hAnsi="Arial" w:cs="Arial"/>
        </w:rPr>
      </w:pPr>
      <w:r>
        <w:rPr>
          <w:rFonts w:ascii="Arial" w:hAnsi="Arial" w:cs="Arial"/>
          <w:b/>
        </w:rPr>
        <w:t xml:space="preserve">Processo n° 200086 PP n° 025/2020- “ </w:t>
      </w:r>
      <w:r w:rsidRPr="00182456">
        <w:rPr>
          <w:rFonts w:ascii="Arial" w:hAnsi="Arial" w:cs="Arial"/>
        </w:rPr>
        <w:t>Que seja providenciado</w:t>
      </w:r>
      <w:r>
        <w:rPr>
          <w:rFonts w:ascii="Arial" w:hAnsi="Arial" w:cs="Arial"/>
        </w:rPr>
        <w:t xml:space="preserve"> o retorno das barreiras sanitárias para desinfecção e higienização dos veículos da cidade. ”</w:t>
      </w:r>
    </w:p>
    <w:p w:rsidR="00182456" w:rsidRDefault="00182456" w:rsidP="00D33E6C">
      <w:pPr>
        <w:jc w:val="both"/>
        <w:rPr>
          <w:rFonts w:ascii="Arial" w:hAnsi="Arial" w:cs="Arial"/>
        </w:rPr>
      </w:pPr>
      <w:r w:rsidRPr="0071170C">
        <w:rPr>
          <w:rFonts w:ascii="Arial" w:hAnsi="Arial" w:cs="Arial"/>
          <w:b/>
        </w:rPr>
        <w:t>Processo n° 200087 PP n° 026/2020-</w:t>
      </w:r>
      <w:r>
        <w:rPr>
          <w:rFonts w:ascii="Arial" w:hAnsi="Arial" w:cs="Arial"/>
        </w:rPr>
        <w:t xml:space="preserve"> Que seja estendida a rede d’água do Passo da Taquara do cemitério das Águas Boas até a propriedade do senhor Marcos.  </w:t>
      </w:r>
    </w:p>
    <w:p w:rsidR="00DD3A7D" w:rsidRPr="00535292" w:rsidRDefault="00DD3A7D" w:rsidP="00D33E6C">
      <w:pPr>
        <w:jc w:val="both"/>
        <w:rPr>
          <w:rFonts w:ascii="Arial" w:hAnsi="Arial" w:cs="Arial"/>
          <w:b/>
        </w:rPr>
      </w:pPr>
    </w:p>
    <w:p w:rsidR="00AB79B3" w:rsidRPr="00535292" w:rsidRDefault="00AB79B3" w:rsidP="00D33E6C">
      <w:pPr>
        <w:jc w:val="both"/>
        <w:rPr>
          <w:rFonts w:ascii="Arial" w:hAnsi="Arial" w:cs="Arial"/>
          <w:b/>
        </w:rPr>
      </w:pPr>
      <w:r w:rsidRPr="00535292">
        <w:rPr>
          <w:rFonts w:ascii="Arial" w:hAnsi="Arial" w:cs="Arial"/>
          <w:b/>
        </w:rPr>
        <w:t>2ª Sessão de Pauta</w:t>
      </w:r>
      <w:r w:rsidR="002C216D" w:rsidRPr="00535292">
        <w:rPr>
          <w:rFonts w:ascii="Arial" w:hAnsi="Arial" w:cs="Arial"/>
          <w:b/>
        </w:rPr>
        <w:t xml:space="preserve"> </w:t>
      </w:r>
    </w:p>
    <w:p w:rsidR="00FB118C" w:rsidRPr="00535292" w:rsidRDefault="009D09F2" w:rsidP="00C96885">
      <w:pPr>
        <w:jc w:val="both"/>
        <w:rPr>
          <w:rFonts w:ascii="Arial" w:hAnsi="Arial" w:cs="Arial"/>
          <w:b/>
        </w:rPr>
      </w:pPr>
      <w:r w:rsidRPr="00535292">
        <w:rPr>
          <w:rFonts w:ascii="Arial" w:hAnsi="Arial" w:cs="Arial"/>
          <w:b/>
        </w:rPr>
        <w:t>(NOVA VERIFICAÇÃO DE QUÓRUM)</w:t>
      </w:r>
    </w:p>
    <w:p w:rsidR="00FB118C" w:rsidRPr="00535292" w:rsidRDefault="00FB118C" w:rsidP="005364BD">
      <w:pPr>
        <w:spacing w:after="100"/>
        <w:jc w:val="both"/>
        <w:rPr>
          <w:rFonts w:ascii="Arial" w:hAnsi="Arial" w:cs="Arial"/>
          <w:b/>
        </w:rPr>
      </w:pPr>
    </w:p>
    <w:p w:rsidR="00FB118C" w:rsidRPr="00535292" w:rsidRDefault="00DF29E0" w:rsidP="005364BD">
      <w:pPr>
        <w:spacing w:after="100"/>
        <w:jc w:val="both"/>
        <w:rPr>
          <w:rFonts w:ascii="Arial" w:hAnsi="Arial" w:cs="Arial"/>
          <w:b/>
        </w:rPr>
      </w:pPr>
      <w:r w:rsidRPr="00535292">
        <w:rPr>
          <w:rFonts w:ascii="Arial" w:hAnsi="Arial" w:cs="Arial"/>
          <w:b/>
        </w:rPr>
        <w:t>ORDEM DO DIA – DISCUSSÃO GERAL E VOTAÇÃO</w:t>
      </w:r>
    </w:p>
    <w:p w:rsidR="00227715" w:rsidRDefault="00227715" w:rsidP="00227715">
      <w:pPr>
        <w:jc w:val="both"/>
        <w:rPr>
          <w:rFonts w:ascii="Arial" w:hAnsi="Arial" w:cs="Arial"/>
        </w:rPr>
      </w:pPr>
      <w:r>
        <w:rPr>
          <w:rFonts w:ascii="Arial" w:hAnsi="Arial" w:cs="Arial"/>
          <w:b/>
        </w:rPr>
        <w:t xml:space="preserve">Processo nº 200079 PLE nº 025/2020- </w:t>
      </w:r>
      <w:r>
        <w:rPr>
          <w:rFonts w:ascii="Arial" w:hAnsi="Arial" w:cs="Arial"/>
        </w:rPr>
        <w:t>“Altera o Parágrafo 2º e revoga o Parágrafo 4º do Artigo 1º da Lei nº 2.203/2019 de 26 de dezembro de 2019 e dá outras providências. ”</w:t>
      </w:r>
    </w:p>
    <w:p w:rsidR="00227715" w:rsidRDefault="00227715" w:rsidP="00227715">
      <w:pPr>
        <w:jc w:val="both"/>
        <w:rPr>
          <w:rFonts w:ascii="Arial" w:hAnsi="Arial" w:cs="Arial"/>
        </w:rPr>
      </w:pPr>
      <w:r>
        <w:rPr>
          <w:rFonts w:ascii="Arial" w:hAnsi="Arial" w:cs="Arial"/>
          <w:b/>
        </w:rPr>
        <w:lastRenderedPageBreak/>
        <w:t xml:space="preserve">Processo nº 200080 PLE nº 026/2020- </w:t>
      </w:r>
      <w:r>
        <w:rPr>
          <w:rFonts w:ascii="Arial" w:hAnsi="Arial" w:cs="Arial"/>
        </w:rPr>
        <w:t>“Altera o Parágrafo 2º e revoga o Parágrafo 4º do Artigo 1º da Lei nº 2.204/2019 de 26 de dezembro de 2019 e dá outras providências. ”</w:t>
      </w:r>
    </w:p>
    <w:p w:rsidR="00227715" w:rsidRPr="00333208" w:rsidRDefault="00227715" w:rsidP="00227715">
      <w:pPr>
        <w:jc w:val="both"/>
        <w:rPr>
          <w:rFonts w:ascii="Arial" w:hAnsi="Arial" w:cs="Arial"/>
        </w:rPr>
      </w:pPr>
      <w:r w:rsidRPr="00333208">
        <w:rPr>
          <w:rFonts w:ascii="Arial" w:hAnsi="Arial" w:cs="Arial"/>
          <w:b/>
        </w:rPr>
        <w:t>Processo nº 200046 PLL n° 005/2020</w:t>
      </w:r>
      <w:r w:rsidRPr="00333208">
        <w:rPr>
          <w:rFonts w:ascii="Arial" w:hAnsi="Arial" w:cs="Arial"/>
        </w:rPr>
        <w:t xml:space="preserve"> – Fixa os subsídios mensais do presidente dos demais vereadores da Câmara Municipal de General Câmara para a 39ª Legislatura, período de 1° de janeiro de 2021 a 31 de dezembro de 2024, e dá outras providências. Autoria: Mesa Diretora.</w:t>
      </w:r>
    </w:p>
    <w:p w:rsidR="00227715" w:rsidRPr="00333208" w:rsidRDefault="00227715" w:rsidP="00227715">
      <w:pPr>
        <w:jc w:val="both"/>
        <w:rPr>
          <w:rFonts w:ascii="Arial" w:hAnsi="Arial" w:cs="Arial"/>
        </w:rPr>
      </w:pPr>
      <w:r w:rsidRPr="00333208">
        <w:rPr>
          <w:rFonts w:ascii="Arial" w:hAnsi="Arial" w:cs="Arial"/>
          <w:b/>
        </w:rPr>
        <w:t>Processo nº 200047 PLL n° 006/2020</w:t>
      </w:r>
      <w:r w:rsidRPr="00333208">
        <w:rPr>
          <w:rFonts w:ascii="Arial" w:hAnsi="Arial" w:cs="Arial"/>
        </w:rPr>
        <w:t xml:space="preserve"> – Fixa os subsídios mensais do prefeito, vice-prefeito e dos secretários do Município de General Câmara para a 39ª Legislatura, período de 1° de janeiro de 2021 a 31 de dezembro de 2024, e dá outras providências. Autoria: Mesa Diretora.</w:t>
      </w:r>
    </w:p>
    <w:p w:rsidR="00FB1B4F" w:rsidRPr="00FA3CBF" w:rsidRDefault="00FB1B4F" w:rsidP="00FB1B4F">
      <w:pPr>
        <w:spacing w:after="100"/>
        <w:jc w:val="both"/>
        <w:rPr>
          <w:rFonts w:ascii="Arial" w:hAnsi="Arial" w:cs="Arial"/>
        </w:rPr>
      </w:pPr>
      <w:r w:rsidRPr="00FB1B4F">
        <w:rPr>
          <w:rFonts w:ascii="Arial" w:hAnsi="Arial" w:cs="Arial"/>
          <w:b/>
        </w:rPr>
        <w:t>Ofício n° 084/2020-SMAD-</w:t>
      </w:r>
      <w:r>
        <w:rPr>
          <w:rFonts w:ascii="Arial" w:hAnsi="Arial" w:cs="Arial"/>
        </w:rPr>
        <w:t xml:space="preserve"> </w:t>
      </w:r>
      <w:r w:rsidRPr="00FA3CBF">
        <w:rPr>
          <w:rFonts w:ascii="Arial" w:hAnsi="Arial" w:cs="Arial"/>
        </w:rPr>
        <w:t>Encaminha Projeto de Lei n° 027/2020 em regime de urgência.</w:t>
      </w:r>
    </w:p>
    <w:p w:rsidR="00C56BE9" w:rsidRPr="00535292" w:rsidRDefault="00C56BE9" w:rsidP="005364BD">
      <w:pPr>
        <w:spacing w:after="100"/>
        <w:jc w:val="both"/>
        <w:rPr>
          <w:rFonts w:ascii="Arial" w:hAnsi="Arial" w:cs="Arial"/>
          <w:b/>
        </w:rPr>
      </w:pPr>
      <w:bookmarkStart w:id="0" w:name="_GoBack"/>
      <w:bookmarkEnd w:id="0"/>
    </w:p>
    <w:sectPr w:rsidR="00C56BE9" w:rsidRPr="00535292" w:rsidSect="00D9504A">
      <w:pgSz w:w="11907" w:h="16840" w:code="9"/>
      <w:pgMar w:top="851" w:right="567" w:bottom="953" w:left="1134" w:header="45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13FF4"/>
    <w:multiLevelType w:val="hybridMultilevel"/>
    <w:tmpl w:val="ACFAA4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EFF1D23"/>
    <w:multiLevelType w:val="hybridMultilevel"/>
    <w:tmpl w:val="2880FD3E"/>
    <w:lvl w:ilvl="0" w:tplc="D96ECBEC">
      <w:start w:val="1"/>
      <w:numFmt w:val="decimalZero"/>
      <w:lvlText w:val="%1)"/>
      <w:lvlJc w:val="left"/>
      <w:pPr>
        <w:ind w:left="360"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3F2C2F1B"/>
    <w:multiLevelType w:val="hybridMultilevel"/>
    <w:tmpl w:val="9C20FB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6CB35AA"/>
    <w:multiLevelType w:val="hybridMultilevel"/>
    <w:tmpl w:val="2880FD3E"/>
    <w:lvl w:ilvl="0" w:tplc="D96ECBEC">
      <w:start w:val="1"/>
      <w:numFmt w:val="decimalZero"/>
      <w:lvlText w:val="%1)"/>
      <w:lvlJc w:val="left"/>
      <w:pPr>
        <w:ind w:left="502"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9D09F2"/>
    <w:rsid w:val="00002C38"/>
    <w:rsid w:val="000103F4"/>
    <w:rsid w:val="000110E9"/>
    <w:rsid w:val="00017597"/>
    <w:rsid w:val="000218DB"/>
    <w:rsid w:val="000361E3"/>
    <w:rsid w:val="00044474"/>
    <w:rsid w:val="000458A9"/>
    <w:rsid w:val="000508D4"/>
    <w:rsid w:val="00051A67"/>
    <w:rsid w:val="000554A3"/>
    <w:rsid w:val="00057F62"/>
    <w:rsid w:val="00063E97"/>
    <w:rsid w:val="00065FF1"/>
    <w:rsid w:val="00071D1C"/>
    <w:rsid w:val="000753AB"/>
    <w:rsid w:val="000778D9"/>
    <w:rsid w:val="00080A85"/>
    <w:rsid w:val="00080FF8"/>
    <w:rsid w:val="0008138C"/>
    <w:rsid w:val="0008201B"/>
    <w:rsid w:val="00082E54"/>
    <w:rsid w:val="00083ED0"/>
    <w:rsid w:val="00084613"/>
    <w:rsid w:val="000851BF"/>
    <w:rsid w:val="00087B67"/>
    <w:rsid w:val="000904DD"/>
    <w:rsid w:val="00097D9E"/>
    <w:rsid w:val="000A1B7A"/>
    <w:rsid w:val="000A3533"/>
    <w:rsid w:val="000A3F50"/>
    <w:rsid w:val="000A51CE"/>
    <w:rsid w:val="000A7A44"/>
    <w:rsid w:val="000B0025"/>
    <w:rsid w:val="000B2545"/>
    <w:rsid w:val="000B6ACE"/>
    <w:rsid w:val="000C3A3E"/>
    <w:rsid w:val="000C7DFD"/>
    <w:rsid w:val="000D1B96"/>
    <w:rsid w:val="000E091A"/>
    <w:rsid w:val="000E23AB"/>
    <w:rsid w:val="000E4E7E"/>
    <w:rsid w:val="000E6AFC"/>
    <w:rsid w:val="000E7FD2"/>
    <w:rsid w:val="000F1377"/>
    <w:rsid w:val="000F3ADC"/>
    <w:rsid w:val="00101533"/>
    <w:rsid w:val="0010167D"/>
    <w:rsid w:val="00112DB8"/>
    <w:rsid w:val="001132A3"/>
    <w:rsid w:val="0011415D"/>
    <w:rsid w:val="0011665F"/>
    <w:rsid w:val="00116F23"/>
    <w:rsid w:val="00135ECB"/>
    <w:rsid w:val="00141C35"/>
    <w:rsid w:val="00144E03"/>
    <w:rsid w:val="00145295"/>
    <w:rsid w:val="00150F24"/>
    <w:rsid w:val="00153CC3"/>
    <w:rsid w:val="00167980"/>
    <w:rsid w:val="00167A19"/>
    <w:rsid w:val="001813EB"/>
    <w:rsid w:val="0018219E"/>
    <w:rsid w:val="00182456"/>
    <w:rsid w:val="00190A2C"/>
    <w:rsid w:val="00192DFD"/>
    <w:rsid w:val="00194648"/>
    <w:rsid w:val="00196D72"/>
    <w:rsid w:val="0019756A"/>
    <w:rsid w:val="001A062F"/>
    <w:rsid w:val="001A13CA"/>
    <w:rsid w:val="001A3A0C"/>
    <w:rsid w:val="001A7846"/>
    <w:rsid w:val="001B1F8E"/>
    <w:rsid w:val="001B2A64"/>
    <w:rsid w:val="001B2BD2"/>
    <w:rsid w:val="001B637B"/>
    <w:rsid w:val="001B6E9E"/>
    <w:rsid w:val="001C3BD8"/>
    <w:rsid w:val="001C5E1F"/>
    <w:rsid w:val="001D7710"/>
    <w:rsid w:val="001E39B2"/>
    <w:rsid w:val="001E441B"/>
    <w:rsid w:val="001E44DE"/>
    <w:rsid w:val="001F07B0"/>
    <w:rsid w:val="001F23C9"/>
    <w:rsid w:val="001F28E1"/>
    <w:rsid w:val="001F2E10"/>
    <w:rsid w:val="001F43EB"/>
    <w:rsid w:val="001F63A1"/>
    <w:rsid w:val="001F6ED1"/>
    <w:rsid w:val="00200F31"/>
    <w:rsid w:val="00204109"/>
    <w:rsid w:val="002059A2"/>
    <w:rsid w:val="00205BF8"/>
    <w:rsid w:val="0020714D"/>
    <w:rsid w:val="0021486C"/>
    <w:rsid w:val="00214FBA"/>
    <w:rsid w:val="0022273F"/>
    <w:rsid w:val="00224033"/>
    <w:rsid w:val="00225619"/>
    <w:rsid w:val="00227715"/>
    <w:rsid w:val="002322FD"/>
    <w:rsid w:val="002407C0"/>
    <w:rsid w:val="00240A1D"/>
    <w:rsid w:val="002425A0"/>
    <w:rsid w:val="002462F7"/>
    <w:rsid w:val="00260F58"/>
    <w:rsid w:val="002630FA"/>
    <w:rsid w:val="002634AB"/>
    <w:rsid w:val="00265E7E"/>
    <w:rsid w:val="002742F1"/>
    <w:rsid w:val="002747F8"/>
    <w:rsid w:val="00285747"/>
    <w:rsid w:val="0028755C"/>
    <w:rsid w:val="00291198"/>
    <w:rsid w:val="002A0548"/>
    <w:rsid w:val="002A4DFE"/>
    <w:rsid w:val="002A52C6"/>
    <w:rsid w:val="002A7F62"/>
    <w:rsid w:val="002B173E"/>
    <w:rsid w:val="002C071C"/>
    <w:rsid w:val="002C1983"/>
    <w:rsid w:val="002C216D"/>
    <w:rsid w:val="002C249E"/>
    <w:rsid w:val="002C4F7E"/>
    <w:rsid w:val="002D27A8"/>
    <w:rsid w:val="002D441A"/>
    <w:rsid w:val="002D4943"/>
    <w:rsid w:val="002D68A2"/>
    <w:rsid w:val="002D6DD8"/>
    <w:rsid w:val="002E0AB6"/>
    <w:rsid w:val="002E4750"/>
    <w:rsid w:val="002E7D95"/>
    <w:rsid w:val="002F12E4"/>
    <w:rsid w:val="002F19FC"/>
    <w:rsid w:val="002F2D0D"/>
    <w:rsid w:val="002F3EBF"/>
    <w:rsid w:val="0030226F"/>
    <w:rsid w:val="003055E4"/>
    <w:rsid w:val="003074FA"/>
    <w:rsid w:val="003112DC"/>
    <w:rsid w:val="00315A1F"/>
    <w:rsid w:val="00316333"/>
    <w:rsid w:val="00317CA7"/>
    <w:rsid w:val="003208F1"/>
    <w:rsid w:val="00324D3F"/>
    <w:rsid w:val="00325C88"/>
    <w:rsid w:val="003306D6"/>
    <w:rsid w:val="00333208"/>
    <w:rsid w:val="00334B40"/>
    <w:rsid w:val="00336B71"/>
    <w:rsid w:val="00337047"/>
    <w:rsid w:val="00346A48"/>
    <w:rsid w:val="00350B8F"/>
    <w:rsid w:val="00351882"/>
    <w:rsid w:val="00356196"/>
    <w:rsid w:val="003564D2"/>
    <w:rsid w:val="00362A92"/>
    <w:rsid w:val="003644AF"/>
    <w:rsid w:val="00370E86"/>
    <w:rsid w:val="00373F19"/>
    <w:rsid w:val="003754E3"/>
    <w:rsid w:val="003876F4"/>
    <w:rsid w:val="00390A51"/>
    <w:rsid w:val="003A0EFD"/>
    <w:rsid w:val="003A4F36"/>
    <w:rsid w:val="003B7321"/>
    <w:rsid w:val="003D21C4"/>
    <w:rsid w:val="003D24CB"/>
    <w:rsid w:val="003D29FC"/>
    <w:rsid w:val="003E0DE5"/>
    <w:rsid w:val="003E2042"/>
    <w:rsid w:val="003F3E13"/>
    <w:rsid w:val="003F7C31"/>
    <w:rsid w:val="003F7FC9"/>
    <w:rsid w:val="004017A5"/>
    <w:rsid w:val="00417DE0"/>
    <w:rsid w:val="00417E87"/>
    <w:rsid w:val="00420D2C"/>
    <w:rsid w:val="00421E8E"/>
    <w:rsid w:val="004222B0"/>
    <w:rsid w:val="00425910"/>
    <w:rsid w:val="004263BB"/>
    <w:rsid w:val="00436322"/>
    <w:rsid w:val="004405DC"/>
    <w:rsid w:val="00445D61"/>
    <w:rsid w:val="00446506"/>
    <w:rsid w:val="00456099"/>
    <w:rsid w:val="00457EF6"/>
    <w:rsid w:val="00463843"/>
    <w:rsid w:val="00465DEF"/>
    <w:rsid w:val="00470C7D"/>
    <w:rsid w:val="004716CB"/>
    <w:rsid w:val="004859EB"/>
    <w:rsid w:val="004905FD"/>
    <w:rsid w:val="00490E60"/>
    <w:rsid w:val="00494E53"/>
    <w:rsid w:val="004A4C12"/>
    <w:rsid w:val="004A7AA3"/>
    <w:rsid w:val="004B0A39"/>
    <w:rsid w:val="004B12C6"/>
    <w:rsid w:val="004B2240"/>
    <w:rsid w:val="004B53FB"/>
    <w:rsid w:val="004B55C5"/>
    <w:rsid w:val="004B5DBF"/>
    <w:rsid w:val="004C5934"/>
    <w:rsid w:val="004C7835"/>
    <w:rsid w:val="004D06E7"/>
    <w:rsid w:val="004D2978"/>
    <w:rsid w:val="004D360C"/>
    <w:rsid w:val="004D4228"/>
    <w:rsid w:val="004E21A6"/>
    <w:rsid w:val="004E5C40"/>
    <w:rsid w:val="004F3503"/>
    <w:rsid w:val="004F7426"/>
    <w:rsid w:val="0050006C"/>
    <w:rsid w:val="005026FF"/>
    <w:rsid w:val="00504F32"/>
    <w:rsid w:val="00505CF1"/>
    <w:rsid w:val="005069E5"/>
    <w:rsid w:val="005071BC"/>
    <w:rsid w:val="00515A40"/>
    <w:rsid w:val="00523B5D"/>
    <w:rsid w:val="00533AE8"/>
    <w:rsid w:val="00533CBD"/>
    <w:rsid w:val="00535292"/>
    <w:rsid w:val="0053594A"/>
    <w:rsid w:val="005364BD"/>
    <w:rsid w:val="00540D20"/>
    <w:rsid w:val="0054111C"/>
    <w:rsid w:val="005431FC"/>
    <w:rsid w:val="00546680"/>
    <w:rsid w:val="00547000"/>
    <w:rsid w:val="00547D21"/>
    <w:rsid w:val="005539C0"/>
    <w:rsid w:val="005553B2"/>
    <w:rsid w:val="005569D8"/>
    <w:rsid w:val="00557BA7"/>
    <w:rsid w:val="005626F1"/>
    <w:rsid w:val="00563151"/>
    <w:rsid w:val="0056436B"/>
    <w:rsid w:val="00565181"/>
    <w:rsid w:val="00566BC6"/>
    <w:rsid w:val="0057053F"/>
    <w:rsid w:val="00572FF3"/>
    <w:rsid w:val="00574E9C"/>
    <w:rsid w:val="005755A6"/>
    <w:rsid w:val="00576142"/>
    <w:rsid w:val="0058055C"/>
    <w:rsid w:val="005938D1"/>
    <w:rsid w:val="005A09D5"/>
    <w:rsid w:val="005A3CCE"/>
    <w:rsid w:val="005A3EF2"/>
    <w:rsid w:val="005A6B70"/>
    <w:rsid w:val="005B06CC"/>
    <w:rsid w:val="005B2D14"/>
    <w:rsid w:val="005B50F5"/>
    <w:rsid w:val="005B7450"/>
    <w:rsid w:val="005C2EB2"/>
    <w:rsid w:val="005C5FE8"/>
    <w:rsid w:val="005D3A42"/>
    <w:rsid w:val="005D48FA"/>
    <w:rsid w:val="005E3C77"/>
    <w:rsid w:val="005F684D"/>
    <w:rsid w:val="00601DAE"/>
    <w:rsid w:val="00603A6E"/>
    <w:rsid w:val="006066B4"/>
    <w:rsid w:val="00607DE1"/>
    <w:rsid w:val="00610065"/>
    <w:rsid w:val="00610EF5"/>
    <w:rsid w:val="006225A4"/>
    <w:rsid w:val="00633FC6"/>
    <w:rsid w:val="00634661"/>
    <w:rsid w:val="006417C8"/>
    <w:rsid w:val="006431D8"/>
    <w:rsid w:val="00643876"/>
    <w:rsid w:val="006533C9"/>
    <w:rsid w:val="00655F16"/>
    <w:rsid w:val="006568A3"/>
    <w:rsid w:val="006728E4"/>
    <w:rsid w:val="006751F1"/>
    <w:rsid w:val="00675AF5"/>
    <w:rsid w:val="00675E57"/>
    <w:rsid w:val="00680272"/>
    <w:rsid w:val="0068106C"/>
    <w:rsid w:val="0068153B"/>
    <w:rsid w:val="00696532"/>
    <w:rsid w:val="006A0590"/>
    <w:rsid w:val="006A18DD"/>
    <w:rsid w:val="006A48B6"/>
    <w:rsid w:val="006A589B"/>
    <w:rsid w:val="006B226B"/>
    <w:rsid w:val="006C0729"/>
    <w:rsid w:val="006C1583"/>
    <w:rsid w:val="006C1639"/>
    <w:rsid w:val="006C48D8"/>
    <w:rsid w:val="006C6DFD"/>
    <w:rsid w:val="006C765D"/>
    <w:rsid w:val="006D3B2A"/>
    <w:rsid w:val="006D41A0"/>
    <w:rsid w:val="006E3F46"/>
    <w:rsid w:val="006E60D5"/>
    <w:rsid w:val="006E6CA5"/>
    <w:rsid w:val="006F1A89"/>
    <w:rsid w:val="006F297A"/>
    <w:rsid w:val="00703D1A"/>
    <w:rsid w:val="0071170C"/>
    <w:rsid w:val="007124A0"/>
    <w:rsid w:val="00712AAD"/>
    <w:rsid w:val="00716006"/>
    <w:rsid w:val="00716F9D"/>
    <w:rsid w:val="00720BBA"/>
    <w:rsid w:val="00724B56"/>
    <w:rsid w:val="00725084"/>
    <w:rsid w:val="00732DD7"/>
    <w:rsid w:val="00733308"/>
    <w:rsid w:val="007417D5"/>
    <w:rsid w:val="00753CA0"/>
    <w:rsid w:val="00756D14"/>
    <w:rsid w:val="00772A84"/>
    <w:rsid w:val="00772E3D"/>
    <w:rsid w:val="00773BA9"/>
    <w:rsid w:val="007751A6"/>
    <w:rsid w:val="007778DC"/>
    <w:rsid w:val="007817C6"/>
    <w:rsid w:val="007A0F4C"/>
    <w:rsid w:val="007A423C"/>
    <w:rsid w:val="007A7064"/>
    <w:rsid w:val="007B175F"/>
    <w:rsid w:val="007B39A7"/>
    <w:rsid w:val="007B698B"/>
    <w:rsid w:val="007C0C99"/>
    <w:rsid w:val="007C4ED0"/>
    <w:rsid w:val="007C6EB5"/>
    <w:rsid w:val="007D334A"/>
    <w:rsid w:val="007D4B3C"/>
    <w:rsid w:val="007E2398"/>
    <w:rsid w:val="007E460F"/>
    <w:rsid w:val="007F1CBA"/>
    <w:rsid w:val="007F5F0C"/>
    <w:rsid w:val="007F66F5"/>
    <w:rsid w:val="007F7F6B"/>
    <w:rsid w:val="00801EA6"/>
    <w:rsid w:val="0080306F"/>
    <w:rsid w:val="00804074"/>
    <w:rsid w:val="0081188D"/>
    <w:rsid w:val="00814036"/>
    <w:rsid w:val="00814FF3"/>
    <w:rsid w:val="00815ED5"/>
    <w:rsid w:val="00820473"/>
    <w:rsid w:val="00827B2E"/>
    <w:rsid w:val="008324AF"/>
    <w:rsid w:val="008332C0"/>
    <w:rsid w:val="0084092C"/>
    <w:rsid w:val="008429A2"/>
    <w:rsid w:val="00853B48"/>
    <w:rsid w:val="008610F6"/>
    <w:rsid w:val="00861639"/>
    <w:rsid w:val="00863443"/>
    <w:rsid w:val="00870E13"/>
    <w:rsid w:val="008744F9"/>
    <w:rsid w:val="00880E32"/>
    <w:rsid w:val="00883290"/>
    <w:rsid w:val="00885279"/>
    <w:rsid w:val="0088539D"/>
    <w:rsid w:val="008A2AA3"/>
    <w:rsid w:val="008A50AC"/>
    <w:rsid w:val="008A5686"/>
    <w:rsid w:val="008A6D84"/>
    <w:rsid w:val="008B2276"/>
    <w:rsid w:val="008B3943"/>
    <w:rsid w:val="008B4A06"/>
    <w:rsid w:val="008B5F90"/>
    <w:rsid w:val="008C3524"/>
    <w:rsid w:val="008C4CE5"/>
    <w:rsid w:val="008C5A59"/>
    <w:rsid w:val="008C7743"/>
    <w:rsid w:val="008D32EC"/>
    <w:rsid w:val="008E052B"/>
    <w:rsid w:val="008E3729"/>
    <w:rsid w:val="008E4B6D"/>
    <w:rsid w:val="008E649D"/>
    <w:rsid w:val="008E7106"/>
    <w:rsid w:val="008F021B"/>
    <w:rsid w:val="008F2626"/>
    <w:rsid w:val="00900F0B"/>
    <w:rsid w:val="0090173F"/>
    <w:rsid w:val="00904E15"/>
    <w:rsid w:val="00912828"/>
    <w:rsid w:val="00914A11"/>
    <w:rsid w:val="00917E17"/>
    <w:rsid w:val="00921635"/>
    <w:rsid w:val="0092799C"/>
    <w:rsid w:val="009325BF"/>
    <w:rsid w:val="00932B89"/>
    <w:rsid w:val="0093571C"/>
    <w:rsid w:val="00942914"/>
    <w:rsid w:val="0094415F"/>
    <w:rsid w:val="00944A03"/>
    <w:rsid w:val="00945F82"/>
    <w:rsid w:val="00953BDB"/>
    <w:rsid w:val="00961967"/>
    <w:rsid w:val="00967F26"/>
    <w:rsid w:val="0097288F"/>
    <w:rsid w:val="00976397"/>
    <w:rsid w:val="00977C4E"/>
    <w:rsid w:val="00990527"/>
    <w:rsid w:val="00990A5E"/>
    <w:rsid w:val="009A05BB"/>
    <w:rsid w:val="009A1101"/>
    <w:rsid w:val="009A6FD7"/>
    <w:rsid w:val="009A74C3"/>
    <w:rsid w:val="009B39BB"/>
    <w:rsid w:val="009B57C6"/>
    <w:rsid w:val="009C160D"/>
    <w:rsid w:val="009C3AD8"/>
    <w:rsid w:val="009C3F56"/>
    <w:rsid w:val="009C5FAF"/>
    <w:rsid w:val="009C72AF"/>
    <w:rsid w:val="009C7C2C"/>
    <w:rsid w:val="009D09F2"/>
    <w:rsid w:val="009D0F2D"/>
    <w:rsid w:val="009D351D"/>
    <w:rsid w:val="009D5265"/>
    <w:rsid w:val="009D5272"/>
    <w:rsid w:val="009D5F14"/>
    <w:rsid w:val="009D7BBC"/>
    <w:rsid w:val="009E1311"/>
    <w:rsid w:val="009E665B"/>
    <w:rsid w:val="009F0895"/>
    <w:rsid w:val="009F10B8"/>
    <w:rsid w:val="009F2FAA"/>
    <w:rsid w:val="00A0555D"/>
    <w:rsid w:val="00A1375A"/>
    <w:rsid w:val="00A16302"/>
    <w:rsid w:val="00A1765F"/>
    <w:rsid w:val="00A2026F"/>
    <w:rsid w:val="00A23225"/>
    <w:rsid w:val="00A26D8A"/>
    <w:rsid w:val="00A2705D"/>
    <w:rsid w:val="00A30E8E"/>
    <w:rsid w:val="00A3176E"/>
    <w:rsid w:val="00A47F6A"/>
    <w:rsid w:val="00A6307E"/>
    <w:rsid w:val="00A63EFB"/>
    <w:rsid w:val="00A65D46"/>
    <w:rsid w:val="00A671FE"/>
    <w:rsid w:val="00A70C36"/>
    <w:rsid w:val="00A71315"/>
    <w:rsid w:val="00A720DD"/>
    <w:rsid w:val="00A7255A"/>
    <w:rsid w:val="00A72732"/>
    <w:rsid w:val="00A73C22"/>
    <w:rsid w:val="00A752A9"/>
    <w:rsid w:val="00A839D0"/>
    <w:rsid w:val="00AA074C"/>
    <w:rsid w:val="00AA5E46"/>
    <w:rsid w:val="00AB29B0"/>
    <w:rsid w:val="00AB79B3"/>
    <w:rsid w:val="00AC0812"/>
    <w:rsid w:val="00AC1EDC"/>
    <w:rsid w:val="00AD05F7"/>
    <w:rsid w:val="00AD17BD"/>
    <w:rsid w:val="00AD6A11"/>
    <w:rsid w:val="00AD6FC3"/>
    <w:rsid w:val="00AE0239"/>
    <w:rsid w:val="00AE35DA"/>
    <w:rsid w:val="00AE54BF"/>
    <w:rsid w:val="00AE6CFF"/>
    <w:rsid w:val="00AE6DD3"/>
    <w:rsid w:val="00AE7063"/>
    <w:rsid w:val="00AF0435"/>
    <w:rsid w:val="00AF0571"/>
    <w:rsid w:val="00AF1B54"/>
    <w:rsid w:val="00AF2CE0"/>
    <w:rsid w:val="00B01573"/>
    <w:rsid w:val="00B0281C"/>
    <w:rsid w:val="00B048C9"/>
    <w:rsid w:val="00B0551B"/>
    <w:rsid w:val="00B26450"/>
    <w:rsid w:val="00B2688F"/>
    <w:rsid w:val="00B36F4E"/>
    <w:rsid w:val="00B40B75"/>
    <w:rsid w:val="00B54830"/>
    <w:rsid w:val="00B5524F"/>
    <w:rsid w:val="00B564CD"/>
    <w:rsid w:val="00B66475"/>
    <w:rsid w:val="00B727E9"/>
    <w:rsid w:val="00B7379B"/>
    <w:rsid w:val="00B741B6"/>
    <w:rsid w:val="00B7591C"/>
    <w:rsid w:val="00B76B9E"/>
    <w:rsid w:val="00B80D16"/>
    <w:rsid w:val="00B924B7"/>
    <w:rsid w:val="00B94435"/>
    <w:rsid w:val="00B947B8"/>
    <w:rsid w:val="00B97571"/>
    <w:rsid w:val="00BA6CBA"/>
    <w:rsid w:val="00BB44A4"/>
    <w:rsid w:val="00BB578B"/>
    <w:rsid w:val="00BB5CB3"/>
    <w:rsid w:val="00BD00E2"/>
    <w:rsid w:val="00BD2275"/>
    <w:rsid w:val="00BD344B"/>
    <w:rsid w:val="00BE02EB"/>
    <w:rsid w:val="00BE5592"/>
    <w:rsid w:val="00BE7D06"/>
    <w:rsid w:val="00BF4CC4"/>
    <w:rsid w:val="00BF7654"/>
    <w:rsid w:val="00C00010"/>
    <w:rsid w:val="00C032B0"/>
    <w:rsid w:val="00C10CE2"/>
    <w:rsid w:val="00C212D9"/>
    <w:rsid w:val="00C23ECF"/>
    <w:rsid w:val="00C35673"/>
    <w:rsid w:val="00C36AE6"/>
    <w:rsid w:val="00C40F31"/>
    <w:rsid w:val="00C429BA"/>
    <w:rsid w:val="00C502D0"/>
    <w:rsid w:val="00C54EE2"/>
    <w:rsid w:val="00C56BE9"/>
    <w:rsid w:val="00C602F8"/>
    <w:rsid w:val="00C62AAC"/>
    <w:rsid w:val="00C717E6"/>
    <w:rsid w:val="00C82375"/>
    <w:rsid w:val="00C86F3E"/>
    <w:rsid w:val="00C96885"/>
    <w:rsid w:val="00CA06B5"/>
    <w:rsid w:val="00CA0A43"/>
    <w:rsid w:val="00CA103C"/>
    <w:rsid w:val="00CB2ABF"/>
    <w:rsid w:val="00CC7B3C"/>
    <w:rsid w:val="00CD07CC"/>
    <w:rsid w:val="00CD1C48"/>
    <w:rsid w:val="00CD2E33"/>
    <w:rsid w:val="00CD7423"/>
    <w:rsid w:val="00CE27D1"/>
    <w:rsid w:val="00CF017E"/>
    <w:rsid w:val="00CF5ECD"/>
    <w:rsid w:val="00D02A90"/>
    <w:rsid w:val="00D04A2D"/>
    <w:rsid w:val="00D06D79"/>
    <w:rsid w:val="00D07D3C"/>
    <w:rsid w:val="00D12D75"/>
    <w:rsid w:val="00D17A60"/>
    <w:rsid w:val="00D17D07"/>
    <w:rsid w:val="00D20892"/>
    <w:rsid w:val="00D225BF"/>
    <w:rsid w:val="00D22CD1"/>
    <w:rsid w:val="00D26670"/>
    <w:rsid w:val="00D30220"/>
    <w:rsid w:val="00D33E6C"/>
    <w:rsid w:val="00D34FFF"/>
    <w:rsid w:val="00D56EFA"/>
    <w:rsid w:val="00D62141"/>
    <w:rsid w:val="00D76211"/>
    <w:rsid w:val="00D8093A"/>
    <w:rsid w:val="00D83C1E"/>
    <w:rsid w:val="00D84C25"/>
    <w:rsid w:val="00D949B5"/>
    <w:rsid w:val="00D9504A"/>
    <w:rsid w:val="00DA3EC1"/>
    <w:rsid w:val="00DA7FD3"/>
    <w:rsid w:val="00DB6148"/>
    <w:rsid w:val="00DC0D89"/>
    <w:rsid w:val="00DC23D8"/>
    <w:rsid w:val="00DD3A7D"/>
    <w:rsid w:val="00DD4E71"/>
    <w:rsid w:val="00DD7785"/>
    <w:rsid w:val="00DE01F2"/>
    <w:rsid w:val="00DE1C80"/>
    <w:rsid w:val="00DE63AE"/>
    <w:rsid w:val="00DF29E0"/>
    <w:rsid w:val="00DF48D3"/>
    <w:rsid w:val="00DF5B26"/>
    <w:rsid w:val="00E02036"/>
    <w:rsid w:val="00E07F4A"/>
    <w:rsid w:val="00E105E3"/>
    <w:rsid w:val="00E20E55"/>
    <w:rsid w:val="00E22576"/>
    <w:rsid w:val="00E22C8E"/>
    <w:rsid w:val="00E24198"/>
    <w:rsid w:val="00E26865"/>
    <w:rsid w:val="00E33796"/>
    <w:rsid w:val="00E3603C"/>
    <w:rsid w:val="00E36727"/>
    <w:rsid w:val="00E37D31"/>
    <w:rsid w:val="00E40C12"/>
    <w:rsid w:val="00E44C47"/>
    <w:rsid w:val="00E4608C"/>
    <w:rsid w:val="00E479EC"/>
    <w:rsid w:val="00E53C0B"/>
    <w:rsid w:val="00E542F8"/>
    <w:rsid w:val="00E55CFD"/>
    <w:rsid w:val="00E60293"/>
    <w:rsid w:val="00E64C0A"/>
    <w:rsid w:val="00E65ADC"/>
    <w:rsid w:val="00E65B0C"/>
    <w:rsid w:val="00E827C7"/>
    <w:rsid w:val="00E84694"/>
    <w:rsid w:val="00E84D10"/>
    <w:rsid w:val="00E9142B"/>
    <w:rsid w:val="00E91F94"/>
    <w:rsid w:val="00E96948"/>
    <w:rsid w:val="00EA008B"/>
    <w:rsid w:val="00EA7C46"/>
    <w:rsid w:val="00EB1E84"/>
    <w:rsid w:val="00EB655F"/>
    <w:rsid w:val="00EC610B"/>
    <w:rsid w:val="00ED0A81"/>
    <w:rsid w:val="00ED186B"/>
    <w:rsid w:val="00ED31AC"/>
    <w:rsid w:val="00ED6184"/>
    <w:rsid w:val="00ED6E68"/>
    <w:rsid w:val="00F005DF"/>
    <w:rsid w:val="00F0241D"/>
    <w:rsid w:val="00F02E04"/>
    <w:rsid w:val="00F0733D"/>
    <w:rsid w:val="00F23B39"/>
    <w:rsid w:val="00F257B6"/>
    <w:rsid w:val="00F25E4E"/>
    <w:rsid w:val="00F43A28"/>
    <w:rsid w:val="00F44360"/>
    <w:rsid w:val="00F4568C"/>
    <w:rsid w:val="00F5122B"/>
    <w:rsid w:val="00F60731"/>
    <w:rsid w:val="00F841C8"/>
    <w:rsid w:val="00F846B4"/>
    <w:rsid w:val="00F85754"/>
    <w:rsid w:val="00F924B8"/>
    <w:rsid w:val="00FA3CAA"/>
    <w:rsid w:val="00FA3CBF"/>
    <w:rsid w:val="00FA49DF"/>
    <w:rsid w:val="00FB118C"/>
    <w:rsid w:val="00FB1459"/>
    <w:rsid w:val="00FB1B4F"/>
    <w:rsid w:val="00FB7676"/>
    <w:rsid w:val="00FD1107"/>
    <w:rsid w:val="00FD260E"/>
    <w:rsid w:val="00FD65C9"/>
    <w:rsid w:val="00FF1002"/>
    <w:rsid w:val="00FF3AC1"/>
    <w:rsid w:val="00FF517C"/>
    <w:rsid w:val="00FF54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A9E9"/>
  <w15:docId w15:val="{7644F29C-2307-402D-A140-76A1D06D3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B4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9D09F2"/>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124A0"/>
    <w:rPr>
      <w:rFonts w:ascii="Segoe UI" w:hAnsi="Segoe UI" w:cs="Segoe UI"/>
      <w:sz w:val="18"/>
      <w:szCs w:val="18"/>
    </w:rPr>
  </w:style>
  <w:style w:type="character" w:customStyle="1" w:styleId="TextodebaloChar">
    <w:name w:val="Texto de balão Char"/>
    <w:basedOn w:val="Fontepargpadro"/>
    <w:link w:val="Textodebalo"/>
    <w:uiPriority w:val="99"/>
    <w:semiHidden/>
    <w:rsid w:val="007124A0"/>
    <w:rPr>
      <w:rFonts w:ascii="Segoe UI" w:eastAsia="Times New Roman" w:hAnsi="Segoe UI" w:cs="Segoe UI"/>
      <w:sz w:val="18"/>
      <w:szCs w:val="18"/>
      <w:lang w:eastAsia="pt-BR"/>
    </w:rPr>
  </w:style>
  <w:style w:type="paragraph" w:styleId="PargrafodaLista">
    <w:name w:val="List Paragraph"/>
    <w:basedOn w:val="Normal"/>
    <w:uiPriority w:val="34"/>
    <w:qFormat/>
    <w:rsid w:val="008E3729"/>
    <w:pPr>
      <w:ind w:left="708"/>
    </w:pPr>
    <w:rPr>
      <w:sz w:val="20"/>
      <w:szCs w:val="20"/>
      <w:lang w:val="pt-PT"/>
    </w:rPr>
  </w:style>
  <w:style w:type="character" w:customStyle="1" w:styleId="description">
    <w:name w:val="description"/>
    <w:basedOn w:val="Fontepargpadro"/>
    <w:rsid w:val="008E3729"/>
  </w:style>
  <w:style w:type="table" w:styleId="TabeladeGrade7Colorida-nfase1">
    <w:name w:val="Grid Table 7 Colorful Accent 1"/>
    <w:basedOn w:val="Tabelanormal"/>
    <w:uiPriority w:val="52"/>
    <w:rsid w:val="00362A92"/>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eladeGradeClara">
    <w:name w:val="Grid Table Light"/>
    <w:basedOn w:val="Tabelanormal"/>
    <w:uiPriority w:val="40"/>
    <w:rsid w:val="00362A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A206E-85C3-4D62-8757-BA3BBF21A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2</Pages>
  <Words>484</Words>
  <Characters>2617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Usuário do Windows</cp:lastModifiedBy>
  <cp:revision>251</cp:revision>
  <cp:lastPrinted>2020-06-24T11:54:00Z</cp:lastPrinted>
  <dcterms:created xsi:type="dcterms:W3CDTF">2019-10-02T16:41:00Z</dcterms:created>
  <dcterms:modified xsi:type="dcterms:W3CDTF">2020-07-02T11:32:00Z</dcterms:modified>
</cp:coreProperties>
</file>