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C7D0622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4BE9CE2D" w14:textId="7DFA7914" w:rsidR="007028FC" w:rsidRDefault="00D552FA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D552FA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ECFC1A6" wp14:editId="286DBEEB">
            <wp:simplePos x="0" y="0"/>
            <wp:positionH relativeFrom="margin">
              <wp:posOffset>4180840</wp:posOffset>
            </wp:positionH>
            <wp:positionV relativeFrom="margin">
              <wp:posOffset>333375</wp:posOffset>
            </wp:positionV>
            <wp:extent cx="2009775" cy="762000"/>
            <wp:effectExtent l="0" t="0" r="9525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FE25BC" w14:textId="5B825B04" w:rsidR="00AD4B74" w:rsidRPr="00CB0105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CB0105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2E2C58">
        <w:rPr>
          <w:rFonts w:ascii="Arial" w:hAnsi="Arial" w:cs="Arial"/>
          <w:b/>
          <w:sz w:val="24"/>
          <w:szCs w:val="24"/>
          <w:lang w:val="pt-BR"/>
        </w:rPr>
        <w:t>535</w:t>
      </w:r>
      <w:r w:rsidRPr="00CB0105">
        <w:rPr>
          <w:rFonts w:ascii="Arial" w:hAnsi="Arial" w:cs="Arial"/>
          <w:b/>
          <w:sz w:val="24"/>
          <w:szCs w:val="24"/>
          <w:lang w:val="pt-BR"/>
        </w:rPr>
        <w:t>/2025</w:t>
      </w:r>
      <w:r w:rsidRPr="00CB010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CB0105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CB0105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1D1883A" w14:textId="201E1B43" w:rsidR="00041953" w:rsidRPr="00CB0105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CB0105">
        <w:rPr>
          <w:rFonts w:ascii="Arial" w:hAnsi="Arial" w:cs="Arial"/>
          <w:noProof/>
          <w:sz w:val="24"/>
          <w:szCs w:val="24"/>
          <w:lang w:val="pt-BR"/>
        </w:rPr>
        <w:tab/>
      </w:r>
      <w:r w:rsidR="00290DDC" w:rsidRPr="00CB0105">
        <w:rPr>
          <w:rFonts w:ascii="Arial" w:hAnsi="Arial" w:cs="Arial"/>
          <w:noProof/>
          <w:sz w:val="24"/>
          <w:szCs w:val="24"/>
          <w:lang w:val="pt-BR"/>
        </w:rPr>
        <w:tab/>
      </w:r>
      <w:r w:rsidRPr="00CB0105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4AA30E" w14:textId="463C54A2" w:rsidR="00CB0105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CB0105">
        <w:rPr>
          <w:rFonts w:ascii="Arial" w:hAnsi="Arial" w:cs="Arial"/>
          <w:b/>
          <w:sz w:val="24"/>
          <w:szCs w:val="24"/>
          <w:lang w:val="pt-BR"/>
        </w:rPr>
        <w:t xml:space="preserve">GABINETE VERADOR CIDÃO </w:t>
      </w:r>
      <w:r w:rsidR="00CB0105">
        <w:rPr>
          <w:rFonts w:ascii="Arial" w:hAnsi="Arial" w:cs="Arial"/>
          <w:b/>
          <w:sz w:val="24"/>
          <w:szCs w:val="24"/>
          <w:lang w:val="pt-BR"/>
        </w:rPr>
        <w:t>–</w:t>
      </w:r>
      <w:r w:rsidRPr="00CB0105">
        <w:rPr>
          <w:rFonts w:ascii="Arial" w:hAnsi="Arial" w:cs="Arial"/>
          <w:b/>
          <w:sz w:val="24"/>
          <w:szCs w:val="24"/>
          <w:lang w:val="pt-BR"/>
        </w:rPr>
        <w:t xml:space="preserve"> PODEMOS</w:t>
      </w:r>
    </w:p>
    <w:p w14:paraId="7AF43CE9" w14:textId="35CDDB1A" w:rsidR="005E435B" w:rsidRDefault="00CB0105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MARIA DE FÁTIMA </w:t>
      </w:r>
      <w:r w:rsidR="005E435B">
        <w:rPr>
          <w:rFonts w:ascii="Arial" w:hAnsi="Arial" w:cs="Arial"/>
          <w:b/>
          <w:sz w:val="24"/>
          <w:szCs w:val="24"/>
          <w:lang w:val="pt-BR"/>
        </w:rPr>
        <w:t>–</w:t>
      </w:r>
      <w:r>
        <w:rPr>
          <w:rFonts w:ascii="Arial" w:hAnsi="Arial" w:cs="Arial"/>
          <w:b/>
          <w:sz w:val="24"/>
          <w:szCs w:val="24"/>
          <w:lang w:val="pt-BR"/>
        </w:rPr>
        <w:t xml:space="preserve"> PSDB</w:t>
      </w:r>
    </w:p>
    <w:p w14:paraId="33ED5C95" w14:textId="142CADC4" w:rsidR="00041953" w:rsidRPr="00CB0105" w:rsidRDefault="005E435B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EMANUEL VENZO </w:t>
      </w:r>
      <w:r w:rsidR="00AD4B74" w:rsidRPr="00CB0105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CB0105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77777777" w:rsidR="00041953" w:rsidRPr="00CB0105" w:rsidRDefault="00041953" w:rsidP="0004195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B0105">
        <w:rPr>
          <w:rFonts w:ascii="Arial" w:hAnsi="Arial" w:cs="Arial"/>
          <w:sz w:val="24"/>
          <w:szCs w:val="24"/>
          <w:lang w:val="pt-BR"/>
        </w:rPr>
        <w:t>Exmos. Srs. Vereadores</w:t>
      </w:r>
    </w:p>
    <w:p w14:paraId="09A9373D" w14:textId="73D85DF2" w:rsidR="00041953" w:rsidRPr="00CB0105" w:rsidRDefault="00041953" w:rsidP="0004195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B010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CB0105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CB010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BD1B042" w14:textId="77777777" w:rsidR="00041953" w:rsidRPr="00CB0105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663B215" w14:textId="77777777" w:rsidR="00041953" w:rsidRPr="00CB0105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9B3D539" w14:textId="0EE25ED7" w:rsidR="00041953" w:rsidRPr="00CB0105" w:rsidRDefault="00041953" w:rsidP="00041953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4"/>
          <w:szCs w:val="24"/>
          <w:lang w:val="pt-BR"/>
        </w:rPr>
      </w:pPr>
      <w:r w:rsidRPr="00CB0105">
        <w:rPr>
          <w:rFonts w:ascii="Arial" w:hAnsi="Arial" w:cs="Arial"/>
          <w:sz w:val="24"/>
          <w:szCs w:val="24"/>
          <w:lang w:val="pt-BR"/>
        </w:rPr>
        <w:t xml:space="preserve">O Vereador </w:t>
      </w:r>
      <w:r w:rsidR="00CB0105">
        <w:rPr>
          <w:rFonts w:ascii="Arial" w:hAnsi="Arial" w:cs="Arial"/>
          <w:sz w:val="24"/>
          <w:szCs w:val="24"/>
          <w:lang w:val="pt-BR"/>
        </w:rPr>
        <w:t xml:space="preserve">e a Vereadora </w:t>
      </w:r>
      <w:r w:rsidRPr="00CB0105">
        <w:rPr>
          <w:rFonts w:ascii="Arial" w:hAnsi="Arial" w:cs="Arial"/>
          <w:sz w:val="24"/>
          <w:szCs w:val="24"/>
          <w:lang w:val="pt-BR"/>
        </w:rPr>
        <w:t>que a presente subscreve</w:t>
      </w:r>
      <w:r w:rsidR="00CB0105">
        <w:rPr>
          <w:rFonts w:ascii="Arial" w:hAnsi="Arial" w:cs="Arial"/>
          <w:sz w:val="24"/>
          <w:szCs w:val="24"/>
          <w:lang w:val="pt-BR"/>
        </w:rPr>
        <w:t>m</w:t>
      </w:r>
      <w:r w:rsidRPr="00CB0105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Pr="00CB0105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Pr="00CB0105">
        <w:rPr>
          <w:rFonts w:ascii="Arial" w:hAnsi="Arial" w:cs="Arial"/>
          <w:sz w:val="24"/>
          <w:szCs w:val="24"/>
          <w:lang w:val="pt-BR"/>
        </w:rPr>
        <w:t xml:space="preserve"> após ouvido o plenário, </w:t>
      </w:r>
      <w:r w:rsidR="00CB0105" w:rsidRPr="00CB0105">
        <w:rPr>
          <w:rFonts w:ascii="Arial" w:hAnsi="Arial" w:cs="Arial"/>
          <w:sz w:val="24"/>
          <w:szCs w:val="24"/>
          <w:lang w:val="pt-BR"/>
        </w:rPr>
        <w:t xml:space="preserve">seja expedido ofício ao </w:t>
      </w:r>
      <w:r w:rsidR="00CB0105" w:rsidRPr="00CB0105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DER/PR</w:t>
      </w:r>
      <w:r w:rsidR="00CB0105" w:rsidRPr="00CB0105">
        <w:rPr>
          <w:rFonts w:ascii="Arial" w:hAnsi="Arial" w:cs="Arial"/>
          <w:sz w:val="24"/>
          <w:szCs w:val="24"/>
          <w:lang w:val="pt-BR"/>
        </w:rPr>
        <w:t xml:space="preserve">, solicitando informações acerca da existência de estudo para a </w:t>
      </w:r>
      <w:r w:rsidR="00CB0105" w:rsidRPr="00CB0105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 xml:space="preserve">criação de um acesso regulamentado para </w:t>
      </w:r>
      <w:r w:rsidR="00CB0105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 xml:space="preserve">via de acesso ao </w:t>
      </w:r>
      <w:r w:rsidR="00CB0105" w:rsidRPr="00CB0105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Contorno Oeste e Linha São Marcos</w:t>
      </w:r>
      <w:r w:rsidR="00CB0105" w:rsidRPr="00CB0105">
        <w:rPr>
          <w:rFonts w:ascii="Arial" w:hAnsi="Arial" w:cs="Arial"/>
          <w:sz w:val="24"/>
          <w:szCs w:val="24"/>
          <w:lang w:val="pt-BR"/>
        </w:rPr>
        <w:t xml:space="preserve">, nas proximidades da BR que interliga a </w:t>
      </w:r>
      <w:r w:rsidR="00CB0105" w:rsidRPr="00CB0105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BRF ao Posto Panorâmico</w:t>
      </w:r>
      <w:r w:rsidR="00CB0105" w:rsidRPr="00CB0105">
        <w:rPr>
          <w:rFonts w:ascii="Arial" w:hAnsi="Arial" w:cs="Arial"/>
          <w:b/>
          <w:bCs/>
          <w:sz w:val="24"/>
          <w:szCs w:val="24"/>
          <w:lang w:val="pt-BR"/>
        </w:rPr>
        <w:t>.</w:t>
      </w:r>
    </w:p>
    <w:p w14:paraId="18A94CF6" w14:textId="77777777" w:rsidR="00AD4B74" w:rsidRPr="00CB0105" w:rsidRDefault="00AD4B74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  <w:lang w:val="pt-BR"/>
        </w:rPr>
      </w:pPr>
    </w:p>
    <w:p w14:paraId="512EA41C" w14:textId="573B4A96" w:rsidR="00041953" w:rsidRPr="00CB0105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CB0105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02C1FD4" w14:textId="17CDF111" w:rsidR="007028FC" w:rsidRPr="00CB0105" w:rsidRDefault="007028FC" w:rsidP="00CB0105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FDB3967" w14:textId="324BD3E8" w:rsidR="00CB0105" w:rsidRPr="00CB0105" w:rsidRDefault="00CB0105" w:rsidP="00CB010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0105">
        <w:rPr>
          <w:rFonts w:ascii="Arial" w:hAnsi="Arial" w:cs="Arial"/>
          <w:sz w:val="24"/>
          <w:szCs w:val="24"/>
          <w:lang w:eastAsia="pt-BR"/>
        </w:rPr>
        <w:t xml:space="preserve">O presente requerimento tem por objetivo solicitar informações sobre a existência de estudo para criação de um </w:t>
      </w:r>
      <w:r w:rsidRPr="00CB0105">
        <w:rPr>
          <w:rFonts w:ascii="Arial" w:hAnsi="Arial" w:cs="Arial"/>
          <w:b/>
          <w:bCs/>
          <w:sz w:val="24"/>
          <w:szCs w:val="24"/>
          <w:lang w:eastAsia="pt-BR"/>
        </w:rPr>
        <w:t xml:space="preserve">acesso regulamentado </w:t>
      </w:r>
      <w:r>
        <w:rPr>
          <w:rFonts w:ascii="Arial" w:hAnsi="Arial" w:cs="Arial"/>
          <w:b/>
          <w:bCs/>
          <w:sz w:val="24"/>
          <w:szCs w:val="24"/>
          <w:lang w:eastAsia="pt-BR"/>
        </w:rPr>
        <w:t xml:space="preserve">a via de acesso </w:t>
      </w:r>
      <w:r w:rsidRPr="00CB0105">
        <w:rPr>
          <w:rFonts w:ascii="Arial" w:hAnsi="Arial" w:cs="Arial"/>
          <w:b/>
          <w:bCs/>
          <w:sz w:val="24"/>
          <w:szCs w:val="24"/>
          <w:lang w:eastAsia="pt-BR"/>
        </w:rPr>
        <w:t>Contorno Oeste e Linha São Marcos</w:t>
      </w:r>
      <w:r w:rsidRPr="00CB0105">
        <w:rPr>
          <w:rFonts w:ascii="Arial" w:hAnsi="Arial" w:cs="Arial"/>
          <w:sz w:val="24"/>
          <w:szCs w:val="24"/>
          <w:lang w:eastAsia="pt-BR"/>
        </w:rPr>
        <w:t>, nas proximidades da BR que interliga a BRF ao Posto Panorâmico.</w:t>
      </w:r>
    </w:p>
    <w:p w14:paraId="08360228" w14:textId="77777777" w:rsidR="00CB0105" w:rsidRPr="00CB0105" w:rsidRDefault="00CB0105" w:rsidP="00CB010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0105">
        <w:rPr>
          <w:rFonts w:ascii="Arial" w:hAnsi="Arial" w:cs="Arial"/>
          <w:sz w:val="24"/>
          <w:szCs w:val="24"/>
          <w:lang w:eastAsia="pt-BR"/>
        </w:rPr>
        <w:t>A região em questão apresenta intenso tráfego de veículos, incluindo transporte de cargas e deslocamento diário de moradores, o que aumenta os riscos de acidentes e compromete a segurança viária. A inexistência de um acesso regulamentado adequado pode gerar situações de risco, como entradas irregulares, colisões e congestionamentos.</w:t>
      </w:r>
    </w:p>
    <w:p w14:paraId="1AFD74ED" w14:textId="77777777" w:rsidR="00CB0105" w:rsidRPr="00CB0105" w:rsidRDefault="00CB0105" w:rsidP="00CB010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0105">
        <w:rPr>
          <w:rFonts w:ascii="Arial" w:hAnsi="Arial" w:cs="Arial"/>
          <w:sz w:val="24"/>
          <w:szCs w:val="24"/>
          <w:lang w:eastAsia="pt-BR"/>
        </w:rPr>
        <w:t xml:space="preserve">A obtenção de informações sobre estudos, projetos ou planejamento do DER permitirá ao Poder Legislativo e à comunidade </w:t>
      </w:r>
      <w:r w:rsidRPr="00CB0105">
        <w:rPr>
          <w:rFonts w:ascii="Arial" w:hAnsi="Arial" w:cs="Arial"/>
          <w:b/>
          <w:bCs/>
          <w:sz w:val="24"/>
          <w:szCs w:val="24"/>
          <w:lang w:eastAsia="pt-BR"/>
        </w:rPr>
        <w:t>acompanhar a viabilidade, os prazos e as medidas previstas</w:t>
      </w:r>
      <w:r w:rsidRPr="00CB0105">
        <w:rPr>
          <w:rFonts w:ascii="Arial" w:hAnsi="Arial" w:cs="Arial"/>
          <w:sz w:val="24"/>
          <w:szCs w:val="24"/>
          <w:lang w:eastAsia="pt-BR"/>
        </w:rPr>
        <w:t xml:space="preserve">, garantindo transparência, segurança e melhor ordenamento do trânsito local. Além disso, o conhecimento prévio sobre </w:t>
      </w:r>
      <w:r w:rsidRPr="00CB0105">
        <w:rPr>
          <w:rFonts w:ascii="Arial" w:hAnsi="Arial" w:cs="Arial"/>
          <w:sz w:val="24"/>
          <w:szCs w:val="24"/>
          <w:lang w:eastAsia="pt-BR"/>
        </w:rPr>
        <w:lastRenderedPageBreak/>
        <w:t>eventuais impedimentos ou condicionantes contribui para o planejamento de alternativas e para a defesa dos interesses da população local.</w:t>
      </w:r>
    </w:p>
    <w:p w14:paraId="56B3C91E" w14:textId="0BD0446A" w:rsidR="007028FC" w:rsidRPr="00CB0105" w:rsidRDefault="00CB0105" w:rsidP="00CB010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0105">
        <w:rPr>
          <w:rFonts w:ascii="Arial" w:hAnsi="Arial" w:cs="Arial"/>
          <w:sz w:val="24"/>
          <w:szCs w:val="24"/>
          <w:lang w:eastAsia="pt-BR"/>
        </w:rPr>
        <w:t xml:space="preserve">Portanto, o presente requerimento é justificado pela necessidade de </w:t>
      </w:r>
      <w:r w:rsidRPr="00CB0105">
        <w:rPr>
          <w:rFonts w:ascii="Arial" w:hAnsi="Arial" w:cs="Arial"/>
          <w:b/>
          <w:bCs/>
          <w:sz w:val="24"/>
          <w:szCs w:val="24"/>
          <w:lang w:eastAsia="pt-BR"/>
        </w:rPr>
        <w:t>proteção da segurança viária, da mobilidade das comunidades atendidas e pelo exercício da função fiscalizatória do Poder Legislativo</w:t>
      </w:r>
      <w:r w:rsidRPr="00CB0105">
        <w:rPr>
          <w:rFonts w:ascii="Arial" w:hAnsi="Arial" w:cs="Arial"/>
          <w:sz w:val="24"/>
          <w:szCs w:val="24"/>
          <w:lang w:eastAsia="pt-BR"/>
        </w:rPr>
        <w:t>, visando assegurar que intervenções sejam realizadas de forma planejada, segura e eficiente.</w:t>
      </w:r>
    </w:p>
    <w:p w14:paraId="21D06E7F" w14:textId="266F05F6" w:rsidR="00041953" w:rsidRPr="00CB0105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0105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B0105">
        <w:rPr>
          <w:rFonts w:ascii="Arial" w:hAnsi="Arial" w:cs="Arial"/>
          <w:sz w:val="24"/>
          <w:szCs w:val="24"/>
        </w:rPr>
        <w:t xml:space="preserve">18 de agosto </w:t>
      </w:r>
      <w:r w:rsidRPr="00CB0105">
        <w:rPr>
          <w:rFonts w:ascii="Arial" w:hAnsi="Arial" w:cs="Arial"/>
          <w:sz w:val="24"/>
          <w:szCs w:val="24"/>
        </w:rPr>
        <w:t>de 2025.</w:t>
      </w:r>
    </w:p>
    <w:p w14:paraId="542BBE89" w14:textId="77777777" w:rsidR="00041953" w:rsidRPr="00CB0105" w:rsidRDefault="00041953" w:rsidP="00041953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Pr="00CB0105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1D94453" w14:textId="77777777" w:rsidR="00041953" w:rsidRPr="00CB0105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B010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CIDÃO </w:t>
      </w:r>
    </w:p>
    <w:p w14:paraId="36B2A527" w14:textId="56F8CB25" w:rsidR="00C31DE4" w:rsidRDefault="00041953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B0105">
        <w:rPr>
          <w:rFonts w:ascii="Arial" w:hAnsi="Arial" w:cs="Arial"/>
          <w:b/>
          <w:color w:val="000000"/>
          <w:sz w:val="24"/>
          <w:szCs w:val="24"/>
          <w:lang w:val="pt-BR"/>
        </w:rPr>
        <w:t>VEREADOR E PRESIDENTE DA CÂMARA MUNI</w:t>
      </w:r>
      <w:r w:rsidRPr="00CB010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CIPAL </w:t>
      </w:r>
    </w:p>
    <w:p w14:paraId="219620D6" w14:textId="177675C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912A6F" w14:textId="0CD635A5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0D4B145" w14:textId="4AA14BA1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8DF35BC" w14:textId="61987542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MARIA DE FÁTIMA </w:t>
      </w:r>
    </w:p>
    <w:p w14:paraId="30D74CAE" w14:textId="1112EE9B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VEREADORA </w:t>
      </w:r>
    </w:p>
    <w:p w14:paraId="1E586C7F" w14:textId="414710A8" w:rsidR="005E435B" w:rsidRDefault="005E435B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66DA7D3" w14:textId="77777777" w:rsidR="005E435B" w:rsidRDefault="005E435B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8AAB1DD" w14:textId="77777777" w:rsidR="005E435B" w:rsidRDefault="005E435B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E56E076" w14:textId="07CC0363" w:rsidR="005E435B" w:rsidRDefault="005E435B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EMANUEL VENZO </w:t>
      </w:r>
    </w:p>
    <w:p w14:paraId="546C8553" w14:textId="02A171BC" w:rsidR="005E435B" w:rsidRDefault="005E435B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</w:p>
    <w:p w14:paraId="0694FCE3" w14:textId="77777777" w:rsidR="005E435B" w:rsidRDefault="005E435B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316FDE9" w14:textId="4417966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7F1E78D" w14:textId="764CE8E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F900091" w14:textId="5272B74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5EE21B2" w14:textId="6B8F69A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7D50A26" w14:textId="42F355F5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355F1D" w14:textId="768E9D7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83BFECD" w14:textId="10AAE235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6B4B5AB" w14:textId="5DAA0D41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FCB4FED" w14:textId="15C624B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D7B76B7" w14:textId="34863C73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CC9C5E5" w14:textId="03B9ABED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5054C63" w14:textId="375028AA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934CC2A" w14:textId="198928E6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DF2B787" w14:textId="237783D2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B08D798" w14:textId="5D43C6EC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332A5F" w14:textId="21ED41CD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6020D4C" w14:textId="37C4DC73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649F854" w14:textId="2EC86C1C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9E82D7C" w14:textId="3B25DA8B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3DE0EF" w14:textId="7EEB13E0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B667D86" w14:textId="45EA4EFA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8E4A9BB" w14:textId="07504DC5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EC42215" w14:textId="355C5D3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370DBCD" w14:textId="0BAD12A1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9B06516" w14:textId="4F22B21E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117FA6D" w14:textId="0FEECCB1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72F5268" w14:textId="4D793649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E24703A" w14:textId="16F23584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4FBD7A0" w14:textId="2C8C0AB0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382DB8E" w14:textId="1E2D935B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7AC972" w14:textId="3F205B01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  <w:r w:rsidRPr="00D552FA">
        <w:rPr>
          <w:rFonts w:ascii="Arial" w:hAnsi="Arial" w:cs="Arial"/>
          <w:noProof/>
          <w:sz w:val="22"/>
          <w:szCs w:val="22"/>
          <w:lang w:val="pt-BR"/>
        </w:rPr>
        <w:drawing>
          <wp:inline distT="0" distB="0" distL="0" distR="0" wp14:anchorId="5D7B4970" wp14:editId="5DBD3829">
            <wp:extent cx="2991267" cy="4239217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1267" cy="423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01499" w14:textId="5C8B36B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5161F2CF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1169CDB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704429C5" w14:textId="02035CE9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56101150" w14:textId="41750C85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26E2EB8" w14:textId="180331F9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DA0CADD" w14:textId="2C935CF9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2C628A62" w14:textId="5B63A7D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192AE5EF" w14:textId="1DC3BAD9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78E3D312" w14:textId="57255B3D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F2A1D2F" w14:textId="1DAE6EBD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7DB1A42" w14:textId="3B8B2866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6499A366" w14:textId="751E71CB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2C006E9C" w14:textId="27A025DF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5D9B5A0" w14:textId="4C199E41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0DD9095F" w14:textId="5A492840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399F591" w14:textId="046E9F1C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22DAAA13" w14:textId="39BB5785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63196121" w14:textId="5FB02AB1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0462C43C" w14:textId="5C0EF5E8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4FCA364" w14:textId="2B151290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6275F2FB" w14:textId="61F76AC3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6BC7A409" w14:textId="64ECEE5E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70818B26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63BF097B" w14:textId="34C42C70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  <w:r w:rsidRPr="00D552FA">
        <w:rPr>
          <w:rFonts w:ascii="Arial" w:hAnsi="Arial" w:cs="Arial"/>
          <w:noProof/>
          <w:sz w:val="22"/>
          <w:szCs w:val="22"/>
          <w:lang w:val="pt-BR"/>
        </w:rPr>
        <w:drawing>
          <wp:inline distT="0" distB="0" distL="0" distR="0" wp14:anchorId="02C6AC86" wp14:editId="1AD53985">
            <wp:extent cx="2905530" cy="4572638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5530" cy="457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9936F" w14:textId="693D692B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73F897B8" w14:textId="612BAFE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  <w:r w:rsidRPr="00D552FA">
        <w:rPr>
          <w:rFonts w:ascii="Arial" w:hAnsi="Arial" w:cs="Arial"/>
          <w:noProof/>
          <w:sz w:val="22"/>
          <w:szCs w:val="22"/>
          <w:lang w:val="pt-BR"/>
        </w:rPr>
        <w:lastRenderedPageBreak/>
        <w:drawing>
          <wp:inline distT="0" distB="0" distL="0" distR="0" wp14:anchorId="4E2D680C" wp14:editId="1D765F1D">
            <wp:extent cx="5400040" cy="2491740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81EFC" w14:textId="6E1C4ADB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0916C0F9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19DFFD2D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85263AC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2FB319C7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2278EF2C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7D01D47D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54054260" w14:textId="77777777" w:rsidR="00D552FA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p w14:paraId="4E70B317" w14:textId="4A41A935" w:rsidR="00D552FA" w:rsidRPr="00CB0105" w:rsidRDefault="00D552F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  <w:r w:rsidRPr="00D552FA">
        <w:rPr>
          <w:rFonts w:ascii="Arial" w:hAnsi="Arial" w:cs="Arial"/>
          <w:noProof/>
          <w:sz w:val="22"/>
          <w:szCs w:val="22"/>
          <w:lang w:val="pt-BR"/>
        </w:rPr>
        <w:drawing>
          <wp:inline distT="0" distB="0" distL="0" distR="0" wp14:anchorId="69900C36" wp14:editId="56316A14">
            <wp:extent cx="2753109" cy="4172532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53109" cy="417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2FA" w:rsidRPr="00CB0105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E2C5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E2C5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E2C5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E2C5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0491386">
    <w:abstractNumId w:val="0"/>
  </w:num>
  <w:num w:numId="2" w16cid:durableId="1875463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86FA7"/>
    <w:rsid w:val="00097D2E"/>
    <w:rsid w:val="000E2236"/>
    <w:rsid w:val="000F1FFD"/>
    <w:rsid w:val="001C4538"/>
    <w:rsid w:val="001C60D3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58E"/>
    <w:rsid w:val="004A045F"/>
    <w:rsid w:val="00531724"/>
    <w:rsid w:val="005C52E9"/>
    <w:rsid w:val="005E435B"/>
    <w:rsid w:val="005E4B6D"/>
    <w:rsid w:val="006D69DC"/>
    <w:rsid w:val="007028FC"/>
    <w:rsid w:val="00744EE3"/>
    <w:rsid w:val="007F2A69"/>
    <w:rsid w:val="00856722"/>
    <w:rsid w:val="008C6A34"/>
    <w:rsid w:val="009326C8"/>
    <w:rsid w:val="00A812BE"/>
    <w:rsid w:val="00AD4B74"/>
    <w:rsid w:val="00B05F6D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373E8"/>
    <w:rsid w:val="00EB08C4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350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2025-12-08T19:41:00Z</cp:lastPrinted>
  <dcterms:created xsi:type="dcterms:W3CDTF">2025-08-18T13:57:00Z</dcterms:created>
  <dcterms:modified xsi:type="dcterms:W3CDTF">2025-12-09T12:06:00Z</dcterms:modified>
</cp:coreProperties>
</file>