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3C" w:rsidRPr="00711574" w:rsidRDefault="00ED0807" w:rsidP="00E15E3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DE Nº. </w:t>
      </w:r>
      <w:r w:rsidR="00C1158A">
        <w:rPr>
          <w:rFonts w:ascii="Times New Roman" w:hAnsi="Times New Roman" w:cs="Times New Roman"/>
          <w:b/>
          <w:sz w:val="24"/>
          <w:szCs w:val="24"/>
        </w:rPr>
        <w:t>017</w:t>
      </w:r>
      <w:r w:rsidR="00E15E3C" w:rsidRPr="00711574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C1158A">
        <w:rPr>
          <w:rFonts w:ascii="Times New Roman" w:hAnsi="Times New Roman" w:cs="Times New Roman"/>
          <w:b/>
          <w:sz w:val="24"/>
          <w:szCs w:val="24"/>
        </w:rPr>
        <w:t>06</w:t>
      </w:r>
      <w:r w:rsidR="00E15E3C" w:rsidRPr="0071157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C1158A">
        <w:rPr>
          <w:rFonts w:ascii="Times New Roman" w:hAnsi="Times New Roman" w:cs="Times New Roman"/>
          <w:b/>
          <w:sz w:val="24"/>
          <w:szCs w:val="24"/>
        </w:rPr>
        <w:t>NOVEMBRO</w:t>
      </w:r>
      <w:r w:rsidR="00E15E3C" w:rsidRPr="00711574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C1158A">
        <w:rPr>
          <w:rFonts w:ascii="Times New Roman" w:hAnsi="Times New Roman" w:cs="Times New Roman"/>
          <w:b/>
          <w:sz w:val="24"/>
          <w:szCs w:val="24"/>
        </w:rPr>
        <w:t>3</w:t>
      </w:r>
      <w:r w:rsidR="00E15E3C" w:rsidRPr="00711574">
        <w:rPr>
          <w:rFonts w:ascii="Times New Roman" w:hAnsi="Times New Roman" w:cs="Times New Roman"/>
          <w:b/>
          <w:sz w:val="24"/>
          <w:szCs w:val="24"/>
        </w:rPr>
        <w:t>.</w:t>
      </w:r>
    </w:p>
    <w:p w:rsidR="00E15E3C" w:rsidRPr="00711574" w:rsidRDefault="00E15E3C" w:rsidP="00107E5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E3C" w:rsidRDefault="00E15E3C" w:rsidP="00E15E3C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574">
        <w:rPr>
          <w:rFonts w:ascii="Times New Roman" w:hAnsi="Times New Roman" w:cs="Times New Roman"/>
          <w:b/>
          <w:sz w:val="24"/>
          <w:szCs w:val="24"/>
        </w:rPr>
        <w:t xml:space="preserve">Fixa os valores dos Subsídios para </w:t>
      </w:r>
      <w:r w:rsidR="00ED0807">
        <w:rPr>
          <w:rFonts w:ascii="Times New Roman" w:hAnsi="Times New Roman" w:cs="Times New Roman"/>
          <w:b/>
          <w:sz w:val="24"/>
          <w:szCs w:val="24"/>
        </w:rPr>
        <w:t>Prefeito, Vice-Prefeito e Secretários Municipais de Por</w:t>
      </w:r>
      <w:r w:rsidR="00C1158A">
        <w:rPr>
          <w:rFonts w:ascii="Times New Roman" w:hAnsi="Times New Roman" w:cs="Times New Roman"/>
          <w:b/>
          <w:sz w:val="24"/>
          <w:szCs w:val="24"/>
        </w:rPr>
        <w:t xml:space="preserve">to Murtinho-MS, para o exercício de </w:t>
      </w:r>
      <w:r w:rsidRPr="00711574">
        <w:rPr>
          <w:rFonts w:ascii="Times New Roman" w:hAnsi="Times New Roman" w:cs="Times New Roman"/>
          <w:b/>
          <w:sz w:val="24"/>
          <w:szCs w:val="24"/>
        </w:rPr>
        <w:t>202</w:t>
      </w:r>
      <w:r w:rsidR="00C1158A">
        <w:rPr>
          <w:rFonts w:ascii="Times New Roman" w:hAnsi="Times New Roman" w:cs="Times New Roman"/>
          <w:b/>
          <w:sz w:val="24"/>
          <w:szCs w:val="24"/>
        </w:rPr>
        <w:t>5</w:t>
      </w:r>
      <w:r w:rsidRPr="00711574">
        <w:rPr>
          <w:rFonts w:ascii="Times New Roman" w:hAnsi="Times New Roman" w:cs="Times New Roman"/>
          <w:b/>
          <w:sz w:val="24"/>
          <w:szCs w:val="24"/>
        </w:rPr>
        <w:t xml:space="preserve"> a 202</w:t>
      </w:r>
      <w:r w:rsidR="00C1158A">
        <w:rPr>
          <w:rFonts w:ascii="Times New Roman" w:hAnsi="Times New Roman" w:cs="Times New Roman"/>
          <w:b/>
          <w:sz w:val="24"/>
          <w:szCs w:val="24"/>
        </w:rPr>
        <w:t>8</w:t>
      </w:r>
      <w:r w:rsidRPr="00711574">
        <w:rPr>
          <w:rFonts w:ascii="Times New Roman" w:hAnsi="Times New Roman" w:cs="Times New Roman"/>
          <w:b/>
          <w:sz w:val="24"/>
          <w:szCs w:val="24"/>
        </w:rPr>
        <w:t xml:space="preserve"> e dá outras providências. </w:t>
      </w:r>
    </w:p>
    <w:p w:rsidR="00E15E3C" w:rsidRPr="00711574" w:rsidRDefault="00E15E3C" w:rsidP="00E15E3C">
      <w:pPr>
        <w:jc w:val="both"/>
        <w:rPr>
          <w:rFonts w:ascii="Times New Roman" w:hAnsi="Times New Roman" w:cs="Times New Roman"/>
          <w:sz w:val="24"/>
          <w:szCs w:val="24"/>
        </w:rPr>
      </w:pPr>
      <w:r w:rsidRPr="00711574">
        <w:rPr>
          <w:rFonts w:ascii="Times New Roman" w:hAnsi="Times New Roman" w:cs="Times New Roman"/>
          <w:b/>
          <w:sz w:val="24"/>
          <w:szCs w:val="24"/>
        </w:rPr>
        <w:t xml:space="preserve">O PREFEITO </w:t>
      </w:r>
      <w:r w:rsidR="00ED0807">
        <w:rPr>
          <w:rFonts w:ascii="Times New Roman" w:hAnsi="Times New Roman" w:cs="Times New Roman"/>
          <w:b/>
          <w:sz w:val="24"/>
          <w:szCs w:val="24"/>
        </w:rPr>
        <w:t xml:space="preserve">MUNICIPAL </w:t>
      </w:r>
      <w:r w:rsidRPr="00711574">
        <w:rPr>
          <w:rFonts w:ascii="Times New Roman" w:hAnsi="Times New Roman" w:cs="Times New Roman"/>
          <w:b/>
          <w:sz w:val="24"/>
          <w:szCs w:val="24"/>
        </w:rPr>
        <w:t>DE PORTO MURTINHO, ESTADO DE MATO GROSSO DO SUL,</w:t>
      </w:r>
      <w:r w:rsidRPr="00711574">
        <w:rPr>
          <w:rFonts w:ascii="Times New Roman" w:hAnsi="Times New Roman" w:cs="Times New Roman"/>
          <w:sz w:val="24"/>
          <w:szCs w:val="24"/>
        </w:rPr>
        <w:t xml:space="preserve"> no uso de suas atribuições que lhe são conferidas por Lei, observando os termos contidos no Art. 29, inciso V da Constituição Federal, faz saber que a Câmara Municipal aprovou e ele sanciona a seguinte Lei:</w:t>
      </w:r>
    </w:p>
    <w:p w:rsidR="00ED0807" w:rsidRDefault="00E15E3C" w:rsidP="00E15E3C">
      <w:pPr>
        <w:jc w:val="both"/>
        <w:rPr>
          <w:rFonts w:ascii="Times New Roman" w:hAnsi="Times New Roman" w:cs="Times New Roman"/>
          <w:sz w:val="24"/>
          <w:szCs w:val="24"/>
        </w:rPr>
      </w:pPr>
      <w:r w:rsidRPr="00711574">
        <w:rPr>
          <w:rFonts w:ascii="Times New Roman" w:hAnsi="Times New Roman" w:cs="Times New Roman"/>
          <w:sz w:val="24"/>
          <w:szCs w:val="24"/>
        </w:rPr>
        <w:t xml:space="preserve"> </w:t>
      </w:r>
      <w:r w:rsidRPr="00711574">
        <w:rPr>
          <w:rFonts w:ascii="Times New Roman" w:hAnsi="Times New Roman" w:cs="Times New Roman"/>
          <w:b/>
          <w:sz w:val="24"/>
          <w:szCs w:val="24"/>
        </w:rPr>
        <w:t xml:space="preserve">Art.1º. </w:t>
      </w:r>
      <w:r w:rsidRPr="00711574">
        <w:rPr>
          <w:rFonts w:ascii="Times New Roman" w:hAnsi="Times New Roman" w:cs="Times New Roman"/>
          <w:sz w:val="24"/>
          <w:szCs w:val="24"/>
        </w:rPr>
        <w:t xml:space="preserve"> Fica</w:t>
      </w:r>
      <w:r w:rsidR="00ED0807">
        <w:rPr>
          <w:rFonts w:ascii="Times New Roman" w:hAnsi="Times New Roman" w:cs="Times New Roman"/>
          <w:sz w:val="24"/>
          <w:szCs w:val="24"/>
        </w:rPr>
        <w:t>m</w:t>
      </w:r>
      <w:r w:rsidRPr="00711574">
        <w:rPr>
          <w:rFonts w:ascii="Times New Roman" w:hAnsi="Times New Roman" w:cs="Times New Roman"/>
          <w:sz w:val="24"/>
          <w:szCs w:val="24"/>
        </w:rPr>
        <w:t xml:space="preserve"> fixa</w:t>
      </w:r>
      <w:r w:rsidR="00ED0807">
        <w:rPr>
          <w:rFonts w:ascii="Times New Roman" w:hAnsi="Times New Roman" w:cs="Times New Roman"/>
          <w:sz w:val="24"/>
          <w:szCs w:val="24"/>
        </w:rPr>
        <w:t>dos</w:t>
      </w:r>
      <w:r w:rsidRPr="00711574">
        <w:rPr>
          <w:rFonts w:ascii="Times New Roman" w:hAnsi="Times New Roman" w:cs="Times New Roman"/>
          <w:sz w:val="24"/>
          <w:szCs w:val="24"/>
        </w:rPr>
        <w:t xml:space="preserve"> o</w:t>
      </w:r>
      <w:r w:rsidR="00ED0807">
        <w:rPr>
          <w:rFonts w:ascii="Times New Roman" w:hAnsi="Times New Roman" w:cs="Times New Roman"/>
          <w:sz w:val="24"/>
          <w:szCs w:val="24"/>
        </w:rPr>
        <w:t>s</w:t>
      </w:r>
      <w:r w:rsidRPr="00711574">
        <w:rPr>
          <w:rFonts w:ascii="Times New Roman" w:hAnsi="Times New Roman" w:cs="Times New Roman"/>
          <w:sz w:val="24"/>
          <w:szCs w:val="24"/>
        </w:rPr>
        <w:t xml:space="preserve"> subsídio</w:t>
      </w:r>
      <w:r w:rsidR="00ED0807">
        <w:rPr>
          <w:rFonts w:ascii="Times New Roman" w:hAnsi="Times New Roman" w:cs="Times New Roman"/>
          <w:sz w:val="24"/>
          <w:szCs w:val="24"/>
        </w:rPr>
        <w:t>s de Prefeito</w:t>
      </w:r>
      <w:r w:rsidR="00EA2E87">
        <w:rPr>
          <w:rFonts w:ascii="Times New Roman" w:hAnsi="Times New Roman" w:cs="Times New Roman"/>
          <w:sz w:val="24"/>
          <w:szCs w:val="24"/>
        </w:rPr>
        <w:t xml:space="preserve">, Vice-Prefeito e de Secretários Municipais </w:t>
      </w:r>
      <w:r w:rsidR="008E7F9E">
        <w:rPr>
          <w:rFonts w:ascii="Times New Roman" w:hAnsi="Times New Roman" w:cs="Times New Roman"/>
          <w:sz w:val="24"/>
          <w:szCs w:val="24"/>
        </w:rPr>
        <w:t>de Porto Murtinho – Estado de M</w:t>
      </w:r>
      <w:r w:rsidR="00EA2E87">
        <w:rPr>
          <w:rFonts w:ascii="Times New Roman" w:hAnsi="Times New Roman" w:cs="Times New Roman"/>
          <w:sz w:val="24"/>
          <w:szCs w:val="24"/>
        </w:rPr>
        <w:t>ato Grosso do Sul e dos ocupantes de cargos da mesma natureza, Símbolo DAS-1, para vigorar na Legislatura que se inicia em 1º de Janeiro de 202</w:t>
      </w:r>
      <w:r w:rsidR="008E7F9E">
        <w:rPr>
          <w:rFonts w:ascii="Times New Roman" w:hAnsi="Times New Roman" w:cs="Times New Roman"/>
          <w:sz w:val="24"/>
          <w:szCs w:val="24"/>
        </w:rPr>
        <w:t>5</w:t>
      </w:r>
      <w:r w:rsidR="00EA2E87">
        <w:rPr>
          <w:rFonts w:ascii="Times New Roman" w:hAnsi="Times New Roman" w:cs="Times New Roman"/>
          <w:sz w:val="24"/>
          <w:szCs w:val="24"/>
        </w:rPr>
        <w:t xml:space="preserve"> e serão fixados nos valores abaixo consignados:</w:t>
      </w:r>
    </w:p>
    <w:p w:rsidR="00F97339" w:rsidRDefault="00EA2E87" w:rsidP="00E15E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E87">
        <w:rPr>
          <w:rFonts w:ascii="Times New Roman" w:hAnsi="Times New Roman" w:cs="Times New Roman"/>
          <w:b/>
          <w:sz w:val="24"/>
          <w:szCs w:val="24"/>
        </w:rPr>
        <w:t>Prefeito</w:t>
      </w:r>
      <w:proofErr w:type="gramStart"/>
      <w:r w:rsidRPr="00EA2E87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</w:t>
      </w:r>
      <w:proofErr w:type="gramEnd"/>
      <w:r w:rsidRPr="00EA2E87">
        <w:rPr>
          <w:rFonts w:ascii="Times New Roman" w:hAnsi="Times New Roman" w:cs="Times New Roman"/>
          <w:b/>
          <w:sz w:val="24"/>
          <w:szCs w:val="24"/>
        </w:rPr>
        <w:t>R$</w:t>
      </w:r>
      <w:r w:rsidR="00887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9E">
        <w:rPr>
          <w:rFonts w:ascii="Times New Roman" w:hAnsi="Times New Roman" w:cs="Times New Roman"/>
          <w:b/>
          <w:sz w:val="24"/>
          <w:szCs w:val="24"/>
        </w:rPr>
        <w:t>20.340,45</w:t>
      </w:r>
    </w:p>
    <w:p w:rsidR="00EA2E87" w:rsidRPr="00EA2E87" w:rsidRDefault="00EA2E87" w:rsidP="00E15E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E87">
        <w:rPr>
          <w:rFonts w:ascii="Times New Roman" w:hAnsi="Times New Roman" w:cs="Times New Roman"/>
          <w:b/>
          <w:sz w:val="24"/>
          <w:szCs w:val="24"/>
        </w:rPr>
        <w:t>Vice-Prefeito</w:t>
      </w:r>
      <w:proofErr w:type="gramStart"/>
      <w:r w:rsidRPr="00EA2E87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</w:t>
      </w:r>
      <w:proofErr w:type="gramEnd"/>
      <w:r w:rsidRPr="00EA2E87">
        <w:rPr>
          <w:rFonts w:ascii="Times New Roman" w:hAnsi="Times New Roman" w:cs="Times New Roman"/>
          <w:b/>
          <w:sz w:val="24"/>
          <w:szCs w:val="24"/>
        </w:rPr>
        <w:t>R$</w:t>
      </w:r>
      <w:r w:rsidR="00887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9E">
        <w:rPr>
          <w:rFonts w:ascii="Times New Roman" w:hAnsi="Times New Roman" w:cs="Times New Roman"/>
          <w:b/>
          <w:sz w:val="24"/>
          <w:szCs w:val="24"/>
        </w:rPr>
        <w:t>11.865,20</w:t>
      </w:r>
    </w:p>
    <w:p w:rsidR="00EA2E87" w:rsidRDefault="00EA2E87" w:rsidP="00E15E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E87">
        <w:rPr>
          <w:rFonts w:ascii="Times New Roman" w:hAnsi="Times New Roman" w:cs="Times New Roman"/>
          <w:b/>
          <w:sz w:val="24"/>
          <w:szCs w:val="24"/>
        </w:rPr>
        <w:t xml:space="preserve">Secretário Municipal do Poder Executivo – Símbolo </w:t>
      </w:r>
      <w:r w:rsidR="00113A01" w:rsidRPr="00EA2E87">
        <w:rPr>
          <w:rFonts w:ascii="Times New Roman" w:hAnsi="Times New Roman" w:cs="Times New Roman"/>
          <w:b/>
          <w:sz w:val="24"/>
          <w:szCs w:val="24"/>
        </w:rPr>
        <w:t>DAS</w:t>
      </w:r>
      <w:r w:rsidRPr="00EA2E87">
        <w:rPr>
          <w:rFonts w:ascii="Times New Roman" w:hAnsi="Times New Roman" w:cs="Times New Roman"/>
          <w:b/>
          <w:sz w:val="24"/>
          <w:szCs w:val="24"/>
        </w:rPr>
        <w:t>-1 e os ocupantes de cargos da mesma natureza</w:t>
      </w:r>
      <w:proofErr w:type="gramStart"/>
      <w:r w:rsidRPr="00EA2E87">
        <w:rPr>
          <w:rFonts w:ascii="Times New Roman" w:hAnsi="Times New Roman" w:cs="Times New Roman"/>
          <w:b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</w:t>
      </w:r>
      <w:r w:rsidRPr="00EA2E87">
        <w:rPr>
          <w:rFonts w:ascii="Times New Roman" w:hAnsi="Times New Roman" w:cs="Times New Roman"/>
          <w:b/>
          <w:sz w:val="24"/>
          <w:szCs w:val="24"/>
        </w:rPr>
        <w:t>..........</w:t>
      </w:r>
      <w:proofErr w:type="gramEnd"/>
      <w:r w:rsidRPr="00EA2E87">
        <w:rPr>
          <w:rFonts w:ascii="Times New Roman" w:hAnsi="Times New Roman" w:cs="Times New Roman"/>
          <w:b/>
          <w:sz w:val="24"/>
          <w:szCs w:val="24"/>
        </w:rPr>
        <w:t>R$</w:t>
      </w:r>
      <w:r w:rsidR="00887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9E">
        <w:rPr>
          <w:rFonts w:ascii="Times New Roman" w:hAnsi="Times New Roman" w:cs="Times New Roman"/>
          <w:b/>
          <w:sz w:val="24"/>
          <w:szCs w:val="24"/>
        </w:rPr>
        <w:t>9.322,70</w:t>
      </w:r>
    </w:p>
    <w:p w:rsidR="00EA2E87" w:rsidRDefault="00216673" w:rsidP="00E15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PARÁ</w:t>
      </w:r>
      <w:r w:rsidR="00EA2E87" w:rsidRPr="00216673">
        <w:rPr>
          <w:rFonts w:ascii="Times New Roman" w:hAnsi="Times New Roman" w:cs="Times New Roman"/>
          <w:b/>
          <w:sz w:val="24"/>
          <w:szCs w:val="24"/>
        </w:rPr>
        <w:t>GRAFO ÚNICO</w:t>
      </w:r>
      <w:r w:rsidR="00EA2E87">
        <w:rPr>
          <w:rFonts w:ascii="Times New Roman" w:hAnsi="Times New Roman" w:cs="Times New Roman"/>
          <w:sz w:val="24"/>
          <w:szCs w:val="24"/>
        </w:rPr>
        <w:t xml:space="preserve">. O Vice-Prefeito, nomeado Secretário Municipal, deverá optar pelo recebimento de seu subsídio ou o de Secretário, vedado pagamento de qualquer </w:t>
      </w:r>
      <w:r>
        <w:rPr>
          <w:rFonts w:ascii="Times New Roman" w:hAnsi="Times New Roman" w:cs="Times New Roman"/>
          <w:sz w:val="24"/>
          <w:szCs w:val="24"/>
        </w:rPr>
        <w:t>acréscimo, salvo se este for ocupante de cargo efetivo no Município.</w:t>
      </w:r>
    </w:p>
    <w:p w:rsidR="00E15E3C" w:rsidRDefault="00E15E3C" w:rsidP="00E15E3C">
      <w:pPr>
        <w:pStyle w:val="Default"/>
        <w:jc w:val="both"/>
        <w:rPr>
          <w:rFonts w:ascii="Times New Roman" w:hAnsi="Times New Roman" w:cs="Times New Roman"/>
        </w:rPr>
      </w:pPr>
      <w:r w:rsidRPr="00711574">
        <w:rPr>
          <w:rFonts w:ascii="Times New Roman" w:hAnsi="Times New Roman" w:cs="Times New Roman"/>
          <w:b/>
        </w:rPr>
        <w:t>Art. 2º.</w:t>
      </w:r>
      <w:r w:rsidRPr="00711574">
        <w:rPr>
          <w:rFonts w:ascii="Times New Roman" w:hAnsi="Times New Roman" w:cs="Times New Roman"/>
        </w:rPr>
        <w:t xml:space="preserve"> Os subsídios que tratam esta Lei</w:t>
      </w:r>
      <w:r w:rsidR="005B5F15" w:rsidRPr="00711574">
        <w:rPr>
          <w:rFonts w:ascii="Times New Roman" w:hAnsi="Times New Roman" w:cs="Times New Roman"/>
        </w:rPr>
        <w:t xml:space="preserve"> poderão</w:t>
      </w:r>
      <w:r w:rsidRPr="00711574">
        <w:rPr>
          <w:rFonts w:ascii="Times New Roman" w:hAnsi="Times New Roman" w:cs="Times New Roman"/>
        </w:rPr>
        <w:t xml:space="preserve"> ser revistos anualmente, por Lei específica, na mesma data da revisão geral dos vencimentos dos servidores públicos d</w:t>
      </w:r>
      <w:r w:rsidR="00BB2890">
        <w:rPr>
          <w:rFonts w:ascii="Times New Roman" w:hAnsi="Times New Roman" w:cs="Times New Roman"/>
        </w:rPr>
        <w:t>o</w:t>
      </w:r>
      <w:r w:rsidRPr="00711574">
        <w:rPr>
          <w:rFonts w:ascii="Times New Roman" w:hAnsi="Times New Roman" w:cs="Times New Roman"/>
        </w:rPr>
        <w:t xml:space="preserve"> </w:t>
      </w:r>
      <w:r w:rsidR="00BB2890">
        <w:rPr>
          <w:rFonts w:ascii="Times New Roman" w:hAnsi="Times New Roman" w:cs="Times New Roman"/>
        </w:rPr>
        <w:t>Poder Executivo Municipal</w:t>
      </w:r>
      <w:r w:rsidRPr="00711574">
        <w:rPr>
          <w:rFonts w:ascii="Times New Roman" w:hAnsi="Times New Roman" w:cs="Times New Roman"/>
        </w:rPr>
        <w:t>, sem distinção de índices, observados os limites previstos na Constituição Federal. Em Lei Complementar Federal e na Lei Orgânica do Município.</w:t>
      </w:r>
    </w:p>
    <w:p w:rsidR="00BB2890" w:rsidRPr="00711574" w:rsidRDefault="00BB2890" w:rsidP="00E15E3C">
      <w:pPr>
        <w:pStyle w:val="Default"/>
        <w:jc w:val="both"/>
        <w:rPr>
          <w:rFonts w:ascii="Times New Roman" w:hAnsi="Times New Roman" w:cs="Times New Roman"/>
        </w:rPr>
      </w:pPr>
    </w:p>
    <w:p w:rsidR="00216673" w:rsidRDefault="00E15E3C" w:rsidP="00216673">
      <w:pPr>
        <w:pStyle w:val="Default"/>
        <w:jc w:val="both"/>
        <w:rPr>
          <w:rFonts w:ascii="Times New Roman" w:hAnsi="Times New Roman" w:cs="Times New Roman"/>
        </w:rPr>
      </w:pPr>
      <w:r w:rsidRPr="00711574">
        <w:rPr>
          <w:rFonts w:ascii="Times New Roman" w:hAnsi="Times New Roman" w:cs="Times New Roman"/>
          <w:b/>
        </w:rPr>
        <w:t>Art. 3º</w:t>
      </w:r>
      <w:r w:rsidRPr="00711574">
        <w:rPr>
          <w:rFonts w:ascii="Times New Roman" w:hAnsi="Times New Roman" w:cs="Times New Roman"/>
        </w:rPr>
        <w:t xml:space="preserve">. </w:t>
      </w:r>
      <w:r w:rsidR="00216673" w:rsidRPr="00711574">
        <w:rPr>
          <w:rFonts w:ascii="Times New Roman" w:hAnsi="Times New Roman" w:cs="Times New Roman"/>
        </w:rPr>
        <w:t>As despesas decorrentes desta Lei serão atendidas por conta das dotações orçamentárias de cada exercício financeiro.</w:t>
      </w:r>
    </w:p>
    <w:p w:rsidR="00E15E3C" w:rsidRPr="00711574" w:rsidRDefault="00E15E3C" w:rsidP="00E15E3C">
      <w:pPr>
        <w:pStyle w:val="Default"/>
        <w:jc w:val="both"/>
        <w:rPr>
          <w:rFonts w:ascii="Times New Roman" w:hAnsi="Times New Roman" w:cs="Times New Roman"/>
          <w:b/>
        </w:rPr>
      </w:pPr>
    </w:p>
    <w:p w:rsidR="00E15E3C" w:rsidRDefault="00E15E3C" w:rsidP="00E15E3C">
      <w:pPr>
        <w:pStyle w:val="Default"/>
        <w:jc w:val="both"/>
        <w:rPr>
          <w:rFonts w:ascii="Times New Roman" w:hAnsi="Times New Roman" w:cs="Times New Roman"/>
        </w:rPr>
      </w:pPr>
      <w:r w:rsidRPr="00711574">
        <w:rPr>
          <w:rFonts w:ascii="Times New Roman" w:hAnsi="Times New Roman" w:cs="Times New Roman"/>
          <w:b/>
        </w:rPr>
        <w:t>Art. 4º.</w:t>
      </w:r>
      <w:r w:rsidRPr="00711574">
        <w:rPr>
          <w:rFonts w:ascii="Times New Roman" w:hAnsi="Times New Roman" w:cs="Times New Roman"/>
        </w:rPr>
        <w:t xml:space="preserve"> Esta lei entrará em vigor na data de sua publicação, produzindo seus efeitos a</w:t>
      </w:r>
      <w:r w:rsidR="00BB2890">
        <w:rPr>
          <w:rFonts w:ascii="Times New Roman" w:hAnsi="Times New Roman" w:cs="Times New Roman"/>
        </w:rPr>
        <w:t xml:space="preserve"> partir de 01 de Janeiro de 2025</w:t>
      </w:r>
      <w:r w:rsidRPr="00711574">
        <w:rPr>
          <w:rFonts w:ascii="Times New Roman" w:hAnsi="Times New Roman" w:cs="Times New Roman"/>
        </w:rPr>
        <w:t>.</w:t>
      </w:r>
    </w:p>
    <w:p w:rsidR="00BB2890" w:rsidRPr="00711574" w:rsidRDefault="00BB2890" w:rsidP="00E15E3C">
      <w:pPr>
        <w:pStyle w:val="Default"/>
        <w:jc w:val="both"/>
        <w:rPr>
          <w:rFonts w:ascii="Times New Roman" w:hAnsi="Times New Roman" w:cs="Times New Roman"/>
        </w:rPr>
      </w:pPr>
    </w:p>
    <w:p w:rsidR="00E15E3C" w:rsidRDefault="00216673" w:rsidP="00E15E3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Art</w:t>
      </w:r>
      <w:r w:rsidR="00BC00CD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5</w:t>
      </w:r>
      <w:r w:rsidR="00E15E3C" w:rsidRPr="00711574">
        <w:rPr>
          <w:rFonts w:ascii="Times New Roman" w:hAnsi="Times New Roman" w:cs="Times New Roman"/>
          <w:b/>
        </w:rPr>
        <w:t>º.</w:t>
      </w:r>
      <w:r w:rsidR="00E15E3C" w:rsidRPr="00711574">
        <w:rPr>
          <w:rFonts w:ascii="Times New Roman" w:hAnsi="Times New Roman" w:cs="Times New Roman"/>
        </w:rPr>
        <w:t xml:space="preserve"> Revogam-se as disposições em contrário.</w:t>
      </w:r>
    </w:p>
    <w:p w:rsidR="00BB2890" w:rsidRDefault="00BB2890" w:rsidP="00E15E3C">
      <w:pPr>
        <w:pStyle w:val="Default"/>
        <w:jc w:val="both"/>
        <w:rPr>
          <w:rFonts w:ascii="Times New Roman" w:hAnsi="Times New Roman" w:cs="Times New Roman"/>
        </w:rPr>
      </w:pPr>
    </w:p>
    <w:p w:rsidR="00BB2890" w:rsidRDefault="00BB2890" w:rsidP="00BB2890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das Sessões, 06 de Novembro de 2023.</w:t>
      </w:r>
      <w:bookmarkStart w:id="0" w:name="_GoBack"/>
      <w:bookmarkEnd w:id="0"/>
    </w:p>
    <w:p w:rsidR="00BB2890" w:rsidRPr="00711574" w:rsidRDefault="00BB2890" w:rsidP="00E15E3C">
      <w:pPr>
        <w:pStyle w:val="Default"/>
        <w:jc w:val="both"/>
        <w:rPr>
          <w:rFonts w:ascii="Times New Roman" w:hAnsi="Times New Roman" w:cs="Times New Roman"/>
        </w:rPr>
      </w:pPr>
    </w:p>
    <w:p w:rsidR="00E15E3C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Elbio dos Santos Balta</w:t>
      </w: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Presidente</w:t>
      </w: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</w:p>
    <w:p w:rsidR="00BB2890" w:rsidRDefault="00BB2890" w:rsidP="00BB2890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Aline Costa Soares Dias                                                                Regina Heyn</w:t>
      </w:r>
    </w:p>
    <w:p w:rsidR="00BB2890" w:rsidRPr="00BB2890" w:rsidRDefault="00BB2890" w:rsidP="00BB2890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Vice-Presidente                                                                          1ª Secretária</w:t>
      </w:r>
    </w:p>
    <w:p w:rsidR="00E15E3C" w:rsidRDefault="00E15E3C" w:rsidP="00E15E3C">
      <w:pPr>
        <w:pStyle w:val="Default"/>
        <w:jc w:val="both"/>
        <w:rPr>
          <w:rFonts w:ascii="Times New Roman" w:hAnsi="Times New Roman" w:cs="Times New Roman"/>
          <w:b/>
        </w:rPr>
      </w:pPr>
    </w:p>
    <w:p w:rsidR="00204A82" w:rsidRPr="00204A82" w:rsidRDefault="00204A82" w:rsidP="00204A8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4A82" w:rsidRPr="00BB2890" w:rsidRDefault="00204A82" w:rsidP="00204A8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2890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BB2890" w:rsidRPr="00BB2890" w:rsidRDefault="00BB2890" w:rsidP="00204A8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4A82" w:rsidRPr="00204A82" w:rsidRDefault="00204A82" w:rsidP="00204A82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04A82">
        <w:rPr>
          <w:rFonts w:ascii="Times New Roman" w:hAnsi="Times New Roman" w:cs="Times New Roman"/>
          <w:sz w:val="24"/>
          <w:szCs w:val="24"/>
        </w:rPr>
        <w:t xml:space="preserve">Apresentamos a propositura em anexo que tem por objetivo fixar os subsídios do Prefeito, Vice-Prefeito e </w:t>
      </w:r>
      <w:r w:rsidR="00BB2890">
        <w:rPr>
          <w:rFonts w:ascii="Times New Roman" w:hAnsi="Times New Roman" w:cs="Times New Roman"/>
          <w:sz w:val="24"/>
          <w:szCs w:val="24"/>
        </w:rPr>
        <w:t>Secretário Municipais para o Exercício de 2025 a 2028</w:t>
      </w:r>
      <w:r w:rsidRPr="00204A82">
        <w:rPr>
          <w:rFonts w:ascii="Times New Roman" w:hAnsi="Times New Roman" w:cs="Times New Roman"/>
          <w:sz w:val="24"/>
          <w:szCs w:val="24"/>
        </w:rPr>
        <w:t>.</w:t>
      </w:r>
    </w:p>
    <w:p w:rsidR="00204A82" w:rsidRPr="00204A82" w:rsidRDefault="00204A82" w:rsidP="00204A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A82" w:rsidRDefault="00204A82" w:rsidP="00204A82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04A82">
        <w:rPr>
          <w:rFonts w:ascii="Times New Roman" w:hAnsi="Times New Roman" w:cs="Times New Roman"/>
          <w:sz w:val="24"/>
          <w:szCs w:val="24"/>
        </w:rPr>
        <w:t>Os subsídios foram fixados nos valores atualmente percebidos pelos agentes políticos</w:t>
      </w:r>
      <w:r>
        <w:rPr>
          <w:rFonts w:ascii="Times New Roman" w:hAnsi="Times New Roman" w:cs="Times New Roman"/>
          <w:sz w:val="24"/>
          <w:szCs w:val="24"/>
        </w:rPr>
        <w:t xml:space="preserve"> e Secretários Municipais</w:t>
      </w:r>
      <w:r w:rsidRPr="00204A82">
        <w:rPr>
          <w:rFonts w:ascii="Times New Roman" w:hAnsi="Times New Roman" w:cs="Times New Roman"/>
          <w:sz w:val="24"/>
          <w:szCs w:val="24"/>
        </w:rPr>
        <w:t>, cujos valores tiveram incidência da recomposição inflacionária</w:t>
      </w:r>
      <w:r>
        <w:rPr>
          <w:rFonts w:ascii="Times New Roman" w:hAnsi="Times New Roman" w:cs="Times New Roman"/>
          <w:sz w:val="24"/>
          <w:szCs w:val="24"/>
        </w:rPr>
        <w:t>, utilizando-se o índice IPCA</w:t>
      </w:r>
      <w:r w:rsidRPr="00204A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BB2890">
        <w:rPr>
          <w:rFonts w:ascii="Times New Roman" w:hAnsi="Times New Roman" w:cs="Times New Roman"/>
          <w:sz w:val="24"/>
          <w:szCs w:val="24"/>
        </w:rPr>
        <w:t>30% (trinta por cento)</w:t>
      </w:r>
      <w:r>
        <w:rPr>
          <w:rFonts w:ascii="Times New Roman" w:hAnsi="Times New Roman" w:cs="Times New Roman"/>
          <w:sz w:val="24"/>
          <w:szCs w:val="24"/>
        </w:rPr>
        <w:t xml:space="preserve"> apurado</w:t>
      </w:r>
      <w:r w:rsidR="00BB289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</w:t>
      </w:r>
      <w:r w:rsidR="00BB289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exercício</w:t>
      </w:r>
      <w:r w:rsidR="00BB289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2890">
        <w:rPr>
          <w:rFonts w:ascii="Times New Roman" w:hAnsi="Times New Roman" w:cs="Times New Roman"/>
          <w:sz w:val="24"/>
          <w:szCs w:val="24"/>
        </w:rPr>
        <w:t>anteriores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4A82" w:rsidRDefault="00204A82" w:rsidP="00204A82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A82" w:rsidRPr="00204A82" w:rsidRDefault="00204A82" w:rsidP="00204A82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04A82">
        <w:rPr>
          <w:rFonts w:ascii="Times New Roman" w:hAnsi="Times New Roman" w:cs="Times New Roman"/>
          <w:sz w:val="24"/>
          <w:szCs w:val="24"/>
        </w:rPr>
        <w:t>Ante o exposto, apresentamos a presente propositura, o qual fixa os subsídios do Prefeito, Vice-Prefeito e Secretários Municipais em patamares compatíveis com os que vêm sendo praticados nos municípios vizinhos</w:t>
      </w:r>
      <w:r w:rsidR="00BB2890">
        <w:rPr>
          <w:rFonts w:ascii="Times New Roman" w:hAnsi="Times New Roman" w:cs="Times New Roman"/>
          <w:sz w:val="24"/>
          <w:szCs w:val="24"/>
        </w:rPr>
        <w:t xml:space="preserve"> e atendendo os preceitos legais e constitucionais</w:t>
      </w:r>
      <w:r w:rsidRPr="00204A82">
        <w:rPr>
          <w:rFonts w:ascii="Times New Roman" w:hAnsi="Times New Roman" w:cs="Times New Roman"/>
          <w:sz w:val="24"/>
          <w:szCs w:val="24"/>
        </w:rPr>
        <w:t>.</w:t>
      </w:r>
    </w:p>
    <w:p w:rsidR="00204A82" w:rsidRPr="00204A82" w:rsidRDefault="00204A82" w:rsidP="00204A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A82" w:rsidRPr="00204A82" w:rsidRDefault="00BB2890" w:rsidP="00BB2890">
      <w:pPr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Sessões, 06 de Novembro de 2023.</w:t>
      </w:r>
    </w:p>
    <w:p w:rsidR="00204A82" w:rsidRPr="00204A82" w:rsidRDefault="00204A82" w:rsidP="00204A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A82" w:rsidRDefault="00204A82" w:rsidP="00204A82">
      <w:pPr>
        <w:jc w:val="both"/>
        <w:rPr>
          <w:rFonts w:ascii="Calibri" w:hAnsi="Calibri" w:cs="Calibri"/>
          <w:sz w:val="24"/>
          <w:szCs w:val="24"/>
        </w:rPr>
      </w:pP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Elbio dos Santos Balta</w:t>
      </w: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Presidente</w:t>
      </w: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</w:p>
    <w:p w:rsidR="00BB2890" w:rsidRDefault="00BB2890" w:rsidP="00BB2890">
      <w:pPr>
        <w:pStyle w:val="Default"/>
        <w:jc w:val="center"/>
        <w:rPr>
          <w:rFonts w:ascii="Times New Roman" w:hAnsi="Times New Roman" w:cs="Times New Roman"/>
          <w:b/>
        </w:rPr>
      </w:pPr>
    </w:p>
    <w:p w:rsidR="00BB2890" w:rsidRDefault="00BB2890" w:rsidP="00BB2890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Aline Costa Soares Dias                                                                Regina Heyn</w:t>
      </w:r>
    </w:p>
    <w:p w:rsidR="00BB2890" w:rsidRPr="00BB2890" w:rsidRDefault="00BB2890" w:rsidP="00BB2890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Vice-Presidente                                                                          1ª Secretária</w:t>
      </w:r>
    </w:p>
    <w:p w:rsidR="00204A82" w:rsidRPr="00711574" w:rsidRDefault="00204A82" w:rsidP="00BB289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04A82" w:rsidRPr="00711574" w:rsidSect="00BB2890">
      <w:headerReference w:type="default" r:id="rId9"/>
      <w:footerReference w:type="default" r:id="rId10"/>
      <w:pgSz w:w="11906" w:h="16838"/>
      <w:pgMar w:top="2232" w:right="1134" w:bottom="851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295" w:rsidRDefault="002C2295" w:rsidP="00103525">
      <w:pPr>
        <w:spacing w:after="0" w:line="240" w:lineRule="auto"/>
      </w:pPr>
      <w:r>
        <w:separator/>
      </w:r>
    </w:p>
  </w:endnote>
  <w:endnote w:type="continuationSeparator" w:id="0">
    <w:p w:rsidR="002C2295" w:rsidRDefault="002C2295" w:rsidP="00103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525" w:rsidRDefault="00BA229D" w:rsidP="00103525">
    <w:pPr>
      <w:pStyle w:val="Rodap"/>
      <w:jc w:val="center"/>
    </w:pPr>
    <w:r>
      <w:t>RUA DR. COSTA MARQ</w:t>
    </w:r>
    <w:r w:rsidR="00103525">
      <w:t>UES, 400 –</w:t>
    </w:r>
    <w:r w:rsidR="009C0F13">
      <w:t xml:space="preserve"> CENTRO </w:t>
    </w:r>
    <w:r w:rsidR="00A67F19">
      <w:t xml:space="preserve">– </w:t>
    </w:r>
    <w:r w:rsidR="00DF20C8">
      <w:t>PORTO MURTINHO-MS</w:t>
    </w:r>
    <w:r w:rsidR="00A67F19">
      <w:t xml:space="preserve"> - </w:t>
    </w:r>
    <w:r w:rsidR="00103525">
      <w:t>CEP</w:t>
    </w:r>
    <w:r w:rsidR="00A67F19">
      <w:t>:</w:t>
    </w:r>
    <w:r w:rsidR="00103525">
      <w:t xml:space="preserve"> 79.280-000</w:t>
    </w:r>
  </w:p>
  <w:p w:rsidR="00103525" w:rsidRDefault="00103525" w:rsidP="00103525">
    <w:pPr>
      <w:pStyle w:val="Rodap"/>
      <w:jc w:val="center"/>
    </w:pPr>
    <w:r>
      <w:t>FONE (67)3287 – 1277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295" w:rsidRDefault="002C2295" w:rsidP="00103525">
      <w:pPr>
        <w:spacing w:after="0" w:line="240" w:lineRule="auto"/>
      </w:pPr>
      <w:r>
        <w:separator/>
      </w:r>
    </w:p>
  </w:footnote>
  <w:footnote w:type="continuationSeparator" w:id="0">
    <w:p w:rsidR="002C2295" w:rsidRDefault="002C2295" w:rsidP="00103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375" w:rsidRDefault="00382375" w:rsidP="00382375">
    <w:pPr>
      <w:pStyle w:val="Cabealho"/>
      <w:jc w:val="center"/>
    </w:pPr>
    <w:r w:rsidRPr="00382375">
      <w:rPr>
        <w:noProof/>
        <w:lang w:eastAsia="pt-BR"/>
      </w:rPr>
      <w:drawing>
        <wp:inline distT="0" distB="0" distL="0" distR="0" wp14:anchorId="11B2C076" wp14:editId="118E1E4D">
          <wp:extent cx="1446836" cy="820414"/>
          <wp:effectExtent l="0" t="0" r="0" b="0"/>
          <wp:docPr id="2" name="Imagem 1" descr="Camara Municipal de Porto Murt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mara Municipal de Porto Murtin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832" cy="8249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82375" w:rsidRDefault="00382375" w:rsidP="00382375">
    <w:pPr>
      <w:tabs>
        <w:tab w:val="left" w:pos="6521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ESTADO DE MATO GROSSO DO SUL </w:t>
    </w:r>
  </w:p>
  <w:p w:rsidR="00382375" w:rsidRDefault="00382375" w:rsidP="00382375">
    <w:pPr>
      <w:tabs>
        <w:tab w:val="left" w:pos="6521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MUNICIPAL DE PORTO MURTINHO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DD3"/>
    <w:multiLevelType w:val="hybridMultilevel"/>
    <w:tmpl w:val="85C444E8"/>
    <w:lvl w:ilvl="0" w:tplc="0416000F">
      <w:start w:val="1"/>
      <w:numFmt w:val="decimal"/>
      <w:lvlText w:val="%1."/>
      <w:lvlJc w:val="left"/>
      <w:pPr>
        <w:ind w:left="12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A54F7"/>
    <w:multiLevelType w:val="hybridMultilevel"/>
    <w:tmpl w:val="9E4A0530"/>
    <w:lvl w:ilvl="0" w:tplc="36C2196E">
      <w:start w:val="4"/>
      <w:numFmt w:val="decimal"/>
      <w:lvlText w:val="%1"/>
      <w:lvlJc w:val="left"/>
      <w:pPr>
        <w:ind w:left="12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E2EA5"/>
    <w:multiLevelType w:val="hybridMultilevel"/>
    <w:tmpl w:val="4B3809C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F410EAF"/>
    <w:multiLevelType w:val="hybridMultilevel"/>
    <w:tmpl w:val="206AFB42"/>
    <w:lvl w:ilvl="0" w:tplc="4B5C8B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96DCD"/>
    <w:multiLevelType w:val="hybridMultilevel"/>
    <w:tmpl w:val="FFE46A08"/>
    <w:lvl w:ilvl="0" w:tplc="36C2196E">
      <w:start w:val="4"/>
      <w:numFmt w:val="decimal"/>
      <w:lvlText w:val="%1"/>
      <w:lvlJc w:val="left"/>
      <w:pPr>
        <w:ind w:left="12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91" w:hanging="360"/>
      </w:pPr>
    </w:lvl>
    <w:lvl w:ilvl="2" w:tplc="0416001B" w:tentative="1">
      <w:start w:val="1"/>
      <w:numFmt w:val="lowerRoman"/>
      <w:lvlText w:val="%3."/>
      <w:lvlJc w:val="right"/>
      <w:pPr>
        <w:ind w:left="2711" w:hanging="180"/>
      </w:pPr>
    </w:lvl>
    <w:lvl w:ilvl="3" w:tplc="0416000F" w:tentative="1">
      <w:start w:val="1"/>
      <w:numFmt w:val="decimal"/>
      <w:lvlText w:val="%4."/>
      <w:lvlJc w:val="left"/>
      <w:pPr>
        <w:ind w:left="3431" w:hanging="360"/>
      </w:pPr>
    </w:lvl>
    <w:lvl w:ilvl="4" w:tplc="04160019" w:tentative="1">
      <w:start w:val="1"/>
      <w:numFmt w:val="lowerLetter"/>
      <w:lvlText w:val="%5."/>
      <w:lvlJc w:val="left"/>
      <w:pPr>
        <w:ind w:left="4151" w:hanging="360"/>
      </w:pPr>
    </w:lvl>
    <w:lvl w:ilvl="5" w:tplc="0416001B" w:tentative="1">
      <w:start w:val="1"/>
      <w:numFmt w:val="lowerRoman"/>
      <w:lvlText w:val="%6."/>
      <w:lvlJc w:val="right"/>
      <w:pPr>
        <w:ind w:left="4871" w:hanging="180"/>
      </w:pPr>
    </w:lvl>
    <w:lvl w:ilvl="6" w:tplc="0416000F" w:tentative="1">
      <w:start w:val="1"/>
      <w:numFmt w:val="decimal"/>
      <w:lvlText w:val="%7."/>
      <w:lvlJc w:val="left"/>
      <w:pPr>
        <w:ind w:left="5591" w:hanging="360"/>
      </w:pPr>
    </w:lvl>
    <w:lvl w:ilvl="7" w:tplc="04160019" w:tentative="1">
      <w:start w:val="1"/>
      <w:numFmt w:val="lowerLetter"/>
      <w:lvlText w:val="%8."/>
      <w:lvlJc w:val="left"/>
      <w:pPr>
        <w:ind w:left="6311" w:hanging="360"/>
      </w:pPr>
    </w:lvl>
    <w:lvl w:ilvl="8" w:tplc="0416001B" w:tentative="1">
      <w:start w:val="1"/>
      <w:numFmt w:val="lowerRoman"/>
      <w:lvlText w:val="%9."/>
      <w:lvlJc w:val="right"/>
      <w:pPr>
        <w:ind w:left="7031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BE"/>
    <w:rsid w:val="00003DD2"/>
    <w:rsid w:val="000466BF"/>
    <w:rsid w:val="00054E02"/>
    <w:rsid w:val="000727F1"/>
    <w:rsid w:val="00092C9C"/>
    <w:rsid w:val="000C5CDC"/>
    <w:rsid w:val="00103525"/>
    <w:rsid w:val="00107E55"/>
    <w:rsid w:val="00113A01"/>
    <w:rsid w:val="00124400"/>
    <w:rsid w:val="00134A90"/>
    <w:rsid w:val="00171F50"/>
    <w:rsid w:val="001831BE"/>
    <w:rsid w:val="001A4B39"/>
    <w:rsid w:val="001C3DB4"/>
    <w:rsid w:val="001C5934"/>
    <w:rsid w:val="001F2F08"/>
    <w:rsid w:val="00204A82"/>
    <w:rsid w:val="002104AE"/>
    <w:rsid w:val="00213839"/>
    <w:rsid w:val="00216673"/>
    <w:rsid w:val="00234E0E"/>
    <w:rsid w:val="00251692"/>
    <w:rsid w:val="00251987"/>
    <w:rsid w:val="002529C2"/>
    <w:rsid w:val="00256E82"/>
    <w:rsid w:val="002716A2"/>
    <w:rsid w:val="002C2295"/>
    <w:rsid w:val="002C5DAF"/>
    <w:rsid w:val="002E5084"/>
    <w:rsid w:val="003024DC"/>
    <w:rsid w:val="00317FE4"/>
    <w:rsid w:val="00332ADF"/>
    <w:rsid w:val="00360E35"/>
    <w:rsid w:val="00364E0C"/>
    <w:rsid w:val="00375241"/>
    <w:rsid w:val="00382375"/>
    <w:rsid w:val="00387C7C"/>
    <w:rsid w:val="003A7F67"/>
    <w:rsid w:val="003B0EFC"/>
    <w:rsid w:val="003B3FFE"/>
    <w:rsid w:val="003C207E"/>
    <w:rsid w:val="003E063A"/>
    <w:rsid w:val="003F4988"/>
    <w:rsid w:val="004736B6"/>
    <w:rsid w:val="004A0B1E"/>
    <w:rsid w:val="004B1C52"/>
    <w:rsid w:val="004B2492"/>
    <w:rsid w:val="004B298B"/>
    <w:rsid w:val="004B69A5"/>
    <w:rsid w:val="004F2ADD"/>
    <w:rsid w:val="005069F2"/>
    <w:rsid w:val="0051223D"/>
    <w:rsid w:val="00513924"/>
    <w:rsid w:val="00561163"/>
    <w:rsid w:val="005945E0"/>
    <w:rsid w:val="005A30A8"/>
    <w:rsid w:val="005A7ABD"/>
    <w:rsid w:val="005B5F15"/>
    <w:rsid w:val="0061609F"/>
    <w:rsid w:val="00616E7B"/>
    <w:rsid w:val="00633E24"/>
    <w:rsid w:val="006402D6"/>
    <w:rsid w:val="00664073"/>
    <w:rsid w:val="006B198C"/>
    <w:rsid w:val="006B1B5C"/>
    <w:rsid w:val="006B31DE"/>
    <w:rsid w:val="006B3F8E"/>
    <w:rsid w:val="006C5F22"/>
    <w:rsid w:val="006E41D1"/>
    <w:rsid w:val="006E7660"/>
    <w:rsid w:val="006F624C"/>
    <w:rsid w:val="00705F47"/>
    <w:rsid w:val="00711574"/>
    <w:rsid w:val="007431C4"/>
    <w:rsid w:val="00772134"/>
    <w:rsid w:val="00782316"/>
    <w:rsid w:val="00783D73"/>
    <w:rsid w:val="00786707"/>
    <w:rsid w:val="00790EA7"/>
    <w:rsid w:val="00792082"/>
    <w:rsid w:val="007A72AB"/>
    <w:rsid w:val="007C3482"/>
    <w:rsid w:val="007F20F9"/>
    <w:rsid w:val="00815F11"/>
    <w:rsid w:val="00843A09"/>
    <w:rsid w:val="008654A5"/>
    <w:rsid w:val="008824B9"/>
    <w:rsid w:val="008872A6"/>
    <w:rsid w:val="00893759"/>
    <w:rsid w:val="008C15FD"/>
    <w:rsid w:val="008D7365"/>
    <w:rsid w:val="008E7F9E"/>
    <w:rsid w:val="008F3B68"/>
    <w:rsid w:val="008F43F8"/>
    <w:rsid w:val="0099092C"/>
    <w:rsid w:val="009974CA"/>
    <w:rsid w:val="009A77B0"/>
    <w:rsid w:val="009B7120"/>
    <w:rsid w:val="009C0882"/>
    <w:rsid w:val="009C0F13"/>
    <w:rsid w:val="009F6B05"/>
    <w:rsid w:val="00A10473"/>
    <w:rsid w:val="00A1725C"/>
    <w:rsid w:val="00A26728"/>
    <w:rsid w:val="00A67F19"/>
    <w:rsid w:val="00AB329D"/>
    <w:rsid w:val="00AD0DE1"/>
    <w:rsid w:val="00AF23EA"/>
    <w:rsid w:val="00B001AE"/>
    <w:rsid w:val="00B24EAE"/>
    <w:rsid w:val="00B3167C"/>
    <w:rsid w:val="00B4599D"/>
    <w:rsid w:val="00B76AA3"/>
    <w:rsid w:val="00B858BA"/>
    <w:rsid w:val="00B907C8"/>
    <w:rsid w:val="00B935AE"/>
    <w:rsid w:val="00BA229D"/>
    <w:rsid w:val="00BB2890"/>
    <w:rsid w:val="00BB7B3C"/>
    <w:rsid w:val="00BC00CD"/>
    <w:rsid w:val="00BC4710"/>
    <w:rsid w:val="00BD2957"/>
    <w:rsid w:val="00BE3398"/>
    <w:rsid w:val="00BF6866"/>
    <w:rsid w:val="00C04700"/>
    <w:rsid w:val="00C1158A"/>
    <w:rsid w:val="00C17EE6"/>
    <w:rsid w:val="00C22F5C"/>
    <w:rsid w:val="00C534E6"/>
    <w:rsid w:val="00C97E19"/>
    <w:rsid w:val="00CA0C17"/>
    <w:rsid w:val="00CB3D45"/>
    <w:rsid w:val="00CD0E71"/>
    <w:rsid w:val="00D03294"/>
    <w:rsid w:val="00D07346"/>
    <w:rsid w:val="00D11361"/>
    <w:rsid w:val="00D16C6F"/>
    <w:rsid w:val="00D25974"/>
    <w:rsid w:val="00D352FB"/>
    <w:rsid w:val="00D40B16"/>
    <w:rsid w:val="00D62D87"/>
    <w:rsid w:val="00D7623B"/>
    <w:rsid w:val="00D80036"/>
    <w:rsid w:val="00DB5947"/>
    <w:rsid w:val="00DC4988"/>
    <w:rsid w:val="00DD5815"/>
    <w:rsid w:val="00DD7866"/>
    <w:rsid w:val="00DF027E"/>
    <w:rsid w:val="00DF20C8"/>
    <w:rsid w:val="00E15E3C"/>
    <w:rsid w:val="00E20A62"/>
    <w:rsid w:val="00E20CFD"/>
    <w:rsid w:val="00E54A4B"/>
    <w:rsid w:val="00E813F2"/>
    <w:rsid w:val="00EA2E87"/>
    <w:rsid w:val="00ED0807"/>
    <w:rsid w:val="00ED15DF"/>
    <w:rsid w:val="00ED4F19"/>
    <w:rsid w:val="00EF4CD5"/>
    <w:rsid w:val="00F20B64"/>
    <w:rsid w:val="00F22EEE"/>
    <w:rsid w:val="00F24EE9"/>
    <w:rsid w:val="00F32001"/>
    <w:rsid w:val="00F34782"/>
    <w:rsid w:val="00F362C7"/>
    <w:rsid w:val="00F40911"/>
    <w:rsid w:val="00F55703"/>
    <w:rsid w:val="00F57474"/>
    <w:rsid w:val="00F604EB"/>
    <w:rsid w:val="00F62BD9"/>
    <w:rsid w:val="00F704B3"/>
    <w:rsid w:val="00F8754A"/>
    <w:rsid w:val="00F97339"/>
    <w:rsid w:val="00FD67DA"/>
    <w:rsid w:val="00FF2AAB"/>
    <w:rsid w:val="00FF3329"/>
    <w:rsid w:val="00FF49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9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6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C6F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616E7B"/>
  </w:style>
  <w:style w:type="character" w:styleId="nfase">
    <w:name w:val="Emphasis"/>
    <w:basedOn w:val="Fontepargpadro"/>
    <w:uiPriority w:val="20"/>
    <w:qFormat/>
    <w:rsid w:val="00616E7B"/>
    <w:rPr>
      <w:i/>
      <w:iCs/>
    </w:rPr>
  </w:style>
  <w:style w:type="table" w:styleId="Tabelacomgrade">
    <w:name w:val="Table Grid"/>
    <w:basedOn w:val="Tabelanormal"/>
    <w:uiPriority w:val="39"/>
    <w:rsid w:val="006E41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1035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03525"/>
  </w:style>
  <w:style w:type="paragraph" w:styleId="Rodap">
    <w:name w:val="footer"/>
    <w:basedOn w:val="Normal"/>
    <w:link w:val="RodapChar"/>
    <w:uiPriority w:val="99"/>
    <w:unhideWhenUsed/>
    <w:rsid w:val="001035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3525"/>
  </w:style>
  <w:style w:type="paragraph" w:customStyle="1" w:styleId="style1">
    <w:name w:val="style1"/>
    <w:basedOn w:val="Normal"/>
    <w:rsid w:val="00F40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A10473"/>
  </w:style>
  <w:style w:type="paragraph" w:styleId="NormalWeb">
    <w:name w:val="Normal (Web)"/>
    <w:basedOn w:val="Normal"/>
    <w:uiPriority w:val="99"/>
    <w:unhideWhenUsed/>
    <w:rsid w:val="004B6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20B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F23EA"/>
    <w:pPr>
      <w:suppressAutoHyphens/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115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1157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9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6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C6F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616E7B"/>
  </w:style>
  <w:style w:type="character" w:styleId="nfase">
    <w:name w:val="Emphasis"/>
    <w:basedOn w:val="Fontepargpadro"/>
    <w:uiPriority w:val="20"/>
    <w:qFormat/>
    <w:rsid w:val="00616E7B"/>
    <w:rPr>
      <w:i/>
      <w:iCs/>
    </w:rPr>
  </w:style>
  <w:style w:type="table" w:styleId="Tabelacomgrade">
    <w:name w:val="Table Grid"/>
    <w:basedOn w:val="Tabelanormal"/>
    <w:uiPriority w:val="39"/>
    <w:rsid w:val="006E41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1035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03525"/>
  </w:style>
  <w:style w:type="paragraph" w:styleId="Rodap">
    <w:name w:val="footer"/>
    <w:basedOn w:val="Normal"/>
    <w:link w:val="RodapChar"/>
    <w:uiPriority w:val="99"/>
    <w:unhideWhenUsed/>
    <w:rsid w:val="001035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3525"/>
  </w:style>
  <w:style w:type="paragraph" w:customStyle="1" w:styleId="style1">
    <w:name w:val="style1"/>
    <w:basedOn w:val="Normal"/>
    <w:rsid w:val="00F40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A10473"/>
  </w:style>
  <w:style w:type="paragraph" w:styleId="NormalWeb">
    <w:name w:val="Normal (Web)"/>
    <w:basedOn w:val="Normal"/>
    <w:uiPriority w:val="99"/>
    <w:unhideWhenUsed/>
    <w:rsid w:val="004B6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20B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F23EA"/>
    <w:pPr>
      <w:suppressAutoHyphens/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115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1157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E7A8F-4FB0-4EC0-824A-83448153A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Rudis Pereira Corrêa</dc:creator>
  <cp:lastModifiedBy>p</cp:lastModifiedBy>
  <cp:revision>2</cp:revision>
  <cp:lastPrinted>2020-04-03T13:02:00Z</cp:lastPrinted>
  <dcterms:created xsi:type="dcterms:W3CDTF">2023-11-30T15:28:00Z</dcterms:created>
  <dcterms:modified xsi:type="dcterms:W3CDTF">2023-11-30T15:28:00Z</dcterms:modified>
</cp:coreProperties>
</file>