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2DCEF147" w14:textId="77777777" w:rsidR="00C15EE8" w:rsidRDefault="00C15EE8">
      <w:pPr>
        <w:jc w:val="center"/>
      </w:pPr>
      <w:r>
        <w:rPr>
          <w:rFonts w:ascii="Times New Roman" w:hAnsi="Times New Roman" w:cs="Times New Roman"/>
          <w:b/>
          <w:bCs/>
          <w:i/>
          <w:iCs/>
          <w:color w:val="000000"/>
        </w:rPr>
        <w:t xml:space="preserve">INDICAÇÃO Nº      </w:t>
      </w:r>
    </w:p>
    <w:p w14:paraId="770B077B" w14:textId="77777777" w:rsidR="00C15EE8" w:rsidRDefault="00C15EE8">
      <w:pPr>
        <w:rPr>
          <w:rFonts w:ascii="Times-Roman" w:hAnsi="Times-Roman" w:cs="Times-Roman"/>
          <w:i/>
          <w:iCs/>
          <w:color w:val="000000"/>
        </w:rPr>
      </w:pPr>
    </w:p>
    <w:p w14:paraId="7D2AFFF4" w14:textId="0B1D517F" w:rsidR="00034501" w:rsidRDefault="00C15EE8" w:rsidP="00D110AB">
      <w:pPr>
        <w:ind w:left="3480"/>
        <w:jc w:val="both"/>
        <w:rPr>
          <w:rStyle w:val="nfase"/>
          <w:rFonts w:ascii="Times New Roman" w:hAnsi="Times New Roman" w:cs="Times New Roman"/>
        </w:rPr>
      </w:pPr>
      <w:bookmarkStart w:id="0" w:name="FSGcaller11"/>
      <w:bookmarkEnd w:id="0"/>
      <w:r w:rsidRPr="00255581">
        <w:rPr>
          <w:rStyle w:val="nfase"/>
          <w:rFonts w:ascii="Times New Roman" w:hAnsi="Times New Roman" w:cs="Times New Roman"/>
        </w:rPr>
        <w:t xml:space="preserve">Indico à Excelentíssima Senhora Ana Sheila Lemos Andrade, Prefeita Municipal da Cidade de Vitória da Conquista, e </w:t>
      </w:r>
      <w:bookmarkStart w:id="1" w:name="_Hlk189656187"/>
      <w:r w:rsidRPr="00255581">
        <w:rPr>
          <w:rStyle w:val="nfase"/>
          <w:rFonts w:ascii="Times New Roman" w:hAnsi="Times New Roman" w:cs="Times New Roman"/>
        </w:rPr>
        <w:t xml:space="preserve">ao Senhor </w:t>
      </w:r>
      <w:r w:rsidR="00FF4BCE">
        <w:rPr>
          <w:rStyle w:val="nfase"/>
          <w:rFonts w:ascii="Times New Roman" w:hAnsi="Times New Roman" w:cs="Times New Roman"/>
        </w:rPr>
        <w:t>Jackson Apolinário</w:t>
      </w:r>
      <w:bookmarkEnd w:id="1"/>
      <w:r w:rsidRPr="00255581">
        <w:rPr>
          <w:rStyle w:val="nfase"/>
          <w:rFonts w:ascii="Times New Roman" w:hAnsi="Times New Roman" w:cs="Times New Roman"/>
        </w:rPr>
        <w:t xml:space="preserve">, Secretário Municipal de </w:t>
      </w:r>
      <w:r w:rsidR="004D033B">
        <w:rPr>
          <w:rStyle w:val="nfase"/>
          <w:rFonts w:ascii="Times New Roman" w:hAnsi="Times New Roman" w:cs="Times New Roman"/>
        </w:rPr>
        <w:t>Infraestrutura Urbana</w:t>
      </w:r>
      <w:r w:rsidRPr="00255581">
        <w:rPr>
          <w:rStyle w:val="nfase"/>
          <w:rFonts w:ascii="Times New Roman" w:hAnsi="Times New Roman" w:cs="Times New Roman"/>
        </w:rPr>
        <w:t>,</w:t>
      </w:r>
      <w:r w:rsidR="00D110AB">
        <w:rPr>
          <w:rStyle w:val="nfase"/>
          <w:rFonts w:ascii="Times New Roman" w:hAnsi="Times New Roman" w:cs="Times New Roman"/>
        </w:rPr>
        <w:t xml:space="preserve"> </w:t>
      </w:r>
      <w:r w:rsidR="008403F8">
        <w:rPr>
          <w:rStyle w:val="nfase"/>
          <w:rFonts w:ascii="Times New Roman" w:hAnsi="Times New Roman" w:cs="Times New Roman"/>
        </w:rPr>
        <w:t xml:space="preserve">a </w:t>
      </w:r>
      <w:r w:rsidR="003E31E2">
        <w:rPr>
          <w:rStyle w:val="nfase"/>
          <w:rFonts w:ascii="Times New Roman" w:hAnsi="Times New Roman" w:cs="Times New Roman"/>
        </w:rPr>
        <w:t xml:space="preserve">pavimentação da </w:t>
      </w:r>
      <w:r w:rsidR="00133A54">
        <w:rPr>
          <w:rStyle w:val="nfase"/>
          <w:rFonts w:ascii="Times New Roman" w:hAnsi="Times New Roman" w:cs="Times New Roman"/>
        </w:rPr>
        <w:t xml:space="preserve">Rua Radial Norte A, no loteamento Santa </w:t>
      </w:r>
      <w:r w:rsidR="0098457D">
        <w:rPr>
          <w:rStyle w:val="nfase"/>
          <w:rFonts w:ascii="Times New Roman" w:hAnsi="Times New Roman" w:cs="Times New Roman"/>
        </w:rPr>
        <w:t>Mônica</w:t>
      </w:r>
      <w:r w:rsidR="00DE2C0E">
        <w:rPr>
          <w:rStyle w:val="nfase"/>
          <w:rFonts w:ascii="Times New Roman" w:hAnsi="Times New Roman" w:cs="Times New Roman"/>
        </w:rPr>
        <w:t>.</w:t>
      </w:r>
    </w:p>
    <w:p w14:paraId="75AA20A9" w14:textId="77777777" w:rsidR="0056455C" w:rsidRDefault="0056455C" w:rsidP="00D110AB">
      <w:pPr>
        <w:ind w:left="3480"/>
        <w:jc w:val="both"/>
        <w:rPr>
          <w:rStyle w:val="nfase"/>
          <w:rFonts w:ascii="Times New Roman" w:hAnsi="Times New Roman" w:cs="Times New Roman"/>
        </w:rPr>
      </w:pPr>
    </w:p>
    <w:p w14:paraId="1AB3D853" w14:textId="77777777" w:rsidR="0056455C" w:rsidRDefault="0056455C" w:rsidP="00D110AB">
      <w:pPr>
        <w:ind w:left="3480"/>
        <w:jc w:val="both"/>
        <w:rPr>
          <w:rStyle w:val="nfase"/>
          <w:rFonts w:ascii="Times New Roman" w:hAnsi="Times New Roman" w:cs="Times New Roman"/>
        </w:rPr>
      </w:pPr>
    </w:p>
    <w:p w14:paraId="007EB568" w14:textId="77777777" w:rsidR="00C15EE8" w:rsidRDefault="00D110AB" w:rsidP="00D110AB">
      <w:pPr>
        <w:jc w:val="both"/>
      </w:pPr>
      <w:r>
        <w:rPr>
          <w:rStyle w:val="nfase"/>
          <w:rFonts w:ascii="Times New Roman" w:hAnsi="Times New Roman" w:cs="Times New Roman"/>
        </w:rPr>
        <w:t xml:space="preserve"> </w:t>
      </w:r>
      <w:r w:rsidR="00C15EE8">
        <w:rPr>
          <w:rFonts w:ascii="Times-Roman" w:hAnsi="Times-Roman" w:cs="Times-Roman"/>
          <w:color w:val="000000"/>
        </w:rPr>
        <w:t xml:space="preserve">Excelentíssima Senhora Ana Sheila Lemos </w:t>
      </w:r>
      <w:r w:rsidR="00C15EE8">
        <w:rPr>
          <w:rFonts w:ascii="Times-Roman" w:hAnsi="Times-Roman" w:cs="Times-Roman"/>
          <w:color w:val="000000"/>
        </w:rPr>
        <w:t>An</w:t>
      </w:r>
      <w:r w:rsidR="00C15EE8">
        <w:rPr>
          <w:rFonts w:ascii="Times-Roman" w:hAnsi="Times-Roman" w:cs="Times-Roman"/>
          <w:color w:val="000000"/>
        </w:rPr>
        <w:t>drade</w:t>
      </w:r>
    </w:p>
    <w:p w14:paraId="180214AD" w14:textId="77777777" w:rsidR="00FF4BCE" w:rsidRDefault="00C15EE8" w:rsidP="00D110AB">
      <w:pPr>
        <w:tabs>
          <w:tab w:val="left" w:pos="10440"/>
        </w:tabs>
        <w:spacing w:line="100" w:lineRule="atLeast"/>
        <w:ind w:right="907"/>
        <w:rPr>
          <w:rFonts w:ascii="Times-Roman" w:eastAsia="Times-Roman" w:hAnsi="Times-Roman" w:cs="Times-Roman"/>
          <w:color w:val="000000"/>
        </w:rPr>
      </w:pPr>
      <w:r>
        <w:rPr>
          <w:rFonts w:ascii="Times-Roman" w:hAnsi="Times-Roman" w:cs="Times-Roman"/>
          <w:color w:val="000000"/>
        </w:rPr>
        <w:t>I</w:t>
      </w:r>
      <w:r>
        <w:rPr>
          <w:rFonts w:ascii="Times-Roman" w:hAnsi="Times-Roman" w:cs="Times-Roman"/>
          <w:color w:val="000000"/>
        </w:rPr>
        <w:t xml:space="preserve">lustríssimo </w:t>
      </w:r>
      <w:r w:rsidR="00FF4BCE" w:rsidRPr="00FF4BCE">
        <w:rPr>
          <w:rFonts w:ascii="Times-Roman" w:hAnsi="Times-Roman" w:cs="Times-Roman"/>
          <w:color w:val="000000"/>
        </w:rPr>
        <w:t>Senhor Jackson Apolinário</w:t>
      </w:r>
      <w:r>
        <w:rPr>
          <w:rFonts w:ascii="Times-Roman" w:eastAsia="Times-Roman" w:hAnsi="Times-Roman" w:cs="Times-Roman"/>
          <w:color w:val="000000"/>
        </w:rPr>
        <w:t xml:space="preserve">     </w:t>
      </w:r>
    </w:p>
    <w:p w14:paraId="22DFE5AD" w14:textId="77777777" w:rsidR="00C15EE8" w:rsidRDefault="00C15EE8" w:rsidP="00034501">
      <w:pPr>
        <w:tabs>
          <w:tab w:val="left" w:pos="10440"/>
        </w:tabs>
        <w:spacing w:line="100" w:lineRule="atLeast"/>
        <w:ind w:right="907" w:firstLine="624"/>
        <w:jc w:val="both"/>
      </w:pPr>
      <w:r>
        <w:rPr>
          <w:rFonts w:ascii="Times-Roman" w:eastAsia="Times-Roman" w:hAnsi="Times-Roman" w:cs="Times-Roman"/>
          <w:color w:val="000000"/>
        </w:rPr>
        <w:t xml:space="preserve"> </w:t>
      </w:r>
    </w:p>
    <w:p w14:paraId="77870847" w14:textId="4CAB9979" w:rsidR="00AB1BF6" w:rsidRDefault="00394E29">
      <w:pPr>
        <w:pStyle w:val="WW8Num1z1"/>
        <w:divId w:val="1543901010"/>
        <w:rPr>
          <w:kern w:val="0"/>
        </w:rPr>
      </w:pPr>
      <w:r w:rsidRPr="00394E29">
        <w:rPr>
          <w:rFonts w:ascii="Times New Roman" w:eastAsia="Times New Roman" w:hAnsi="Times New Roman" w:cs="Times New Roman" w:hint="eastAsia"/>
          <w:kern w:val="0"/>
          <w:lang w:eastAsia="pt-BR" w:bidi="ar-SA"/>
        </w:rPr>
        <w:t>e</w:t>
      </w:r>
      <w:r w:rsidR="00AB1BF6" w:rsidRPr="00AB1BF6">
        <w:rPr>
          <w:rStyle w:val="WW8Num1z2"/>
        </w:rPr>
        <w:t xml:space="preserve"> </w:t>
      </w:r>
      <w:r w:rsidR="00AB1BF6">
        <w:rPr>
          <w:rStyle w:val="WW8Num1z2"/>
        </w:rPr>
        <w:t>Justificativa da Indicação</w:t>
      </w:r>
    </w:p>
    <w:p w14:paraId="12558C00" w14:textId="77777777" w:rsidR="00AB1BF6" w:rsidRDefault="00AB1BF6">
      <w:pPr>
        <w:pStyle w:val="WW8Num1z1"/>
        <w:divId w:val="1543901010"/>
      </w:pPr>
      <w:r>
        <w:t>A indicação da pavimentação da Rua Radial Norte A, no loteamento Santa Mônica, justifica-se pela necessidade de melhoria na infraestrutura urbana da localidade, proporcionando mais qualidade de vida aos moradores. Atualmente, a via encontra-se em condições inadequadas, dificultando o tráfego de veículos e pedestres, especialmente em períodos chuvosos, quando se agravam problemas como lama e erosões.</w:t>
      </w:r>
    </w:p>
    <w:p w14:paraId="76E88761" w14:textId="6E2B8315" w:rsidR="00AB1BF6" w:rsidRDefault="00AB1BF6">
      <w:pPr>
        <w:pStyle w:val="WW8Num1z1"/>
        <w:divId w:val="1543901010"/>
      </w:pPr>
      <w:r>
        <w:t xml:space="preserve">Além disso, a pavimentação contribuirá para a valorização dos imóveis da região, facilitará o acesso dos serviços públicos, como transporte coletivo e coleta de lixo, e promoverá maior segurança para os moradores. </w:t>
      </w:r>
    </w:p>
    <w:p w14:paraId="5DECAB17" w14:textId="24DD1377" w:rsidR="00C15EE8" w:rsidRDefault="0056455C" w:rsidP="00394E29">
      <w:pPr>
        <w:jc w:val="both"/>
        <w:rPr>
          <w:rFonts w:ascii="Times-Roman" w:hAnsi="Times-Roman" w:cs="Times-Roman"/>
          <w:color w:val="000000"/>
        </w:rPr>
      </w:pPr>
      <w:r>
        <w:rPr>
          <w:rFonts w:ascii="Times-Roman" w:hAnsi="Times-Roman" w:cs="Times-Roman"/>
          <w:color w:val="000000"/>
        </w:rPr>
        <w:t xml:space="preserve">                                                                         </w:t>
      </w:r>
      <w:r w:rsidR="00FF4BCE">
        <w:rPr>
          <w:rFonts w:ascii="Times-Roman" w:hAnsi="Times-Roman" w:cs="Times-Roman"/>
          <w:color w:val="000000"/>
        </w:rPr>
        <w:t xml:space="preserve"> </w:t>
      </w:r>
      <w:r w:rsidR="00394E29">
        <w:rPr>
          <w:rFonts w:ascii="Times-Roman" w:hAnsi="Times-Roman" w:cs="Times-Roman"/>
          <w:color w:val="000000"/>
        </w:rPr>
        <w:t xml:space="preserve"> </w:t>
      </w:r>
      <w:r w:rsidR="00C15EE8">
        <w:rPr>
          <w:rFonts w:ascii="Times-Roman" w:hAnsi="Times-Roman" w:cs="Times-Roman"/>
          <w:color w:val="000000"/>
        </w:rPr>
        <w:t>Plenário Ve</w:t>
      </w:r>
      <w:r w:rsidR="00C15EE8">
        <w:rPr>
          <w:rFonts w:ascii="Times-Roman" w:hAnsi="Times-Roman" w:cs="Times-Roman"/>
          <w:color w:val="000000"/>
        </w:rPr>
        <w:t xml:space="preserve">readora Carmem Lúcia, </w:t>
      </w:r>
      <w:r w:rsidR="00AB1BF6">
        <w:rPr>
          <w:rFonts w:ascii="Times-Roman" w:hAnsi="Times-Roman" w:cs="Times-Roman"/>
          <w:color w:val="000000"/>
        </w:rPr>
        <w:t>12</w:t>
      </w:r>
      <w:r w:rsidR="00FF4BCE">
        <w:rPr>
          <w:rFonts w:ascii="Times-Roman" w:hAnsi="Times-Roman" w:cs="Times-Roman"/>
          <w:color w:val="000000"/>
        </w:rPr>
        <w:t xml:space="preserve"> d</w:t>
      </w:r>
      <w:r w:rsidR="00C15EE8">
        <w:rPr>
          <w:rFonts w:ascii="Times-Roman" w:hAnsi="Times-Roman" w:cs="Times-Roman"/>
          <w:color w:val="000000"/>
        </w:rPr>
        <w:t xml:space="preserve">e </w:t>
      </w:r>
      <w:r w:rsidR="00AB1BF6">
        <w:rPr>
          <w:rFonts w:ascii="Times-Roman" w:hAnsi="Times-Roman" w:cs="Times-Roman"/>
          <w:color w:val="000000"/>
        </w:rPr>
        <w:t xml:space="preserve">Março </w:t>
      </w:r>
      <w:r w:rsidR="00C15EE8">
        <w:rPr>
          <w:rFonts w:ascii="Times-Roman" w:hAnsi="Times-Roman" w:cs="Times-Roman"/>
          <w:color w:val="000000"/>
        </w:rPr>
        <w:t>de 202</w:t>
      </w:r>
      <w:r w:rsidR="00FF4BCE">
        <w:rPr>
          <w:rFonts w:ascii="Times-Roman" w:hAnsi="Times-Roman" w:cs="Times-Roman"/>
          <w:color w:val="000000"/>
        </w:rPr>
        <w:t>5</w:t>
      </w:r>
      <w:r w:rsidR="00C15EE8">
        <w:rPr>
          <w:rFonts w:ascii="Times-Roman" w:hAnsi="Times-Roman" w:cs="Times-Roman"/>
          <w:color w:val="000000"/>
        </w:rPr>
        <w:t xml:space="preserve">. </w:t>
      </w:r>
    </w:p>
    <w:p w14:paraId="5B6C6E31" w14:textId="77777777" w:rsidR="00D321C3" w:rsidRDefault="00D321C3" w:rsidP="0089531A">
      <w:pPr>
        <w:jc w:val="center"/>
        <w:rPr>
          <w:rFonts w:ascii="Times-Roman" w:hAnsi="Times-Roman" w:cs="Times-Roman"/>
          <w:color w:val="000000"/>
        </w:rPr>
      </w:pPr>
    </w:p>
    <w:p w14:paraId="69CC29A9" w14:textId="77777777" w:rsidR="00F41ADD" w:rsidRPr="00F41ADD" w:rsidRDefault="00F41ADD" w:rsidP="0089531A">
      <w:pPr>
        <w:jc w:val="center"/>
        <w:rPr>
          <w:rFonts w:ascii="Times-Roman" w:hAnsi="Times-Roman" w:cs="Times-Roman"/>
          <w:b/>
          <w:bCs/>
          <w:color w:val="000000"/>
        </w:rPr>
      </w:pPr>
    </w:p>
    <w:p w14:paraId="58672CC2" w14:textId="77777777" w:rsidR="00F41ADD" w:rsidRDefault="00BB0333" w:rsidP="00F41ADD">
      <w:pPr>
        <w:jc w:val="center"/>
        <w:rPr>
          <w:rFonts w:ascii="Times-Roman" w:hAnsi="Times-Roman" w:cs="Times-Roman"/>
          <w:b/>
          <w:bCs/>
          <w:color w:val="000000"/>
        </w:rPr>
      </w:pPr>
      <w:r w:rsidRPr="00F41ADD">
        <w:rPr>
          <w:rFonts w:ascii="Times-Roman" w:hAnsi="Times-Roman" w:cs="Times-Roman"/>
          <w:b/>
          <w:noProof/>
          <w:color w:val="000000"/>
        </w:rPr>
        <w:drawing>
          <wp:inline distT="0" distB="0" distL="0" distR="0" wp14:anchorId="74BA264E" wp14:editId="1773981F">
            <wp:extent cx="1073150" cy="467360"/>
            <wp:effectExtent l="0" t="0" r="0" b="0"/>
            <wp:docPr id="4" name="Image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150" cy="467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2CEBB1" w14:textId="77777777" w:rsidR="00F41ADD" w:rsidRPr="00F41ADD" w:rsidRDefault="00F41ADD" w:rsidP="0089531A">
      <w:pPr>
        <w:jc w:val="center"/>
        <w:rPr>
          <w:rFonts w:ascii="Times-Roman" w:hAnsi="Times-Roman" w:cs="Times-Roman"/>
          <w:b/>
          <w:bCs/>
          <w:color w:val="000000"/>
        </w:rPr>
      </w:pPr>
      <w:r w:rsidRPr="00F41ADD">
        <w:rPr>
          <w:rFonts w:ascii="Times-Roman" w:hAnsi="Times-Roman" w:cs="Times-Roman"/>
          <w:b/>
          <w:bCs/>
          <w:color w:val="000000"/>
        </w:rPr>
        <w:t xml:space="preserve">Cris Rocha </w:t>
      </w:r>
    </w:p>
    <w:p w14:paraId="1B5A9748" w14:textId="77777777" w:rsidR="00F41ADD" w:rsidRPr="00F41ADD" w:rsidRDefault="00F41ADD" w:rsidP="0089531A">
      <w:pPr>
        <w:jc w:val="center"/>
        <w:rPr>
          <w:rFonts w:ascii="Times-Roman" w:hAnsi="Times-Roman" w:cs="Times-Roman"/>
          <w:b/>
          <w:bCs/>
          <w:color w:val="000000"/>
        </w:rPr>
      </w:pPr>
      <w:r w:rsidRPr="00F41ADD">
        <w:rPr>
          <w:rFonts w:ascii="Times-Roman" w:hAnsi="Times-Roman" w:cs="Times-Roman"/>
          <w:b/>
          <w:bCs/>
          <w:color w:val="000000"/>
        </w:rPr>
        <w:t>MDB</w:t>
      </w:r>
    </w:p>
    <w:p w14:paraId="7D6A5E8C" w14:textId="77777777" w:rsidR="0089531A" w:rsidRPr="00D321C3" w:rsidRDefault="0089531A" w:rsidP="00D321C3"/>
    <w:sectPr w:rsidR="0089531A" w:rsidRPr="00D321C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3109" w:right="1001" w:bottom="2107" w:left="645" w:header="1134" w:footer="113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1D3249" w14:textId="77777777" w:rsidR="00C9316D" w:rsidRDefault="00C9316D">
      <w:pPr>
        <w:rPr>
          <w:rFonts w:hint="eastAsia"/>
        </w:rPr>
      </w:pPr>
      <w:r>
        <w:separator/>
      </w:r>
    </w:p>
  </w:endnote>
  <w:endnote w:type="continuationSeparator" w:id="0">
    <w:p w14:paraId="736C634D" w14:textId="77777777" w:rsidR="00C9316D" w:rsidRDefault="00C9316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OpenSymbol">
    <w:altName w:val="Segoe UI Symbol"/>
    <w:charset w:val="02"/>
    <w:family w:val="auto"/>
    <w:pitch w:val="default"/>
  </w:font>
  <w:font w:name="Noto Sans CJK SC">
    <w:panose1 w:val="020B0500000000000000"/>
    <w:charset w:val="80"/>
    <w:family w:val="swiss"/>
    <w:pitch w:val="variable"/>
    <w:sig w:usb0="30000083" w:usb1="2BDF3C10" w:usb2="00000016" w:usb3="00000000" w:csb0="002E0107" w:csb1="00000000"/>
  </w:font>
  <w:font w:name="Lohit Devanagari">
    <w:altName w:val="Cambria"/>
    <w:charset w:val="00"/>
    <w:family w:val="auto"/>
    <w:pitch w:val="variable"/>
  </w:font>
  <w:font w:name="Droid Sans Fallback">
    <w:charset w:val="01"/>
    <w:family w:val="auto"/>
    <w:pitch w:val="variable"/>
  </w:font>
  <w:font w:name="FreeSans">
    <w:charset w:val="01"/>
    <w:family w:val="auto"/>
    <w:pitch w:val="variable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-Roman">
    <w:altName w:val="Times New Roman"/>
    <w:charset w:val="01"/>
    <w:family w:val="roman"/>
    <w:pitch w:val="variable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5E51DA" w14:textId="77777777" w:rsidR="00BB0333" w:rsidRDefault="00BB0333">
    <w:pPr>
      <w:pStyle w:val="Rodap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F360A3" w14:textId="77777777" w:rsidR="00C15EE8" w:rsidRDefault="00C15EE8">
    <w:pPr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9FBEC" w14:textId="77777777" w:rsidR="00BB0333" w:rsidRDefault="00BB0333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245AAF" w14:textId="77777777" w:rsidR="00C9316D" w:rsidRDefault="00C9316D">
      <w:pPr>
        <w:rPr>
          <w:rFonts w:hint="eastAsia"/>
        </w:rPr>
      </w:pPr>
      <w:r>
        <w:separator/>
      </w:r>
    </w:p>
  </w:footnote>
  <w:footnote w:type="continuationSeparator" w:id="0">
    <w:p w14:paraId="30E0E7E6" w14:textId="77777777" w:rsidR="00C9316D" w:rsidRDefault="00C9316D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C28B3" w14:textId="77777777" w:rsidR="00BB0333" w:rsidRDefault="00BB0333">
    <w:pPr>
      <w:pStyle w:val="Cabealho"/>
      <w:rPr>
        <w:rFonts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6CFA44" w14:textId="77777777" w:rsidR="00C15EE8" w:rsidRDefault="00BB0333">
    <w:pPr>
      <w:pStyle w:val="Cabealho"/>
    </w:pPr>
    <w:r>
      <w:rPr>
        <w:noProof/>
      </w:rPr>
      <w:drawing>
        <wp:anchor distT="0" distB="0" distL="0" distR="0" simplePos="0" relativeHeight="251657728" behindDoc="0" locked="0" layoutInCell="1" allowOverlap="1" wp14:anchorId="350A4417" wp14:editId="65E2E55E">
          <wp:simplePos x="0" y="0"/>
          <wp:positionH relativeFrom="column">
            <wp:posOffset>0</wp:posOffset>
          </wp:positionH>
          <wp:positionV relativeFrom="paragraph">
            <wp:posOffset>-338455</wp:posOffset>
          </wp:positionV>
          <wp:extent cx="6093460" cy="1393825"/>
          <wp:effectExtent l="0" t="0" r="0" b="0"/>
          <wp:wrapSquare wrapText="largest"/>
          <wp:docPr id="5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34" t="-578" r="-134" b="-578"/>
                  <a:stretch>
                    <a:fillRect/>
                  </a:stretch>
                </pic:blipFill>
                <pic:spPr bwMode="auto">
                  <a:xfrm>
                    <a:off x="0" y="0"/>
                    <a:ext cx="2376170" cy="54356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D20D7A" w14:textId="77777777" w:rsidR="00BB0333" w:rsidRDefault="00BB0333">
    <w:pPr>
      <w:pStyle w:val="Cabealho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345659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8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revisionView w:inkAnnotation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21C3"/>
    <w:rsid w:val="00034501"/>
    <w:rsid w:val="00133A54"/>
    <w:rsid w:val="00196DF5"/>
    <w:rsid w:val="00255581"/>
    <w:rsid w:val="0026457B"/>
    <w:rsid w:val="00340E62"/>
    <w:rsid w:val="00345B6C"/>
    <w:rsid w:val="00394958"/>
    <w:rsid w:val="00394E29"/>
    <w:rsid w:val="003D726E"/>
    <w:rsid w:val="003E31E2"/>
    <w:rsid w:val="0044425D"/>
    <w:rsid w:val="004D033B"/>
    <w:rsid w:val="0056455C"/>
    <w:rsid w:val="00747BF0"/>
    <w:rsid w:val="008403F8"/>
    <w:rsid w:val="00867166"/>
    <w:rsid w:val="00867AC7"/>
    <w:rsid w:val="00883B6A"/>
    <w:rsid w:val="0089531A"/>
    <w:rsid w:val="00927687"/>
    <w:rsid w:val="0098457D"/>
    <w:rsid w:val="00AB1BF6"/>
    <w:rsid w:val="00BB0333"/>
    <w:rsid w:val="00C1569B"/>
    <w:rsid w:val="00C15EE8"/>
    <w:rsid w:val="00C9316D"/>
    <w:rsid w:val="00D110AB"/>
    <w:rsid w:val="00D321C3"/>
    <w:rsid w:val="00DE2C0E"/>
    <w:rsid w:val="00E93408"/>
    <w:rsid w:val="00EE017A"/>
    <w:rsid w:val="00F13CF0"/>
    <w:rsid w:val="00F41ADD"/>
    <w:rsid w:val="00F87A3F"/>
    <w:rsid w:val="00F94F10"/>
    <w:rsid w:val="00FF4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oNotEmbedSmartTags/>
  <w:decimalSymbol w:val=","/>
  <w:listSeparator w:val=";"/>
  <w14:docId w14:val="65B2CD1C"/>
  <w15:chartTrackingRefBased/>
  <w15:docId w15:val="{7283A7B3-D72B-644A-9021-EFBDD9924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Ttulo1">
    <w:name w:val="heading 1"/>
    <w:basedOn w:val="Ttulo10"/>
    <w:next w:val="Corpodetexto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Ttulo2">
    <w:name w:val="heading 2"/>
    <w:basedOn w:val="Ttulo10"/>
    <w:next w:val="Corpodetexto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Ttulo3">
    <w:name w:val="heading 3"/>
    <w:basedOn w:val="Ttulo10"/>
    <w:next w:val="Corpodetexto"/>
    <w:qFormat/>
    <w:pPr>
      <w:numPr>
        <w:ilvl w:val="2"/>
        <w:numId w:val="1"/>
      </w:numPr>
      <w:spacing w:before="140"/>
      <w:outlineLvl w:val="2"/>
    </w:pPr>
    <w:rPr>
      <w:b/>
      <w:bCs/>
      <w:color w:val="80808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Fontepargpadro12">
    <w:name w:val="Fonte parág. padrão12"/>
  </w:style>
  <w:style w:type="character" w:customStyle="1" w:styleId="Fontepargpadro11">
    <w:name w:val="Fonte parág. padrão11"/>
  </w:style>
  <w:style w:type="character" w:customStyle="1" w:styleId="Fontepargpadro10">
    <w:name w:val="Fonte parág. padrão10"/>
  </w:style>
  <w:style w:type="character" w:customStyle="1" w:styleId="Fontepargpadro9">
    <w:name w:val="Fonte parág. padrão9"/>
  </w:style>
  <w:style w:type="character" w:customStyle="1" w:styleId="Fontepargpadro8">
    <w:name w:val="Fonte parág. padrão8"/>
  </w:style>
  <w:style w:type="character" w:customStyle="1" w:styleId="Fontepargpadro7">
    <w:name w:val="Fonte parág. padrão7"/>
  </w:style>
  <w:style w:type="character" w:customStyle="1" w:styleId="Fontepargpadro6">
    <w:name w:val="Fonte parág. padrão6"/>
  </w:style>
  <w:style w:type="character" w:customStyle="1" w:styleId="Fontepargpadro5">
    <w:name w:val="Fonte parág. padrão5"/>
  </w:style>
  <w:style w:type="character" w:customStyle="1" w:styleId="Fontepargpadro4">
    <w:name w:val="Fonte parág. padrão4"/>
  </w:style>
  <w:style w:type="character" w:customStyle="1" w:styleId="Fontepargpadro3">
    <w:name w:val="Fonte parág. padrão3"/>
  </w:style>
  <w:style w:type="character" w:customStyle="1" w:styleId="Fontepargpadro2">
    <w:name w:val="Fonte parág. padrão2"/>
  </w:style>
  <w:style w:type="character" w:customStyle="1" w:styleId="WW8Num3z0">
    <w:name w:val="WW8Num3z0"/>
    <w:rPr>
      <w:rFonts w:ascii="Symbol" w:hAnsi="Symbol" w:cs="OpenSymbol"/>
    </w:rPr>
  </w:style>
  <w:style w:type="character" w:customStyle="1" w:styleId="Fontepargpadro1">
    <w:name w:val="Fonte parág. padrão1"/>
  </w:style>
  <w:style w:type="character" w:styleId="Hyperlink">
    <w:name w:val="Hyperlink"/>
    <w:rPr>
      <w:color w:val="000080"/>
      <w:u w:val="single"/>
      <w:lang/>
    </w:rPr>
  </w:style>
  <w:style w:type="character" w:styleId="Forte">
    <w:name w:val="Strong"/>
    <w:qFormat/>
    <w:rPr>
      <w:b/>
      <w:bCs/>
    </w:rPr>
  </w:style>
  <w:style w:type="character" w:styleId="nfase">
    <w:name w:val="Emphasis"/>
    <w:qFormat/>
    <w:rPr>
      <w:i/>
      <w:iCs/>
    </w:rPr>
  </w:style>
  <w:style w:type="character" w:customStyle="1" w:styleId="Marcas">
    <w:name w:val="Marcas"/>
    <w:rPr>
      <w:rFonts w:ascii="OpenSymbol" w:eastAsia="OpenSymbol" w:hAnsi="OpenSymbol" w:cs="OpenSymbol"/>
    </w:rPr>
  </w:style>
  <w:style w:type="character" w:customStyle="1" w:styleId="Smbolosdenumerao">
    <w:name w:val="Símbolos de numeração"/>
  </w:style>
  <w:style w:type="paragraph" w:customStyle="1" w:styleId="Ttulo13">
    <w:name w:val="Título13"/>
    <w:basedOn w:val="Normal"/>
    <w:next w:val="Corpodetexto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tulo12">
    <w:name w:val="Título12"/>
    <w:basedOn w:val="Normal"/>
    <w:next w:val="Corpodetexto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customStyle="1" w:styleId="Ttulo11">
    <w:name w:val="Título11"/>
    <w:basedOn w:val="Normal"/>
    <w:next w:val="Corpodetexto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customStyle="1" w:styleId="Ttulo100">
    <w:name w:val="Título10"/>
    <w:basedOn w:val="Normal"/>
    <w:next w:val="Corpodetexto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customStyle="1" w:styleId="Ttulo9">
    <w:name w:val="Título9"/>
    <w:basedOn w:val="Normal"/>
    <w:next w:val="Corpodetexto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customStyle="1" w:styleId="Ttulo8">
    <w:name w:val="Título8"/>
    <w:basedOn w:val="Normal"/>
    <w:next w:val="Corpodetexto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customStyle="1" w:styleId="Ttulo6">
    <w:name w:val="Título6"/>
    <w:basedOn w:val="Normal"/>
    <w:next w:val="Corpodetexto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customStyle="1" w:styleId="Ttulo7">
    <w:name w:val="Título7"/>
    <w:basedOn w:val="Ttulo6"/>
    <w:next w:val="Corpodetexto"/>
    <w:pPr>
      <w:jc w:val="center"/>
    </w:pPr>
    <w:rPr>
      <w:b/>
      <w:bCs/>
      <w:sz w:val="56"/>
      <w:szCs w:val="56"/>
    </w:rPr>
  </w:style>
  <w:style w:type="paragraph" w:customStyle="1" w:styleId="Ttulo4">
    <w:name w:val="Título4"/>
    <w:basedOn w:val="Normal"/>
    <w:next w:val="Corpodetexto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customStyle="1" w:styleId="Ttulo5">
    <w:name w:val="Título5"/>
    <w:basedOn w:val="Ttulo4"/>
    <w:next w:val="Corpodetexto"/>
    <w:pPr>
      <w:jc w:val="center"/>
    </w:pPr>
    <w:rPr>
      <w:b/>
      <w:bCs/>
      <w:sz w:val="56"/>
      <w:szCs w:val="56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customStyle="1" w:styleId="Ttulo20">
    <w:name w:val="Título2"/>
    <w:basedOn w:val="Ttulo10"/>
    <w:next w:val="Corpodetexto"/>
    <w:pPr>
      <w:jc w:val="center"/>
    </w:pPr>
    <w:rPr>
      <w:b/>
      <w:bCs/>
      <w:sz w:val="56"/>
      <w:szCs w:val="56"/>
    </w:r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link w:val="RodapChar"/>
    <w:uiPriority w:val="99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styleId="NormalWeb">
    <w:name w:val="Normal (Web)"/>
    <w:basedOn w:val="Normal"/>
    <w:uiPriority w:val="99"/>
    <w:pPr>
      <w:spacing w:before="280" w:after="280"/>
    </w:pPr>
    <w:rPr>
      <w:rFonts w:cs="Calibri"/>
    </w:rPr>
  </w:style>
  <w:style w:type="paragraph" w:customStyle="1" w:styleId="Citaes">
    <w:name w:val="Citações"/>
    <w:basedOn w:val="Normal"/>
    <w:pPr>
      <w:spacing w:after="283"/>
      <w:ind w:left="567" w:right="567"/>
    </w:pPr>
  </w:style>
  <w:style w:type="paragraph" w:styleId="Subttulo">
    <w:name w:val="Subtitle"/>
    <w:basedOn w:val="Ttulo10"/>
    <w:next w:val="Corpodetexto"/>
    <w:qFormat/>
    <w:pPr>
      <w:spacing w:before="60"/>
      <w:jc w:val="center"/>
    </w:pPr>
    <w:rPr>
      <w:sz w:val="36"/>
      <w:szCs w:val="36"/>
    </w:rPr>
  </w:style>
  <w:style w:type="character" w:customStyle="1" w:styleId="RodapChar">
    <w:name w:val="Rodapé Char"/>
    <w:link w:val="Rodap"/>
    <w:uiPriority w:val="99"/>
    <w:qFormat/>
    <w:rsid w:val="00D321C3"/>
    <w:rPr>
      <w:rFonts w:ascii="Liberation Serif" w:eastAsia="SimSun" w:hAnsi="Liberation Serif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390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99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041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303848498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37615179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75809677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298343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030686781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9211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9656505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78701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4546436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4225347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1987732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13" Type="http://schemas.openxmlformats.org/officeDocument/2006/relationships/footer" Target="footer3.xml" /><Relationship Id="rId3" Type="http://schemas.openxmlformats.org/officeDocument/2006/relationships/settings" Target="settings.xml" /><Relationship Id="rId7" Type="http://schemas.openxmlformats.org/officeDocument/2006/relationships/image" Target="media/image1.png" /><Relationship Id="rId12" Type="http://schemas.openxmlformats.org/officeDocument/2006/relationships/header" Target="header3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footer" Target="footer2.xml" /><Relationship Id="rId5" Type="http://schemas.openxmlformats.org/officeDocument/2006/relationships/footnotes" Target="footnotes.xml" /><Relationship Id="rId15" Type="http://schemas.openxmlformats.org/officeDocument/2006/relationships/theme" Target="theme/theme1.xml" /><Relationship Id="rId10" Type="http://schemas.openxmlformats.org/officeDocument/2006/relationships/footer" Target="footer1.xml" /><Relationship Id="rId4" Type="http://schemas.openxmlformats.org/officeDocument/2006/relationships/webSettings" Target="webSettings.xml" /><Relationship Id="rId9" Type="http://schemas.openxmlformats.org/officeDocument/2006/relationships/header" Target="header2.xml" /><Relationship Id="rId14" Type="http://schemas.openxmlformats.org/officeDocument/2006/relationships/fontTable" Target="fontTable.xml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Lucelma Andrade</dc:creator>
  <cp:keywords/>
  <cp:lastModifiedBy>Giselle Trindade</cp:lastModifiedBy>
  <cp:revision>2</cp:revision>
  <cp:lastPrinted>2021-03-03T13:57:00Z</cp:lastPrinted>
  <dcterms:created xsi:type="dcterms:W3CDTF">2025-03-11T11:08:00Z</dcterms:created>
  <dcterms:modified xsi:type="dcterms:W3CDTF">2025-03-11T11:08:00Z</dcterms:modified>
</cp:coreProperties>
</file>