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97</w:t>
      </w:r>
      <w:r w:rsidR="00B37992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o Coveiro</w:t>
      </w:r>
      <w:bookmarkStart w:id="0" w:name="_GoBack"/>
      <w:bookmarkEnd w:id="0"/>
      <w:r w:rsidR="003878B2">
        <w:rPr>
          <w:sz w:val="28"/>
          <w:szCs w:val="28"/>
        </w:rPr>
        <w:t xml:space="preserve"> </w:t>
      </w:r>
      <w:r w:rsidR="00B37992">
        <w:rPr>
          <w:rFonts w:eastAsia="Times New Roman"/>
          <w:sz w:val="28"/>
          <w:szCs w:val="28"/>
          <w:lang w:eastAsia="pt-BR"/>
        </w:rPr>
        <w:t>João Antônio de Oliveira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2017-08-28T16:33:00Z</cp:lastPrinted>
  <dcterms:created xsi:type="dcterms:W3CDTF">2017-10-19T14:34:00Z</dcterms:created>
  <dcterms:modified xsi:type="dcterms:W3CDTF">2017-10-19T14:34:00Z</dcterms:modified>
</cp:coreProperties>
</file>