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B21ED9">
        <w:rPr>
          <w:rFonts w:ascii="Arial" w:hAnsi="Arial" w:cs="Arial"/>
          <w:b/>
          <w:sz w:val="24"/>
          <w:szCs w:val="24"/>
        </w:rPr>
        <w:t>118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4B3051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</w:p>
    <w:p w:rsidR="0074065C" w:rsidRPr="00930CBB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B21ED9">
        <w:rPr>
          <w:rFonts w:ascii="Arial" w:hAnsi="Arial" w:cs="Arial"/>
          <w:sz w:val="24"/>
          <w:szCs w:val="24"/>
        </w:rPr>
        <w:t xml:space="preserve"> OITAVA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6D5703">
        <w:rPr>
          <w:rFonts w:ascii="Arial" w:hAnsi="Arial" w:cs="Arial"/>
          <w:sz w:val="24"/>
          <w:szCs w:val="24"/>
        </w:rPr>
        <w:t>dez</w:t>
      </w:r>
      <w:r w:rsidR="00B21ED9">
        <w:rPr>
          <w:rFonts w:ascii="Arial" w:hAnsi="Arial" w:cs="Arial"/>
          <w:sz w:val="24"/>
          <w:szCs w:val="24"/>
        </w:rPr>
        <w:t>essete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6D5703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B21ED9">
        <w:rPr>
          <w:rFonts w:ascii="Arial" w:hAnsi="Arial" w:cs="Arial"/>
          <w:sz w:val="24"/>
          <w:szCs w:val="24"/>
        </w:rPr>
        <w:t xml:space="preserve"> e três, com início às dezesseis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>
        <w:rPr>
          <w:rFonts w:ascii="Arial" w:hAnsi="Arial" w:cs="Arial"/>
          <w:sz w:val="24"/>
          <w:szCs w:val="24"/>
        </w:rPr>
        <w:t xml:space="preserve">: </w:t>
      </w:r>
      <w:r w:rsidR="00F2438A">
        <w:rPr>
          <w:rFonts w:ascii="Arial" w:hAnsi="Arial" w:cs="Arial"/>
          <w:sz w:val="24"/>
          <w:szCs w:val="24"/>
        </w:rPr>
        <w:t xml:space="preserve">apresentação de dois projetos de lei. Por conseguinte, a Presidente solicitou que </w:t>
      </w:r>
      <w:r w:rsidR="00E271F6">
        <w:rPr>
          <w:rFonts w:ascii="Arial" w:hAnsi="Arial" w:cs="Arial"/>
          <w:sz w:val="24"/>
          <w:szCs w:val="24"/>
        </w:rPr>
        <w:t xml:space="preserve">o secretário da Mesa fizesse a </w:t>
      </w:r>
      <w:r w:rsidR="00F2438A">
        <w:rPr>
          <w:rFonts w:ascii="Arial" w:hAnsi="Arial" w:cs="Arial"/>
          <w:sz w:val="24"/>
          <w:szCs w:val="24"/>
        </w:rPr>
        <w:t>leitura</w:t>
      </w:r>
      <w:r w:rsidR="00A049A4">
        <w:rPr>
          <w:rFonts w:ascii="Arial" w:hAnsi="Arial" w:cs="Arial"/>
          <w:sz w:val="24"/>
          <w:szCs w:val="24"/>
        </w:rPr>
        <w:t xml:space="preserve"> da Mensagem E</w:t>
      </w:r>
      <w:r w:rsidR="00E271F6">
        <w:rPr>
          <w:rFonts w:ascii="Arial" w:hAnsi="Arial" w:cs="Arial"/>
          <w:sz w:val="24"/>
          <w:szCs w:val="24"/>
        </w:rPr>
        <w:t xml:space="preserve">xecutiva de número 40, que encaminha o Projeto de Lei de número 36/2023. Após, a Presidente solicitou que o secretário da Mesa fizesse a apresentação do PROJETO DE LEI DE NÚMERO 36/2023, QUE </w:t>
      </w:r>
      <w:r w:rsidR="00E271F6">
        <w:rPr>
          <w:rFonts w:ascii="Arial" w:hAnsi="Arial" w:cs="Arial"/>
          <w:sz w:val="24"/>
          <w:szCs w:val="24"/>
        </w:rPr>
        <w:lastRenderedPageBreak/>
        <w:t>“AUTORIZA ALTERAÇÃO DA LEI ORÇAMENTÁRIA ANUAL ATRAVÉS DA ABERTURA DE UM CRÉDITO ADICIONAL SUPLEMENTAR, E DÁ OUTRAS PROVIDÊNCIAS”.</w:t>
      </w:r>
      <w:r w:rsidR="00432C1F">
        <w:rPr>
          <w:rFonts w:ascii="Arial" w:hAnsi="Arial" w:cs="Arial"/>
          <w:sz w:val="24"/>
          <w:szCs w:val="24"/>
        </w:rPr>
        <w:t xml:space="preserve"> Então a Presidente encaminhou o Projeto às Comissões Permanentes de Legislação, Justiça e Redação Final, e Orçamentos e Finanças. Diante disso, a Presidente solicitou que o Presidente da Comissão Permanente de Legislação, Justiça e Redação Final marcasse a reunião da Comissão e indicasse o relator.</w:t>
      </w:r>
      <w:r w:rsidR="006B2B5C">
        <w:rPr>
          <w:rFonts w:ascii="Arial" w:hAnsi="Arial" w:cs="Arial"/>
          <w:sz w:val="24"/>
          <w:szCs w:val="24"/>
        </w:rPr>
        <w:t xml:space="preserve"> Assim sendo, o Parlamentar Cleber Jonas Weschenfelder marcou a reunião para o dia vinte e quatro de agosto, às dezoito horas e quinze minutos, e indicou </w:t>
      </w:r>
      <w:r w:rsidR="003B3FE6">
        <w:rPr>
          <w:rFonts w:ascii="Arial" w:hAnsi="Arial" w:cs="Arial"/>
          <w:sz w:val="24"/>
          <w:szCs w:val="24"/>
        </w:rPr>
        <w:t>o Vereador Rodrigo André Lunkes como relator. Após, a Presidente solicitou que o presidente da Comissão Permanente de Orçamentos e Finanças marcasse a reunião da Comissão e indicasse a relator. Assim, o Parlamentar Volnei Luiz Gossler marcou a reunião para o dia vinte e quatro de agosto, às dezoito horas e quinze minutos, e indicou a Vereadora Márcia Andréia Fernandes como relatora.</w:t>
      </w:r>
      <w:r w:rsidR="00A049A4">
        <w:rPr>
          <w:rFonts w:ascii="Arial" w:hAnsi="Arial" w:cs="Arial"/>
          <w:sz w:val="24"/>
          <w:szCs w:val="24"/>
        </w:rPr>
        <w:t xml:space="preserve"> Por conseguinte, a Presidente solicitou que o secretário da Mesa fizesse a leitura da Mensagem Executiva de número 41, que encaminha o Projeto de Lei de número 37/2023.</w:t>
      </w:r>
      <w:r w:rsidR="003C6D64">
        <w:rPr>
          <w:rFonts w:ascii="Arial" w:hAnsi="Arial" w:cs="Arial"/>
          <w:sz w:val="24"/>
          <w:szCs w:val="24"/>
        </w:rPr>
        <w:t xml:space="preserve"> </w:t>
      </w:r>
      <w:r w:rsidR="00862F0B">
        <w:rPr>
          <w:rFonts w:ascii="Arial" w:hAnsi="Arial" w:cs="Arial"/>
          <w:sz w:val="24"/>
          <w:szCs w:val="24"/>
        </w:rPr>
        <w:t>Na sequência</w:t>
      </w:r>
      <w:r w:rsidR="003C6D64">
        <w:rPr>
          <w:rFonts w:ascii="Arial" w:hAnsi="Arial" w:cs="Arial"/>
          <w:sz w:val="24"/>
          <w:szCs w:val="24"/>
        </w:rPr>
        <w:t>, a Presidente solicitou que o secretário da Mesa fizesse a apresentação do PROJETO DE LEI DE NÚMERO 37/2023, QUE “AUTORIZA O PODER EXECUTIVO MUNICIPAL A REALIZAR REPASSES DE RECURSOS PARA A ORGANIZAÇÃO DA SOCIEDADE CIVIL, MEDIANTE INEXIGIBILIDADE DE CHAMAMENTO PÚBLICO, E DÁ OUTRAS PROVIDÊNCIAS”.</w:t>
      </w:r>
      <w:r w:rsidR="00F33D98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Final, Orçamentos e Finanças, e Educação, Cultura, Esporte, Saúde e Assistência Social. Então a Presidente</w:t>
      </w:r>
      <w:r w:rsidR="00975A75">
        <w:rPr>
          <w:rFonts w:ascii="Arial" w:hAnsi="Arial" w:cs="Arial"/>
          <w:sz w:val="24"/>
          <w:szCs w:val="24"/>
        </w:rPr>
        <w:t xml:space="preserve"> solicitou que o Presidente da Comissão Permanente de Legislação, Justiça e Redação Fin</w:t>
      </w:r>
      <w:r w:rsidR="00936492">
        <w:rPr>
          <w:rFonts w:ascii="Arial" w:hAnsi="Arial" w:cs="Arial"/>
          <w:sz w:val="24"/>
          <w:szCs w:val="24"/>
        </w:rPr>
        <w:t>al marcasse a reunião da Comissão</w:t>
      </w:r>
      <w:r w:rsidR="00975A75">
        <w:rPr>
          <w:rFonts w:ascii="Arial" w:hAnsi="Arial" w:cs="Arial"/>
          <w:sz w:val="24"/>
          <w:szCs w:val="24"/>
        </w:rPr>
        <w:t xml:space="preserve"> e indicasse o relator. À vista disso, o Vereador Cleber Jonas Weschenfelder marcou a reunião para o dia vinte e quatro de agosto, às </w:t>
      </w:r>
      <w:r w:rsidR="00930708">
        <w:rPr>
          <w:rFonts w:ascii="Arial" w:hAnsi="Arial" w:cs="Arial"/>
          <w:sz w:val="24"/>
          <w:szCs w:val="24"/>
        </w:rPr>
        <w:t>dezoito horas e quinze minutos, e indicou a Parlamentar Márcia Andréia Fernandes como relatora.</w:t>
      </w:r>
      <w:r w:rsidR="00CB4A52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Finanças marcasse a reunião da Comissão e indicasse o relator. </w:t>
      </w:r>
      <w:r w:rsidR="00CB4A52">
        <w:rPr>
          <w:rFonts w:ascii="Arial" w:hAnsi="Arial" w:cs="Arial"/>
          <w:sz w:val="24"/>
          <w:szCs w:val="24"/>
        </w:rPr>
        <w:lastRenderedPageBreak/>
        <w:t>Diante disso, o Vereador Volnei Luiz Gossler marcou a reunião para o dia vinte e quatro de agosto, às dezoito horas e quinze minutos, e indicou a Parlamentar Márcia Andréia Fernandes como relatora.</w:t>
      </w:r>
      <w:r w:rsidR="00525D28">
        <w:rPr>
          <w:rFonts w:ascii="Arial" w:hAnsi="Arial" w:cs="Arial"/>
          <w:sz w:val="24"/>
          <w:szCs w:val="24"/>
        </w:rPr>
        <w:t xml:space="preserve"> Por conseguinte, a Presidente solicitou que a presidente da Comissão Permanente de Educação, Cultura, Esporte, Saúde e Assistência Social marcasse a reunião da Comissão e indicasse o relator.</w:t>
      </w:r>
      <w:r w:rsidR="006F033C">
        <w:rPr>
          <w:rFonts w:ascii="Arial" w:hAnsi="Arial" w:cs="Arial"/>
          <w:sz w:val="24"/>
          <w:szCs w:val="24"/>
        </w:rPr>
        <w:t xml:space="preserve"> Então a Parlamentar Márcia Andréia Fernandes marcou a reunião para o dia vinte e quatro de agosto, às dezoito horas e quinze minutos, e indicou a Vereadora Sônia Lúcia Kuhn Rosenbach como relatora.</w:t>
      </w:r>
      <w:r w:rsidR="00D648C6">
        <w:rPr>
          <w:rFonts w:ascii="Arial" w:hAnsi="Arial" w:cs="Arial"/>
          <w:sz w:val="24"/>
          <w:szCs w:val="24"/>
        </w:rPr>
        <w:t xml:space="preserve"> Após, terminada a Ordem do Dia, a Presidente deu início à PALAVRA LIVRE.</w:t>
      </w:r>
      <w:r w:rsidR="00862F0B">
        <w:rPr>
          <w:rFonts w:ascii="Arial" w:hAnsi="Arial" w:cs="Arial"/>
          <w:sz w:val="24"/>
          <w:szCs w:val="24"/>
        </w:rPr>
        <w:t xml:space="preserve"> Diante disso, o</w:t>
      </w:r>
      <w:r w:rsidR="00E25A79">
        <w:rPr>
          <w:rFonts w:ascii="Arial" w:hAnsi="Arial" w:cs="Arial"/>
          <w:sz w:val="24"/>
          <w:szCs w:val="24"/>
        </w:rPr>
        <w:t xml:space="preserve"> Vereador VOLNEI LUIZ GOSSLER solicitou que seja encaminhado ofício ao Ministério de Desenvolvimento Regional, em Brasília, solicitando informações sobre o andamento do projeto de asfaltamento do Município de Guarujá do Sul/SC a Princesa/SC, comentou saber que o projeto já foi protocolado no referido Ministério há algum tempo, mas que até hoje não houve retorno a esta Câmara de Vereadores, ademais</w:t>
      </w:r>
      <w:r w:rsidR="00067859">
        <w:rPr>
          <w:rFonts w:ascii="Arial" w:hAnsi="Arial" w:cs="Arial"/>
          <w:sz w:val="24"/>
          <w:szCs w:val="24"/>
        </w:rPr>
        <w:t xml:space="preserve">, solicitou que seja encaminhado ofício à Secretária de Estado da </w:t>
      </w:r>
      <w:r w:rsidR="00440B6D">
        <w:rPr>
          <w:rFonts w:ascii="Arial" w:hAnsi="Arial" w:cs="Arial"/>
          <w:sz w:val="24"/>
          <w:szCs w:val="24"/>
        </w:rPr>
        <w:t>Saúde, Carmen Zanotto, para</w:t>
      </w:r>
      <w:r w:rsidR="00067859">
        <w:rPr>
          <w:rFonts w:ascii="Arial" w:hAnsi="Arial" w:cs="Arial"/>
          <w:sz w:val="24"/>
          <w:szCs w:val="24"/>
        </w:rPr>
        <w:t xml:space="preserve"> que seja estudada a viabilidade de fazer-se a </w:t>
      </w:r>
      <w:proofErr w:type="spellStart"/>
      <w:r w:rsidR="00067859">
        <w:rPr>
          <w:rFonts w:ascii="Arial" w:hAnsi="Arial" w:cs="Arial"/>
          <w:sz w:val="24"/>
          <w:szCs w:val="24"/>
        </w:rPr>
        <w:t>pactuação</w:t>
      </w:r>
      <w:proofErr w:type="spellEnd"/>
      <w:r w:rsidR="00067859">
        <w:rPr>
          <w:rFonts w:ascii="Arial" w:hAnsi="Arial" w:cs="Arial"/>
          <w:sz w:val="24"/>
          <w:szCs w:val="24"/>
        </w:rPr>
        <w:t xml:space="preserve"> do </w:t>
      </w:r>
      <w:r w:rsidR="00862F0B">
        <w:rPr>
          <w:rFonts w:ascii="Arial" w:hAnsi="Arial" w:cs="Arial"/>
          <w:sz w:val="24"/>
          <w:szCs w:val="24"/>
        </w:rPr>
        <w:t>Estado de</w:t>
      </w:r>
      <w:r w:rsidR="00067859">
        <w:rPr>
          <w:rFonts w:ascii="Arial" w:hAnsi="Arial" w:cs="Arial"/>
          <w:sz w:val="24"/>
          <w:szCs w:val="24"/>
        </w:rPr>
        <w:t xml:space="preserve"> Santa Catarina com o </w:t>
      </w:r>
      <w:proofErr w:type="spellStart"/>
      <w:r w:rsidR="00067859">
        <w:rPr>
          <w:rFonts w:ascii="Arial" w:hAnsi="Arial" w:cs="Arial"/>
          <w:sz w:val="24"/>
          <w:szCs w:val="24"/>
        </w:rPr>
        <w:t>Ceonc</w:t>
      </w:r>
      <w:proofErr w:type="spellEnd"/>
      <w:r w:rsidR="00067859">
        <w:rPr>
          <w:rFonts w:ascii="Arial" w:hAnsi="Arial" w:cs="Arial"/>
          <w:sz w:val="24"/>
          <w:szCs w:val="24"/>
        </w:rPr>
        <w:t xml:space="preserve"> do</w:t>
      </w:r>
      <w:r w:rsidR="00862F0B">
        <w:rPr>
          <w:rFonts w:ascii="Arial" w:hAnsi="Arial" w:cs="Arial"/>
          <w:sz w:val="24"/>
          <w:szCs w:val="24"/>
        </w:rPr>
        <w:t xml:space="preserve"> Estado do</w:t>
      </w:r>
      <w:r w:rsidR="00067859">
        <w:rPr>
          <w:rFonts w:ascii="Arial" w:hAnsi="Arial" w:cs="Arial"/>
          <w:sz w:val="24"/>
          <w:szCs w:val="24"/>
        </w:rPr>
        <w:t xml:space="preserve"> Paraná</w:t>
      </w:r>
      <w:r w:rsidR="00440B6D">
        <w:rPr>
          <w:rFonts w:ascii="Arial" w:hAnsi="Arial" w:cs="Arial"/>
          <w:sz w:val="24"/>
          <w:szCs w:val="24"/>
        </w:rPr>
        <w:t>, para que os pacientes oncológicos</w:t>
      </w:r>
      <w:r w:rsidR="00554542">
        <w:rPr>
          <w:rFonts w:ascii="Arial" w:hAnsi="Arial" w:cs="Arial"/>
          <w:sz w:val="24"/>
          <w:szCs w:val="24"/>
        </w:rPr>
        <w:t xml:space="preserve"> residentes na fronteira entre os dois estados</w:t>
      </w:r>
      <w:r w:rsidR="00440B6D">
        <w:rPr>
          <w:rFonts w:ascii="Arial" w:hAnsi="Arial" w:cs="Arial"/>
          <w:sz w:val="24"/>
          <w:szCs w:val="24"/>
        </w:rPr>
        <w:t xml:space="preserve"> possam ser atendidos na cidade de Cascavel, Paraná,</w:t>
      </w:r>
      <w:r w:rsidR="00554542">
        <w:rPr>
          <w:rFonts w:ascii="Arial" w:hAnsi="Arial" w:cs="Arial"/>
          <w:sz w:val="24"/>
          <w:szCs w:val="24"/>
        </w:rPr>
        <w:t xml:space="preserve"> assim, fazendo com que essas pessoas não fiquem sem atendimento, </w:t>
      </w:r>
      <w:r w:rsidR="00E331DC">
        <w:rPr>
          <w:rFonts w:ascii="Arial" w:hAnsi="Arial" w:cs="Arial"/>
          <w:sz w:val="24"/>
          <w:szCs w:val="24"/>
        </w:rPr>
        <w:t xml:space="preserve">além disso, solicitou que seja encaminhado ofício ao </w:t>
      </w:r>
      <w:proofErr w:type="spellStart"/>
      <w:r w:rsidR="00E331DC">
        <w:rPr>
          <w:rFonts w:ascii="Arial" w:hAnsi="Arial" w:cs="Arial"/>
          <w:sz w:val="24"/>
          <w:szCs w:val="24"/>
        </w:rPr>
        <w:t>DNIT</w:t>
      </w:r>
      <w:proofErr w:type="spellEnd"/>
      <w:r w:rsidR="00E331DC">
        <w:rPr>
          <w:rFonts w:ascii="Arial" w:hAnsi="Arial" w:cs="Arial"/>
          <w:sz w:val="24"/>
          <w:szCs w:val="24"/>
        </w:rPr>
        <w:t>, solicitando que</w:t>
      </w:r>
      <w:r w:rsidR="009A6792">
        <w:rPr>
          <w:rFonts w:ascii="Arial" w:hAnsi="Arial" w:cs="Arial"/>
          <w:sz w:val="24"/>
          <w:szCs w:val="24"/>
        </w:rPr>
        <w:t xml:space="preserve"> seja construída uma calçada na via marginal da Rodovia BR 163, que dá acesso ao Loteamento Industrial Silvestre </w:t>
      </w:r>
      <w:proofErr w:type="spellStart"/>
      <w:r w:rsidR="009A6792">
        <w:rPr>
          <w:rFonts w:ascii="Arial" w:hAnsi="Arial" w:cs="Arial"/>
          <w:sz w:val="24"/>
          <w:szCs w:val="24"/>
        </w:rPr>
        <w:t>Foiatto</w:t>
      </w:r>
      <w:proofErr w:type="spellEnd"/>
      <w:r w:rsidR="009A6792">
        <w:rPr>
          <w:rFonts w:ascii="Arial" w:hAnsi="Arial" w:cs="Arial"/>
          <w:sz w:val="24"/>
          <w:szCs w:val="24"/>
        </w:rPr>
        <w:t>,</w:t>
      </w:r>
      <w:r w:rsidR="009A6792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E331DC">
        <w:rPr>
          <w:rFonts w:ascii="Arial" w:hAnsi="Arial" w:cs="Arial"/>
          <w:sz w:val="24"/>
          <w:szCs w:val="24"/>
        </w:rPr>
        <w:t>visto que os pedestres têm que circular pela pista</w:t>
      </w:r>
      <w:r w:rsidR="000E1A5C">
        <w:rPr>
          <w:rFonts w:ascii="Arial" w:hAnsi="Arial" w:cs="Arial"/>
          <w:sz w:val="24"/>
          <w:szCs w:val="24"/>
        </w:rPr>
        <w:t xml:space="preserve"> por não haver calçada no local</w:t>
      </w:r>
      <w:r w:rsidR="00E331DC">
        <w:rPr>
          <w:rFonts w:ascii="Arial" w:hAnsi="Arial" w:cs="Arial"/>
          <w:sz w:val="24"/>
          <w:szCs w:val="24"/>
        </w:rPr>
        <w:t>.</w:t>
      </w:r>
      <w:r w:rsidR="007E7475">
        <w:rPr>
          <w:rFonts w:ascii="Arial" w:hAnsi="Arial" w:cs="Arial"/>
          <w:sz w:val="24"/>
          <w:szCs w:val="24"/>
        </w:rPr>
        <w:t xml:space="preserve"> Diante disso, a Presidente submeteu os pe</w:t>
      </w:r>
      <w:r w:rsidR="00532EF1">
        <w:rPr>
          <w:rFonts w:ascii="Arial" w:hAnsi="Arial" w:cs="Arial"/>
          <w:sz w:val="24"/>
          <w:szCs w:val="24"/>
        </w:rPr>
        <w:t>didos à votação, sendo aprovados</w:t>
      </w:r>
      <w:r w:rsidR="007E7475">
        <w:rPr>
          <w:rFonts w:ascii="Arial" w:hAnsi="Arial" w:cs="Arial"/>
          <w:sz w:val="24"/>
          <w:szCs w:val="24"/>
        </w:rPr>
        <w:t xml:space="preserve"> por unanimidade e en</w:t>
      </w:r>
      <w:r w:rsidR="002E5CB2">
        <w:rPr>
          <w:rFonts w:ascii="Arial" w:hAnsi="Arial" w:cs="Arial"/>
          <w:sz w:val="24"/>
          <w:szCs w:val="24"/>
        </w:rPr>
        <w:t>caminhados à secretaria da Casa. Após, a Presidente deu continuidade à Palavra Livre.</w:t>
      </w:r>
      <w:r w:rsidR="00F96E23">
        <w:rPr>
          <w:rFonts w:ascii="Arial" w:hAnsi="Arial" w:cs="Arial"/>
          <w:sz w:val="24"/>
          <w:szCs w:val="24"/>
        </w:rPr>
        <w:t xml:space="preserve"> Subsequentemente, a Parlamentar MÁRCIA ANDRÉIA FERNANDES solicitou que seja expedida moção de apelo à Universidade Federal da Fronteira Sul, solicitando a instalação de um campus em São Miguel do Oeste, comentou que há aproximadamente vinte anos há movimentos nesse sentido.</w:t>
      </w:r>
      <w:r w:rsidR="00647C25">
        <w:rPr>
          <w:rFonts w:ascii="Arial" w:hAnsi="Arial" w:cs="Arial"/>
          <w:sz w:val="24"/>
          <w:szCs w:val="24"/>
        </w:rPr>
        <w:t xml:space="preserve"> D</w:t>
      </w:r>
      <w:r w:rsidR="008B3240">
        <w:rPr>
          <w:rFonts w:ascii="Arial" w:hAnsi="Arial" w:cs="Arial"/>
          <w:sz w:val="24"/>
          <w:szCs w:val="24"/>
        </w:rPr>
        <w:t>i</w:t>
      </w:r>
      <w:r w:rsidR="00647C25">
        <w:rPr>
          <w:rFonts w:ascii="Arial" w:hAnsi="Arial" w:cs="Arial"/>
          <w:sz w:val="24"/>
          <w:szCs w:val="24"/>
        </w:rPr>
        <w:t>a</w:t>
      </w:r>
      <w:r w:rsidR="008B3240">
        <w:rPr>
          <w:rFonts w:ascii="Arial" w:hAnsi="Arial" w:cs="Arial"/>
          <w:sz w:val="24"/>
          <w:szCs w:val="24"/>
        </w:rPr>
        <w:t xml:space="preserve">nte disso, a Presidente submeteu o pedido à votação, </w:t>
      </w:r>
      <w:r w:rsidR="008B3240">
        <w:rPr>
          <w:rFonts w:ascii="Arial" w:hAnsi="Arial" w:cs="Arial"/>
          <w:sz w:val="24"/>
          <w:szCs w:val="24"/>
        </w:rPr>
        <w:lastRenderedPageBreak/>
        <w:t>sendo aprovado por una</w:t>
      </w:r>
      <w:bookmarkStart w:id="0" w:name="_GoBack"/>
      <w:bookmarkEnd w:id="0"/>
      <w:r w:rsidR="008B3240">
        <w:rPr>
          <w:rFonts w:ascii="Arial" w:hAnsi="Arial" w:cs="Arial"/>
          <w:sz w:val="24"/>
          <w:szCs w:val="24"/>
        </w:rPr>
        <w:t>nimidade e encaminhado à secretaria da Casa. Então a Presidente deu continuidade à Pala</w:t>
      </w:r>
      <w:r w:rsidR="00647C25">
        <w:rPr>
          <w:rFonts w:ascii="Arial" w:hAnsi="Arial" w:cs="Arial"/>
          <w:sz w:val="24"/>
          <w:szCs w:val="24"/>
        </w:rPr>
        <w:t xml:space="preserve">vra Livre. </w:t>
      </w:r>
      <w:r w:rsidR="00FF62B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ão havendo mais manifestações,</w:t>
      </w:r>
      <w:r w:rsidR="006D5703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D1296">
        <w:rPr>
          <w:rFonts w:ascii="Arial" w:hAnsi="Arial" w:cs="Arial"/>
          <w:sz w:val="24"/>
          <w:szCs w:val="24"/>
        </w:rPr>
        <w:t xml:space="preserve"> 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647C25">
        <w:rPr>
          <w:rFonts w:ascii="Arial" w:hAnsi="Arial" w:cs="Arial"/>
          <w:sz w:val="24"/>
          <w:szCs w:val="24"/>
        </w:rPr>
        <w:t>dezenove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6D570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74065C">
        <w:rPr>
          <w:rFonts w:ascii="Arial" w:eastAsia="Times New Roman" w:hAnsi="Arial" w:cs="Arial"/>
          <w:bCs/>
          <w:sz w:val="24"/>
          <w:szCs w:val="24"/>
          <w:lang w:eastAsia="pt-BR"/>
        </w:rPr>
        <w:t>vinte e quatro</w:t>
      </w:r>
      <w:r w:rsidR="0018514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agosto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CB4A52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6D5703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6D5703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04214A">
        <w:rPr>
          <w:rFonts w:ascii="Arial" w:eastAsia="Times New Roman" w:hAnsi="Arial" w:cs="Arial"/>
          <w:sz w:val="24"/>
          <w:szCs w:val="24"/>
        </w:rPr>
        <w:t>dez</w:t>
      </w:r>
      <w:r w:rsidR="0074065C">
        <w:rPr>
          <w:rFonts w:ascii="Arial" w:eastAsia="Times New Roman" w:hAnsi="Arial" w:cs="Arial"/>
          <w:sz w:val="24"/>
          <w:szCs w:val="24"/>
        </w:rPr>
        <w:t>essete</w:t>
      </w:r>
      <w:r w:rsidR="007D3974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04214A">
        <w:rPr>
          <w:rFonts w:ascii="Arial" w:eastAsia="Times New Roman" w:hAnsi="Arial" w:cs="Arial"/>
          <w:sz w:val="24"/>
          <w:szCs w:val="24"/>
        </w:rPr>
        <w:t>agosto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74065C" w:rsidRDefault="0074065C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916DC">
      <w:headerReference w:type="default" r:id="rId7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F0B" w:rsidRDefault="00862F0B">
      <w:pPr>
        <w:spacing w:line="240" w:lineRule="auto"/>
      </w:pPr>
      <w:r>
        <w:separator/>
      </w:r>
    </w:p>
  </w:endnote>
  <w:endnote w:type="continuationSeparator" w:id="0">
    <w:p w:rsidR="00862F0B" w:rsidRDefault="00862F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F0B" w:rsidRDefault="00862F0B">
      <w:pPr>
        <w:spacing w:line="240" w:lineRule="auto"/>
      </w:pPr>
      <w:r>
        <w:separator/>
      </w:r>
    </w:p>
  </w:footnote>
  <w:footnote w:type="continuationSeparator" w:id="0">
    <w:p w:rsidR="00862F0B" w:rsidRDefault="00862F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F0B" w:rsidRDefault="00862F0B" w:rsidP="00F916DC">
    <w:pPr>
      <w:pStyle w:val="Cabealho"/>
      <w:jc w:val="center"/>
    </w:pPr>
  </w:p>
  <w:p w:rsidR="00862F0B" w:rsidRDefault="00862F0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55E9"/>
    <w:rsid w:val="00091BF0"/>
    <w:rsid w:val="00094668"/>
    <w:rsid w:val="000C7916"/>
    <w:rsid w:val="000E1A5C"/>
    <w:rsid w:val="000E5391"/>
    <w:rsid w:val="000F13BE"/>
    <w:rsid w:val="000F623C"/>
    <w:rsid w:val="001075AC"/>
    <w:rsid w:val="001320DA"/>
    <w:rsid w:val="00141405"/>
    <w:rsid w:val="001419DA"/>
    <w:rsid w:val="00154A51"/>
    <w:rsid w:val="00163741"/>
    <w:rsid w:val="00167C7A"/>
    <w:rsid w:val="00170095"/>
    <w:rsid w:val="00185149"/>
    <w:rsid w:val="001861C0"/>
    <w:rsid w:val="0019034F"/>
    <w:rsid w:val="001A256F"/>
    <w:rsid w:val="001B2127"/>
    <w:rsid w:val="001C13DD"/>
    <w:rsid w:val="00245CC8"/>
    <w:rsid w:val="00247EB9"/>
    <w:rsid w:val="00250975"/>
    <w:rsid w:val="00260CC9"/>
    <w:rsid w:val="00263D42"/>
    <w:rsid w:val="00267296"/>
    <w:rsid w:val="002831AD"/>
    <w:rsid w:val="00286906"/>
    <w:rsid w:val="00290FB2"/>
    <w:rsid w:val="002B114C"/>
    <w:rsid w:val="002E5CB2"/>
    <w:rsid w:val="002E71F7"/>
    <w:rsid w:val="002F7E5D"/>
    <w:rsid w:val="00302F3C"/>
    <w:rsid w:val="00320ECF"/>
    <w:rsid w:val="0032143D"/>
    <w:rsid w:val="003248EF"/>
    <w:rsid w:val="003805CA"/>
    <w:rsid w:val="00391181"/>
    <w:rsid w:val="003B03FD"/>
    <w:rsid w:val="003B3FE6"/>
    <w:rsid w:val="003C2ECE"/>
    <w:rsid w:val="003C511F"/>
    <w:rsid w:val="003C6D64"/>
    <w:rsid w:val="003D2CC1"/>
    <w:rsid w:val="003F1AB9"/>
    <w:rsid w:val="0042687E"/>
    <w:rsid w:val="00432C1F"/>
    <w:rsid w:val="00435038"/>
    <w:rsid w:val="00440B6D"/>
    <w:rsid w:val="0044138F"/>
    <w:rsid w:val="0044351A"/>
    <w:rsid w:val="00447019"/>
    <w:rsid w:val="00454D0A"/>
    <w:rsid w:val="004635F2"/>
    <w:rsid w:val="0046403C"/>
    <w:rsid w:val="00467398"/>
    <w:rsid w:val="00473848"/>
    <w:rsid w:val="00475276"/>
    <w:rsid w:val="0048046A"/>
    <w:rsid w:val="004B3051"/>
    <w:rsid w:val="004C44C9"/>
    <w:rsid w:val="004C6479"/>
    <w:rsid w:val="004C6A84"/>
    <w:rsid w:val="00525D28"/>
    <w:rsid w:val="00532EF1"/>
    <w:rsid w:val="00554542"/>
    <w:rsid w:val="005711B2"/>
    <w:rsid w:val="00575E27"/>
    <w:rsid w:val="005822F9"/>
    <w:rsid w:val="00595B3A"/>
    <w:rsid w:val="005B33FE"/>
    <w:rsid w:val="005C07A4"/>
    <w:rsid w:val="005C6A98"/>
    <w:rsid w:val="005D0891"/>
    <w:rsid w:val="005F21CC"/>
    <w:rsid w:val="005F4ACD"/>
    <w:rsid w:val="006159E5"/>
    <w:rsid w:val="006219A9"/>
    <w:rsid w:val="00630543"/>
    <w:rsid w:val="00645F3F"/>
    <w:rsid w:val="00647C25"/>
    <w:rsid w:val="00661669"/>
    <w:rsid w:val="00681C70"/>
    <w:rsid w:val="006B2B5C"/>
    <w:rsid w:val="006D5703"/>
    <w:rsid w:val="006F033C"/>
    <w:rsid w:val="007042F9"/>
    <w:rsid w:val="007111EC"/>
    <w:rsid w:val="00711232"/>
    <w:rsid w:val="00725A31"/>
    <w:rsid w:val="007361F1"/>
    <w:rsid w:val="0074065C"/>
    <w:rsid w:val="00742337"/>
    <w:rsid w:val="007634BA"/>
    <w:rsid w:val="00767912"/>
    <w:rsid w:val="0077493E"/>
    <w:rsid w:val="00781987"/>
    <w:rsid w:val="007822CE"/>
    <w:rsid w:val="0078289C"/>
    <w:rsid w:val="007901E4"/>
    <w:rsid w:val="007B5A06"/>
    <w:rsid w:val="007D1431"/>
    <w:rsid w:val="007D2C97"/>
    <w:rsid w:val="007D3974"/>
    <w:rsid w:val="007E70AB"/>
    <w:rsid w:val="007E7475"/>
    <w:rsid w:val="0081260C"/>
    <w:rsid w:val="00843C7B"/>
    <w:rsid w:val="008546C7"/>
    <w:rsid w:val="00862F0B"/>
    <w:rsid w:val="008659C1"/>
    <w:rsid w:val="008753C1"/>
    <w:rsid w:val="008940C9"/>
    <w:rsid w:val="008A5363"/>
    <w:rsid w:val="008B3240"/>
    <w:rsid w:val="008C3455"/>
    <w:rsid w:val="009021F8"/>
    <w:rsid w:val="00924B7D"/>
    <w:rsid w:val="00930708"/>
    <w:rsid w:val="00930CBB"/>
    <w:rsid w:val="00936492"/>
    <w:rsid w:val="00936C50"/>
    <w:rsid w:val="00954918"/>
    <w:rsid w:val="00960D96"/>
    <w:rsid w:val="00967891"/>
    <w:rsid w:val="00967D71"/>
    <w:rsid w:val="00975A75"/>
    <w:rsid w:val="009A1A7C"/>
    <w:rsid w:val="009A6792"/>
    <w:rsid w:val="009B6B92"/>
    <w:rsid w:val="009C61A0"/>
    <w:rsid w:val="009F193F"/>
    <w:rsid w:val="009F36F1"/>
    <w:rsid w:val="00A049A4"/>
    <w:rsid w:val="00A225F8"/>
    <w:rsid w:val="00A32672"/>
    <w:rsid w:val="00A53A43"/>
    <w:rsid w:val="00A66E8F"/>
    <w:rsid w:val="00AF3D07"/>
    <w:rsid w:val="00B1558D"/>
    <w:rsid w:val="00B21ED9"/>
    <w:rsid w:val="00B22457"/>
    <w:rsid w:val="00B402B7"/>
    <w:rsid w:val="00B44E9E"/>
    <w:rsid w:val="00B54BB0"/>
    <w:rsid w:val="00B70D4C"/>
    <w:rsid w:val="00B76009"/>
    <w:rsid w:val="00BB08A2"/>
    <w:rsid w:val="00BC7B31"/>
    <w:rsid w:val="00C04BD9"/>
    <w:rsid w:val="00C22E96"/>
    <w:rsid w:val="00C36194"/>
    <w:rsid w:val="00C371FC"/>
    <w:rsid w:val="00C56BA8"/>
    <w:rsid w:val="00C61D88"/>
    <w:rsid w:val="00C65181"/>
    <w:rsid w:val="00C66247"/>
    <w:rsid w:val="00C766E1"/>
    <w:rsid w:val="00C91757"/>
    <w:rsid w:val="00C949E0"/>
    <w:rsid w:val="00CA136F"/>
    <w:rsid w:val="00CA41C1"/>
    <w:rsid w:val="00CA5AB6"/>
    <w:rsid w:val="00CB4A52"/>
    <w:rsid w:val="00CC2F52"/>
    <w:rsid w:val="00CD1003"/>
    <w:rsid w:val="00CD1296"/>
    <w:rsid w:val="00CF0F8D"/>
    <w:rsid w:val="00D12845"/>
    <w:rsid w:val="00D15BF9"/>
    <w:rsid w:val="00D31B35"/>
    <w:rsid w:val="00D36566"/>
    <w:rsid w:val="00D43C70"/>
    <w:rsid w:val="00D45C01"/>
    <w:rsid w:val="00D50ECF"/>
    <w:rsid w:val="00D648C6"/>
    <w:rsid w:val="00DA529D"/>
    <w:rsid w:val="00DB0096"/>
    <w:rsid w:val="00DB3AD2"/>
    <w:rsid w:val="00DC73C9"/>
    <w:rsid w:val="00DD30B6"/>
    <w:rsid w:val="00DE3A0A"/>
    <w:rsid w:val="00DE3F1C"/>
    <w:rsid w:val="00E01D20"/>
    <w:rsid w:val="00E14306"/>
    <w:rsid w:val="00E208F5"/>
    <w:rsid w:val="00E25A79"/>
    <w:rsid w:val="00E271F6"/>
    <w:rsid w:val="00E331DC"/>
    <w:rsid w:val="00E50AD6"/>
    <w:rsid w:val="00E514CF"/>
    <w:rsid w:val="00E70F92"/>
    <w:rsid w:val="00EB0592"/>
    <w:rsid w:val="00EB2BFB"/>
    <w:rsid w:val="00EC35B4"/>
    <w:rsid w:val="00EE03E5"/>
    <w:rsid w:val="00EE708B"/>
    <w:rsid w:val="00EF2AB2"/>
    <w:rsid w:val="00EF4F70"/>
    <w:rsid w:val="00F0699E"/>
    <w:rsid w:val="00F2438A"/>
    <w:rsid w:val="00F33D98"/>
    <w:rsid w:val="00F4384D"/>
    <w:rsid w:val="00F47248"/>
    <w:rsid w:val="00F63A4C"/>
    <w:rsid w:val="00F649AE"/>
    <w:rsid w:val="00F779E4"/>
    <w:rsid w:val="00F77E5B"/>
    <w:rsid w:val="00F80333"/>
    <w:rsid w:val="00F82246"/>
    <w:rsid w:val="00F916DC"/>
    <w:rsid w:val="00F96E23"/>
    <w:rsid w:val="00FA1624"/>
    <w:rsid w:val="00FA607A"/>
    <w:rsid w:val="00FC1D77"/>
    <w:rsid w:val="00FC381D"/>
    <w:rsid w:val="00FD3E06"/>
    <w:rsid w:val="00FD3F34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5</Pages>
  <Words>1186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48</cp:revision>
  <cp:lastPrinted>2023-08-03T20:00:00Z</cp:lastPrinted>
  <dcterms:created xsi:type="dcterms:W3CDTF">2023-08-14T15:58:00Z</dcterms:created>
  <dcterms:modified xsi:type="dcterms:W3CDTF">2023-08-24T13:20:00Z</dcterms:modified>
</cp:coreProperties>
</file>