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5BB6B" w14:textId="1F653A57" w:rsidR="00DF660D" w:rsidRPr="0090113D" w:rsidRDefault="00593910">
      <w:pPr>
        <w:pStyle w:val="NormalWeb"/>
        <w:spacing w:afterAutospacing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0113D">
        <w:rPr>
          <w:rFonts w:ascii="Arial" w:hAnsi="Arial" w:cs="Arial"/>
          <w:b/>
          <w:bCs/>
          <w:sz w:val="22"/>
          <w:szCs w:val="22"/>
        </w:rPr>
        <w:t>PROJETO DE LEI MUNICIPAL N</w:t>
      </w:r>
      <w:r w:rsidRPr="0090113D">
        <w:rPr>
          <w:rFonts w:ascii="Arial" w:hAnsi="Arial" w:cs="Arial"/>
          <w:b/>
          <w:bCs/>
          <w:strike/>
          <w:sz w:val="22"/>
          <w:szCs w:val="22"/>
        </w:rPr>
        <w:t>º</w:t>
      </w:r>
      <w:r w:rsidRPr="0090113D">
        <w:rPr>
          <w:rFonts w:ascii="Arial" w:hAnsi="Arial" w:cs="Arial"/>
          <w:b/>
          <w:bCs/>
          <w:sz w:val="22"/>
          <w:szCs w:val="22"/>
        </w:rPr>
        <w:t xml:space="preserve"> </w:t>
      </w:r>
      <w:r w:rsidRPr="00D5647F">
        <w:rPr>
          <w:rFonts w:ascii="Arial" w:hAnsi="Arial" w:cs="Arial"/>
          <w:b/>
          <w:bCs/>
          <w:sz w:val="22"/>
          <w:szCs w:val="22"/>
        </w:rPr>
        <w:t>0</w:t>
      </w:r>
      <w:r w:rsidR="00D23A04" w:rsidRPr="00D5647F">
        <w:rPr>
          <w:rFonts w:ascii="Arial" w:hAnsi="Arial" w:cs="Arial"/>
          <w:b/>
          <w:bCs/>
          <w:sz w:val="22"/>
          <w:szCs w:val="22"/>
        </w:rPr>
        <w:t>6</w:t>
      </w:r>
      <w:r w:rsidR="00F0139F">
        <w:rPr>
          <w:rFonts w:ascii="Arial" w:hAnsi="Arial" w:cs="Arial"/>
          <w:b/>
          <w:bCs/>
          <w:sz w:val="22"/>
          <w:szCs w:val="22"/>
        </w:rPr>
        <w:t>1</w:t>
      </w:r>
      <w:r w:rsidRPr="00D5647F">
        <w:rPr>
          <w:rFonts w:ascii="Arial" w:hAnsi="Arial" w:cs="Arial"/>
          <w:b/>
          <w:bCs/>
          <w:sz w:val="22"/>
          <w:szCs w:val="22"/>
        </w:rPr>
        <w:t xml:space="preserve"> DE </w:t>
      </w:r>
      <w:r w:rsidR="00D5647F" w:rsidRPr="00D5647F">
        <w:rPr>
          <w:rFonts w:ascii="Arial" w:hAnsi="Arial" w:cs="Arial"/>
          <w:b/>
          <w:bCs/>
          <w:sz w:val="22"/>
          <w:szCs w:val="22"/>
        </w:rPr>
        <w:t>0</w:t>
      </w:r>
      <w:r w:rsidR="005C0E0D" w:rsidRPr="00D5647F">
        <w:rPr>
          <w:rFonts w:ascii="Arial" w:hAnsi="Arial" w:cs="Arial"/>
          <w:b/>
          <w:bCs/>
          <w:sz w:val="22"/>
          <w:szCs w:val="22"/>
        </w:rPr>
        <w:t>9</w:t>
      </w:r>
      <w:r w:rsidR="009550A4" w:rsidRPr="00D5647F">
        <w:rPr>
          <w:rFonts w:ascii="Arial" w:hAnsi="Arial" w:cs="Arial"/>
          <w:b/>
          <w:bCs/>
          <w:sz w:val="22"/>
          <w:szCs w:val="22"/>
        </w:rPr>
        <w:t xml:space="preserve"> DE </w:t>
      </w:r>
      <w:r w:rsidR="00D5647F" w:rsidRPr="00D5647F">
        <w:rPr>
          <w:rFonts w:ascii="Arial" w:hAnsi="Arial" w:cs="Arial"/>
          <w:b/>
          <w:bCs/>
          <w:sz w:val="22"/>
          <w:szCs w:val="22"/>
        </w:rPr>
        <w:t>SETEMBRO</w:t>
      </w:r>
      <w:r w:rsidR="009550A4" w:rsidRPr="00D5647F">
        <w:rPr>
          <w:rFonts w:ascii="Arial" w:hAnsi="Arial" w:cs="Arial"/>
          <w:b/>
          <w:bCs/>
          <w:sz w:val="22"/>
          <w:szCs w:val="22"/>
        </w:rPr>
        <w:t xml:space="preserve"> DE 2025</w:t>
      </w:r>
      <w:r w:rsidRPr="00D5647F">
        <w:rPr>
          <w:rFonts w:ascii="Arial" w:hAnsi="Arial" w:cs="Arial"/>
          <w:b/>
          <w:bCs/>
          <w:sz w:val="22"/>
          <w:szCs w:val="22"/>
        </w:rPr>
        <w:t>.</w:t>
      </w:r>
    </w:p>
    <w:p w14:paraId="7EB3CD36" w14:textId="378AB755" w:rsidR="00DF660D" w:rsidRDefault="00DF660D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FA81011" w14:textId="4D7D545C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C1A34BF" w14:textId="74666FBB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18D94BCD" w14:textId="77777777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62F5FEBD" w14:textId="77777777" w:rsidR="00F0139F" w:rsidRPr="00F0139F" w:rsidRDefault="00F0139F" w:rsidP="00F0139F">
      <w:pPr>
        <w:spacing w:line="360" w:lineRule="auto"/>
        <w:ind w:left="3969"/>
        <w:jc w:val="both"/>
        <w:rPr>
          <w:rFonts w:ascii="Arial" w:hAnsi="Arial" w:cs="Arial"/>
          <w:bCs/>
          <w:spacing w:val="-1"/>
          <w:sz w:val="22"/>
          <w:szCs w:val="22"/>
          <w:lang w:val="pt-PT"/>
        </w:rPr>
      </w:pPr>
      <w:r w:rsidRPr="00F0139F">
        <w:rPr>
          <w:rFonts w:ascii="Arial" w:hAnsi="Arial" w:cs="Arial"/>
          <w:bCs/>
          <w:spacing w:val="-1"/>
          <w:sz w:val="22"/>
          <w:szCs w:val="22"/>
          <w:lang w:val="pt-PT"/>
        </w:rPr>
        <w:t>Dispõe sobre a Política Municipal de atenção à Saúde Mental no Município de Dilermando de Aguiar</w:t>
      </w:r>
    </w:p>
    <w:p w14:paraId="7D009467" w14:textId="5F3D57DA" w:rsidR="00721AF1" w:rsidRDefault="00A619CB" w:rsidP="00F4588D">
      <w:pPr>
        <w:spacing w:line="360" w:lineRule="auto"/>
        <w:ind w:left="3969"/>
        <w:jc w:val="both"/>
        <w:rPr>
          <w:rFonts w:ascii="Arial" w:hAnsi="Arial" w:cs="Arial"/>
          <w:bCs/>
          <w:spacing w:val="-1"/>
          <w:sz w:val="22"/>
          <w:szCs w:val="22"/>
        </w:rPr>
      </w:pPr>
      <w:r>
        <w:rPr>
          <w:rFonts w:ascii="Arial" w:hAnsi="Arial" w:cs="Arial"/>
          <w:bCs/>
          <w:spacing w:val="-1"/>
          <w:sz w:val="22"/>
          <w:szCs w:val="22"/>
        </w:rPr>
        <w:t xml:space="preserve"> </w:t>
      </w:r>
    </w:p>
    <w:p w14:paraId="005726D6" w14:textId="77777777" w:rsidR="003C35DD" w:rsidRDefault="003C35DD" w:rsidP="00883821">
      <w:pPr>
        <w:spacing w:line="360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2FD7BC86" w14:textId="77777777" w:rsidR="003C35DD" w:rsidRPr="003C35DD" w:rsidRDefault="003C35DD" w:rsidP="003C35DD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bookmarkStart w:id="0" w:name="_Hlk94890813"/>
      <w:r w:rsidRPr="003C35DD">
        <w:rPr>
          <w:rFonts w:ascii="Arial" w:hAnsi="Arial" w:cs="Arial"/>
          <w:bCs/>
          <w:spacing w:val="-1"/>
          <w:sz w:val="22"/>
          <w:szCs w:val="22"/>
        </w:rPr>
        <w:t xml:space="preserve">O Prefeito Senhor Jorge Alberto Pereira </w:t>
      </w:r>
      <w:proofErr w:type="spellStart"/>
      <w:r w:rsidRPr="003C35DD">
        <w:rPr>
          <w:rFonts w:ascii="Arial" w:hAnsi="Arial" w:cs="Arial"/>
          <w:bCs/>
          <w:spacing w:val="-1"/>
          <w:sz w:val="22"/>
          <w:szCs w:val="22"/>
        </w:rPr>
        <w:t>Saidelles</w:t>
      </w:r>
      <w:proofErr w:type="spellEnd"/>
      <w:r w:rsidRPr="003C35DD">
        <w:rPr>
          <w:rFonts w:ascii="Arial" w:hAnsi="Arial" w:cs="Arial"/>
          <w:bCs/>
          <w:spacing w:val="-1"/>
          <w:sz w:val="22"/>
          <w:szCs w:val="22"/>
        </w:rPr>
        <w:t>, no uso de suas atribuições legais conferidas pelo inciso III do art. 58 da Lei Orgânica, apresenta o seguinte projeto de lei:</w:t>
      </w:r>
      <w:bookmarkEnd w:id="0"/>
    </w:p>
    <w:p w14:paraId="66AB77BA" w14:textId="25B7D9AA" w:rsidR="00DF660D" w:rsidRDefault="00DF660D" w:rsidP="003C35DD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5B1D17ED" w14:textId="6C793F29" w:rsidR="00DF660D" w:rsidRPr="0039671A" w:rsidRDefault="00593910" w:rsidP="0088382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9671A">
        <w:rPr>
          <w:rFonts w:ascii="Arial" w:hAnsi="Arial" w:cs="Arial"/>
          <w:b/>
          <w:bCs/>
          <w:sz w:val="22"/>
          <w:szCs w:val="22"/>
        </w:rPr>
        <w:t>LEI</w:t>
      </w:r>
    </w:p>
    <w:p w14:paraId="027907A7" w14:textId="77777777" w:rsidR="0039671A" w:rsidRDefault="0039671A" w:rsidP="00883821">
      <w:pPr>
        <w:spacing w:line="360" w:lineRule="auto"/>
        <w:jc w:val="center"/>
        <w:rPr>
          <w:rFonts w:ascii="Arial" w:hAnsi="Arial" w:cs="Arial"/>
          <w:caps/>
          <w:sz w:val="22"/>
          <w:szCs w:val="22"/>
        </w:rPr>
      </w:pPr>
    </w:p>
    <w:p w14:paraId="794F882A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b/>
          <w:bCs/>
          <w:sz w:val="22"/>
          <w:szCs w:val="22"/>
          <w:lang w:val="pt-PT"/>
        </w:rPr>
        <w:t>Art. 1º</w:t>
      </w:r>
      <w:r w:rsidRPr="00F0139F">
        <w:rPr>
          <w:rFonts w:ascii="Arial" w:hAnsi="Arial" w:cs="Arial"/>
          <w:sz w:val="22"/>
          <w:szCs w:val="22"/>
          <w:lang w:val="pt-PT"/>
        </w:rPr>
        <w:t xml:space="preserve"> Esta Lei dispõe sobre a Política Municipal de Atenção à Saúde Mental do Município de Dilermando de Aguiar.</w:t>
      </w:r>
    </w:p>
    <w:p w14:paraId="7B27ADC3" w14:textId="4B5F4220" w:rsid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Parágrafo Único. A política de que trata o caput constitui estratégia para a integração e articulação das áreas de Saúde e educação no desenvolvimento de ações de promoção, prevenção e atenção à saúde mental no âmbito do Município.</w:t>
      </w:r>
    </w:p>
    <w:p w14:paraId="20789DAB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</w:p>
    <w:p w14:paraId="3C421171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b/>
          <w:bCs/>
          <w:sz w:val="22"/>
          <w:szCs w:val="22"/>
          <w:lang w:val="pt-PT"/>
        </w:rPr>
        <w:t>Art. 2º</w:t>
      </w:r>
      <w:r w:rsidRPr="00F0139F">
        <w:rPr>
          <w:rFonts w:ascii="Arial" w:hAnsi="Arial" w:cs="Arial"/>
          <w:sz w:val="22"/>
          <w:szCs w:val="22"/>
          <w:lang w:val="pt-PT"/>
        </w:rPr>
        <w:t xml:space="preserve"> São objetivos da Política Municipal de Atenção à Saúde Mental:</w:t>
      </w:r>
    </w:p>
    <w:p w14:paraId="4DA402C7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 - Promover a saúde mental da população;</w:t>
      </w:r>
    </w:p>
    <w:p w14:paraId="280B6742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II - Garantir às pessoas o acesso à atenção psicossocial;</w:t>
      </w:r>
    </w:p>
    <w:p w14:paraId="58851615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III - Promover a intersetorialidade entre os serviços de saúde, educacionais, e de assistência social para a garantia da atenção psicossocial;</w:t>
      </w:r>
    </w:p>
    <w:p w14:paraId="04AD0BEF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IV - Informar e sensibilizar a sociedade sobre a importância de cuidados com a saúde mental;</w:t>
      </w:r>
    </w:p>
    <w:p w14:paraId="7DAF7D4D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V - Promover mecanismos de formação permanente aos profissionais da saúde, educação e assistência social;</w:t>
      </w:r>
    </w:p>
    <w:p w14:paraId="5066FCFD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VI - Promover atendimento, ações e palestras relacionados ao tema nas escolas e unidades de saúde do município.</w:t>
      </w:r>
    </w:p>
    <w:p w14:paraId="1A04663B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VII - Construir protocolos intersetoriais de atendimento a casos de atenção à saúde mental identificados no Município e no ambiente escolar;</w:t>
      </w:r>
    </w:p>
    <w:p w14:paraId="35D2A3A0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VIII - Difundir informações e produzir esclarecimentos sobre o tema prevenindo comportamentos de risco;</w:t>
      </w:r>
    </w:p>
    <w:p w14:paraId="6CDC01D2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IX - A detecção precoce de sinais que demandam atenção à saúde mental das crianças, adolescentes e jovens com o respectivo acompanhamento especializado;</w:t>
      </w:r>
    </w:p>
    <w:p w14:paraId="4F3EC72E" w14:textId="690ACC0E" w:rsid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lastRenderedPageBreak/>
        <w:t>X – monitorar e avaliar a qualidade dos serviços através de indicadores de efetividade e resolutividade da atenção</w:t>
      </w:r>
      <w:r>
        <w:rPr>
          <w:rFonts w:ascii="Arial" w:hAnsi="Arial" w:cs="Arial"/>
          <w:sz w:val="22"/>
          <w:szCs w:val="22"/>
          <w:lang w:val="pt-PT"/>
        </w:rPr>
        <w:t>.</w:t>
      </w:r>
    </w:p>
    <w:p w14:paraId="5E432EFE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</w:p>
    <w:p w14:paraId="366C0D26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b/>
          <w:bCs/>
          <w:sz w:val="22"/>
          <w:szCs w:val="22"/>
          <w:lang w:val="pt-PT"/>
        </w:rPr>
        <w:t>Art. 3º</w:t>
      </w:r>
      <w:r w:rsidRPr="00F0139F">
        <w:rPr>
          <w:rFonts w:ascii="Arial" w:hAnsi="Arial" w:cs="Arial"/>
          <w:sz w:val="22"/>
          <w:szCs w:val="22"/>
          <w:lang w:val="pt-PT"/>
        </w:rPr>
        <w:t xml:space="preserve"> São diretrizes para a implementação da Política Municipal de Atenção à Saúde Mental:</w:t>
      </w:r>
    </w:p>
    <w:p w14:paraId="6A4131AF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 - a participação da comunidade;</w:t>
      </w:r>
    </w:p>
    <w:p w14:paraId="621C0055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II - a interdisciplinaridade e a intersetorialidade das ações;</w:t>
      </w:r>
    </w:p>
    <w:p w14:paraId="67459D16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III - a ampla integração da comunidade com as equipes de atenção primária à saúde;</w:t>
      </w:r>
    </w:p>
    <w:p w14:paraId="74A83785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IV - a promoção de espaços de reflexão e comunicação sobre as características e necessidades do indivíduo e da comunidade, livres de preconceito e discriminação;</w:t>
      </w:r>
    </w:p>
    <w:p w14:paraId="7466E40C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V - o exercício da cidadania e o respeito aos direitos humanos;</w:t>
      </w:r>
    </w:p>
    <w:p w14:paraId="2A478E95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VI - a articulação com as diretrizes da Política Nacional de Saúde Mental, por meio da rede de atenção psicossocial e da Política Nacional de Atenção Básica.</w:t>
      </w:r>
    </w:p>
    <w:p w14:paraId="1635A51A" w14:textId="526EB46B" w:rsid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Parágrafo único. Será assegurada assistência psicológica as pessoas vítimas de violência doméstica e familiar, abuso sexual e qualquer tipo de discriminação, independentemente da fase processual de apuração do ilícito.</w:t>
      </w:r>
    </w:p>
    <w:p w14:paraId="7C0C4728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</w:p>
    <w:p w14:paraId="230B880D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b/>
          <w:bCs/>
          <w:sz w:val="22"/>
          <w:szCs w:val="22"/>
          <w:lang w:val="pt-PT"/>
        </w:rPr>
        <w:t>Art. 4º</w:t>
      </w:r>
      <w:r w:rsidRPr="00F0139F">
        <w:rPr>
          <w:rFonts w:ascii="Arial" w:hAnsi="Arial" w:cs="Arial"/>
          <w:sz w:val="22"/>
          <w:szCs w:val="22"/>
          <w:lang w:val="pt-PT"/>
        </w:rPr>
        <w:t xml:space="preserve"> As ações que compõem a Política Municipal de Atenção à Saúde Mental poderão contar com as seguintes iniciativas, sem prejuízo de outras que venham a ser desenvolvidas:</w:t>
      </w:r>
    </w:p>
    <w:p w14:paraId="0C6F17A5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 - realização de palestras, discussões, rodas e eventos com especialistas que abordem o tema;</w:t>
      </w:r>
    </w:p>
    <w:p w14:paraId="1CEABBE8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II - exposição de cartazes e fomento de publicidade informativa sobre os equipamentos de atenção voltados à saúde mental do município e o seus respectivos números telefônicos de atendimento;</w:t>
      </w:r>
    </w:p>
    <w:p w14:paraId="74377823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III - informação, por meio de folhetos e cartazes, de serviços para atendimento psicológico e psiquiátrico na rede pública de saúde;</w:t>
      </w:r>
    </w:p>
    <w:p w14:paraId="0F08D426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IV - Montagem, temporária ou permanente, em articulação com as Unidades Básicas de Saúde, para diagnóstico primário e orientação de tratamento aos que apresentem sintomas de tentativa de suicídio;</w:t>
      </w:r>
    </w:p>
    <w:p w14:paraId="60BF6BFA" w14:textId="7E12C502" w:rsid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V - Monitoramento de grupos em situação de vulnerabilidade para o desenvolvimento de ações interdisciplinares de promoção da saúde mental.</w:t>
      </w:r>
    </w:p>
    <w:p w14:paraId="311CEB1E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</w:p>
    <w:p w14:paraId="2A9E3C2D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b/>
          <w:bCs/>
          <w:sz w:val="22"/>
          <w:szCs w:val="22"/>
          <w:lang w:val="pt-PT"/>
        </w:rPr>
        <w:t>Art. 5º</w:t>
      </w:r>
      <w:r w:rsidRPr="00F0139F">
        <w:rPr>
          <w:rFonts w:ascii="Arial" w:hAnsi="Arial" w:cs="Arial"/>
          <w:sz w:val="22"/>
          <w:szCs w:val="22"/>
          <w:lang w:val="pt-PT"/>
        </w:rPr>
        <w:t xml:space="preserve"> São deveres das escolas no tocante à saúde mental de crianças, adolescentes e jovens:</w:t>
      </w:r>
    </w:p>
    <w:p w14:paraId="13774279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 - informar aos pais e/ou responsáveis legais imediatamente quanto os profissionais pedagógicos e/ou funcionários da escola observarem mudanças bruscas e/ou significativas no comportamento da criança, do adolescente e do jovem;</w:t>
      </w:r>
    </w:p>
    <w:p w14:paraId="613DD14E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II - quando os profissionais pedagógicos e/ou funcionários da escola identificarem sinais de agressão física, a exemplo de marcas e hematomas, estes deverão comunicar à direção da escola a qual tem o dever de comunicar formalmente o fato ao Ministério Público e ao Conselho Tutelar local para averiguação;</w:t>
      </w:r>
    </w:p>
    <w:p w14:paraId="1B9383C4" w14:textId="3D74AE72" w:rsid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III - aplicar medidas disciplinares contra qualquer pessoa que no ambiente escolar praticar qualquer ação que possa vir a prejudicar a saúde mental de crianças, adolescentes e jovens, a exemplo de práticas preconceituosas e discriminatórias, de negligência, de bullying, de incentivo a automutilação e ao suicídio, ou de qualquer tipo de violência física, sexual, institucional ou psicológica, entre outras.</w:t>
      </w:r>
    </w:p>
    <w:p w14:paraId="40552F5E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</w:p>
    <w:p w14:paraId="0532B54C" w14:textId="1F070ED4" w:rsid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b/>
          <w:bCs/>
          <w:sz w:val="22"/>
          <w:szCs w:val="22"/>
          <w:lang w:val="pt-PT"/>
        </w:rPr>
        <w:t>Art. 6º</w:t>
      </w:r>
      <w:r w:rsidRPr="00F0139F">
        <w:rPr>
          <w:rFonts w:ascii="Arial" w:hAnsi="Arial" w:cs="Arial"/>
          <w:sz w:val="22"/>
          <w:szCs w:val="22"/>
          <w:lang w:val="pt-PT"/>
        </w:rPr>
        <w:t xml:space="preserve"> A Política Municipal de Atenção à Saúde Mental deverá ser estruturada de forma constante ao longo do calendário anual, sendo permitidas ações especiais durante o chamado "Setembro Amarelo", desde que não representem uma limitação das atividades a apenas este mês.</w:t>
      </w:r>
    </w:p>
    <w:p w14:paraId="6CD0A125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</w:p>
    <w:p w14:paraId="0561D5D7" w14:textId="77777777" w:rsidR="00F0139F" w:rsidRPr="00F0139F" w:rsidRDefault="00F0139F" w:rsidP="00F0139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b/>
          <w:bCs/>
          <w:sz w:val="22"/>
          <w:szCs w:val="22"/>
          <w:lang w:val="pt-PT"/>
        </w:rPr>
        <w:t>Art. 7º</w:t>
      </w:r>
      <w:r w:rsidRPr="00F0139F">
        <w:rPr>
          <w:rFonts w:ascii="Arial" w:hAnsi="Arial" w:cs="Arial"/>
          <w:sz w:val="22"/>
          <w:szCs w:val="22"/>
          <w:lang w:val="pt-PT"/>
        </w:rPr>
        <w:t xml:space="preserve"> Esta Lei entra em vigor na data de sua publicação.</w:t>
      </w:r>
    </w:p>
    <w:p w14:paraId="767A8D91" w14:textId="77777777" w:rsidR="0039671A" w:rsidRDefault="0039671A" w:rsidP="0039671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11C971" w14:textId="6D4F6193" w:rsidR="00DF660D" w:rsidRDefault="00593910" w:rsidP="00C63586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</w:t>
      </w:r>
      <w:r w:rsidR="009550A4">
        <w:rPr>
          <w:rFonts w:ascii="Arial" w:hAnsi="Arial" w:cs="Arial"/>
          <w:sz w:val="22"/>
          <w:szCs w:val="22"/>
        </w:rPr>
        <w:t xml:space="preserve">ipal, Dilermando de Aguiar, ao </w:t>
      </w:r>
      <w:r w:rsidR="00D5647F" w:rsidRPr="00D5647F">
        <w:rPr>
          <w:rFonts w:ascii="Arial" w:hAnsi="Arial" w:cs="Arial"/>
          <w:sz w:val="22"/>
          <w:szCs w:val="22"/>
        </w:rPr>
        <w:t>0</w:t>
      </w:r>
      <w:r w:rsidR="00F64DD0" w:rsidRPr="00D5647F">
        <w:rPr>
          <w:rFonts w:ascii="Arial" w:hAnsi="Arial" w:cs="Arial"/>
          <w:sz w:val="22"/>
          <w:szCs w:val="22"/>
        </w:rPr>
        <w:t>9</w:t>
      </w:r>
      <w:r w:rsidR="00D77B01" w:rsidRPr="00D5647F">
        <w:rPr>
          <w:rFonts w:ascii="Arial" w:hAnsi="Arial" w:cs="Arial"/>
          <w:sz w:val="22"/>
          <w:szCs w:val="22"/>
        </w:rPr>
        <w:t xml:space="preserve"> </w:t>
      </w:r>
      <w:r w:rsidRPr="00D5647F">
        <w:rPr>
          <w:rFonts w:ascii="Arial" w:hAnsi="Arial" w:cs="Arial"/>
          <w:sz w:val="22"/>
          <w:szCs w:val="22"/>
        </w:rPr>
        <w:t>(</w:t>
      </w:r>
      <w:r w:rsidR="00F64DD0" w:rsidRPr="00D5647F">
        <w:rPr>
          <w:rFonts w:ascii="Arial" w:hAnsi="Arial" w:cs="Arial"/>
          <w:sz w:val="22"/>
          <w:szCs w:val="22"/>
        </w:rPr>
        <w:t>nove</w:t>
      </w:r>
      <w:r w:rsidRPr="00D5647F">
        <w:rPr>
          <w:rFonts w:ascii="Arial" w:hAnsi="Arial" w:cs="Arial"/>
          <w:sz w:val="22"/>
          <w:szCs w:val="22"/>
        </w:rPr>
        <w:t>) dias d</w:t>
      </w:r>
      <w:r w:rsidR="009550A4" w:rsidRPr="00D5647F">
        <w:rPr>
          <w:rFonts w:ascii="Arial" w:hAnsi="Arial" w:cs="Arial"/>
          <w:sz w:val="22"/>
          <w:szCs w:val="22"/>
        </w:rPr>
        <w:t xml:space="preserve">o mês de </w:t>
      </w:r>
      <w:r w:rsidR="00D5647F">
        <w:rPr>
          <w:rFonts w:ascii="Arial" w:hAnsi="Arial" w:cs="Arial"/>
          <w:sz w:val="22"/>
          <w:szCs w:val="22"/>
        </w:rPr>
        <w:t>setembro</w:t>
      </w:r>
      <w:r w:rsidR="009550A4">
        <w:rPr>
          <w:rFonts w:ascii="Arial" w:hAnsi="Arial" w:cs="Arial"/>
          <w:sz w:val="22"/>
          <w:szCs w:val="22"/>
        </w:rPr>
        <w:t xml:space="preserve"> do ano de 2025</w:t>
      </w:r>
      <w:r>
        <w:rPr>
          <w:rFonts w:ascii="Arial" w:hAnsi="Arial" w:cs="Arial"/>
          <w:sz w:val="22"/>
          <w:szCs w:val="22"/>
        </w:rPr>
        <w:t>.</w:t>
      </w:r>
    </w:p>
    <w:p w14:paraId="5669D48F" w14:textId="0A2198B3" w:rsidR="00DF660D" w:rsidRDefault="00DF660D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EBCD0A" w14:textId="77777777" w:rsidR="00914BDE" w:rsidRDefault="00914BDE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63BFAF" w14:textId="77777777" w:rsidR="003C35DD" w:rsidRPr="0090113D" w:rsidRDefault="003C35DD" w:rsidP="0090113D">
      <w:pPr>
        <w:pStyle w:val="Default"/>
        <w:spacing w:line="276" w:lineRule="auto"/>
        <w:ind w:right="5527"/>
        <w:jc w:val="both"/>
        <w:rPr>
          <w:rFonts w:ascii="Arial" w:hAnsi="Arial" w:cs="Arial"/>
          <w:sz w:val="20"/>
          <w:szCs w:val="20"/>
        </w:rPr>
      </w:pPr>
      <w:proofErr w:type="spellStart"/>
      <w:r w:rsidRPr="0090113D">
        <w:rPr>
          <w:rFonts w:ascii="Arial" w:hAnsi="Arial" w:cs="Arial"/>
          <w:sz w:val="20"/>
          <w:szCs w:val="20"/>
        </w:rPr>
        <w:t>Danésio</w:t>
      </w:r>
      <w:proofErr w:type="spellEnd"/>
      <w:r w:rsidRPr="0090113D">
        <w:rPr>
          <w:rFonts w:ascii="Arial" w:hAnsi="Arial" w:cs="Arial"/>
          <w:sz w:val="20"/>
          <w:szCs w:val="20"/>
        </w:rPr>
        <w:t xml:space="preserve"> Teixeira de Medeiros</w:t>
      </w:r>
    </w:p>
    <w:p w14:paraId="45BD4BDB" w14:textId="77777777" w:rsidR="003C35DD" w:rsidRPr="0090113D" w:rsidRDefault="003C35DD" w:rsidP="0090113D">
      <w:pPr>
        <w:pStyle w:val="Default"/>
        <w:spacing w:line="276" w:lineRule="auto"/>
        <w:ind w:right="5527"/>
        <w:jc w:val="both"/>
        <w:rPr>
          <w:rFonts w:ascii="Arial" w:hAnsi="Arial" w:cs="Arial"/>
          <w:sz w:val="20"/>
          <w:szCs w:val="20"/>
        </w:rPr>
      </w:pPr>
      <w:r w:rsidRPr="0090113D">
        <w:rPr>
          <w:rFonts w:ascii="Arial" w:hAnsi="Arial" w:cs="Arial"/>
          <w:sz w:val="20"/>
          <w:szCs w:val="20"/>
        </w:rPr>
        <w:t>Secretário de Administração, Fazenda, Desenvolvimento e Planejamento</w:t>
      </w:r>
    </w:p>
    <w:p w14:paraId="378C431A" w14:textId="784F5573" w:rsidR="00DF660D" w:rsidRDefault="00DF660D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BDB814" w14:textId="77777777" w:rsidR="00FD0611" w:rsidRDefault="00FD0611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F701AF" w14:textId="77777777" w:rsidR="00DF660D" w:rsidRDefault="00DF660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10843C2" w14:textId="77777777" w:rsidR="009550A4" w:rsidRDefault="009550A4" w:rsidP="00C6358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Jorge Alberto Pereira </w:t>
      </w:r>
      <w:proofErr w:type="spellStart"/>
      <w:r>
        <w:rPr>
          <w:rFonts w:ascii="Arial" w:hAnsi="Arial" w:cs="Arial"/>
          <w:sz w:val="22"/>
          <w:szCs w:val="22"/>
        </w:rPr>
        <w:t>Saidelles</w:t>
      </w:r>
      <w:proofErr w:type="spellEnd"/>
    </w:p>
    <w:p w14:paraId="4D7EED8E" w14:textId="0A73F414" w:rsidR="001B4A2D" w:rsidRDefault="0059391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Prefeito </w:t>
      </w:r>
      <w:r w:rsidR="009550A4">
        <w:rPr>
          <w:rFonts w:ascii="Arial" w:hAnsi="Arial" w:cs="Arial"/>
          <w:sz w:val="22"/>
          <w:szCs w:val="22"/>
        </w:rPr>
        <w:t>Municipal</w:t>
      </w:r>
    </w:p>
    <w:p w14:paraId="1D675925" w14:textId="20D392F0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FB8B5BF" w14:textId="1C215D8F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70EE7E1" w14:textId="21E26DAB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696052D" w14:textId="445150D6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E96F223" w14:textId="29A3882B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734FF14" w14:textId="572A81CC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4C25FA8" w14:textId="77777777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59A8B44" w14:textId="474672A7" w:rsidR="00DF660D" w:rsidRPr="0090113D" w:rsidRDefault="00593910" w:rsidP="00E60FDA">
      <w:pPr>
        <w:pStyle w:val="NormalWeb"/>
        <w:spacing w:before="280" w:afterAutospacing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0113D">
        <w:rPr>
          <w:rFonts w:ascii="Arial" w:hAnsi="Arial" w:cs="Arial"/>
          <w:b/>
          <w:sz w:val="22"/>
          <w:szCs w:val="22"/>
        </w:rPr>
        <w:t>Mensagem Justificativa ao Projeto de Lei Municipal n</w:t>
      </w:r>
      <w:r w:rsidRPr="0090113D">
        <w:rPr>
          <w:rFonts w:ascii="Arial" w:hAnsi="Arial" w:cs="Arial"/>
          <w:b/>
          <w:strike/>
          <w:sz w:val="22"/>
          <w:szCs w:val="22"/>
        </w:rPr>
        <w:t>º</w:t>
      </w:r>
      <w:r w:rsidRPr="0090113D">
        <w:rPr>
          <w:rFonts w:ascii="Arial" w:hAnsi="Arial" w:cs="Arial"/>
          <w:b/>
          <w:sz w:val="22"/>
          <w:szCs w:val="22"/>
        </w:rPr>
        <w:t xml:space="preserve"> </w:t>
      </w:r>
      <w:r w:rsidR="009550A4" w:rsidRPr="00A963F3">
        <w:rPr>
          <w:rFonts w:ascii="Arial" w:hAnsi="Arial" w:cs="Arial"/>
          <w:b/>
          <w:sz w:val="22"/>
          <w:szCs w:val="22"/>
        </w:rPr>
        <w:t>0</w:t>
      </w:r>
      <w:r w:rsidR="00E60FDA" w:rsidRPr="00A963F3">
        <w:rPr>
          <w:rFonts w:ascii="Arial" w:hAnsi="Arial" w:cs="Arial"/>
          <w:b/>
          <w:sz w:val="22"/>
          <w:szCs w:val="22"/>
        </w:rPr>
        <w:t>6</w:t>
      </w:r>
      <w:r w:rsidR="00F0139F">
        <w:rPr>
          <w:rFonts w:ascii="Arial" w:hAnsi="Arial" w:cs="Arial"/>
          <w:b/>
          <w:sz w:val="22"/>
          <w:szCs w:val="22"/>
        </w:rPr>
        <w:t>1</w:t>
      </w:r>
      <w:r w:rsidR="00FD0611" w:rsidRPr="00A963F3">
        <w:rPr>
          <w:rFonts w:ascii="Arial" w:hAnsi="Arial" w:cs="Arial"/>
          <w:b/>
          <w:sz w:val="22"/>
          <w:szCs w:val="22"/>
        </w:rPr>
        <w:t xml:space="preserve"> </w:t>
      </w:r>
      <w:r w:rsidRPr="00A963F3">
        <w:rPr>
          <w:rFonts w:ascii="Arial" w:hAnsi="Arial" w:cs="Arial"/>
          <w:b/>
          <w:sz w:val="22"/>
          <w:szCs w:val="22"/>
        </w:rPr>
        <w:t xml:space="preserve">de </w:t>
      </w:r>
      <w:r w:rsidR="00A963F3" w:rsidRPr="00A963F3">
        <w:rPr>
          <w:rFonts w:ascii="Arial" w:hAnsi="Arial" w:cs="Arial"/>
          <w:b/>
          <w:sz w:val="22"/>
          <w:szCs w:val="22"/>
        </w:rPr>
        <w:t>0</w:t>
      </w:r>
      <w:r w:rsidR="005C0E0D" w:rsidRPr="00A963F3">
        <w:rPr>
          <w:rFonts w:ascii="Arial" w:hAnsi="Arial" w:cs="Arial"/>
          <w:b/>
          <w:sz w:val="22"/>
          <w:szCs w:val="22"/>
        </w:rPr>
        <w:t>9</w:t>
      </w:r>
      <w:r w:rsidRPr="00A963F3">
        <w:rPr>
          <w:rFonts w:ascii="Arial" w:hAnsi="Arial" w:cs="Arial"/>
          <w:b/>
          <w:sz w:val="22"/>
          <w:szCs w:val="22"/>
        </w:rPr>
        <w:t xml:space="preserve"> de</w:t>
      </w:r>
      <w:r w:rsidR="00E60FDA" w:rsidRPr="00A963F3">
        <w:rPr>
          <w:rFonts w:ascii="Arial" w:hAnsi="Arial" w:cs="Arial"/>
          <w:b/>
          <w:sz w:val="22"/>
          <w:szCs w:val="22"/>
        </w:rPr>
        <w:t xml:space="preserve"> </w:t>
      </w:r>
      <w:r w:rsidR="00A963F3" w:rsidRPr="00A963F3">
        <w:rPr>
          <w:rFonts w:ascii="Arial" w:hAnsi="Arial" w:cs="Arial"/>
          <w:b/>
          <w:sz w:val="22"/>
          <w:szCs w:val="22"/>
        </w:rPr>
        <w:t>setembr</w:t>
      </w:r>
      <w:r w:rsidR="00E60FDA" w:rsidRPr="00A963F3">
        <w:rPr>
          <w:rFonts w:ascii="Arial" w:hAnsi="Arial" w:cs="Arial"/>
          <w:b/>
          <w:sz w:val="22"/>
          <w:szCs w:val="22"/>
        </w:rPr>
        <w:t>o</w:t>
      </w:r>
      <w:r w:rsidR="009550A4" w:rsidRPr="00A963F3">
        <w:rPr>
          <w:rFonts w:ascii="Arial" w:hAnsi="Arial" w:cs="Arial"/>
          <w:b/>
          <w:sz w:val="22"/>
          <w:szCs w:val="22"/>
        </w:rPr>
        <w:t xml:space="preserve"> de 2025</w:t>
      </w:r>
      <w:r w:rsidRPr="00A963F3">
        <w:rPr>
          <w:rFonts w:ascii="Arial" w:hAnsi="Arial" w:cs="Arial"/>
          <w:b/>
          <w:sz w:val="22"/>
          <w:szCs w:val="22"/>
        </w:rPr>
        <w:t>.</w:t>
      </w:r>
    </w:p>
    <w:p w14:paraId="34DD84D3" w14:textId="77777777" w:rsidR="00DF660D" w:rsidRDefault="00DF660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13D5351" w14:textId="77777777" w:rsidR="00DF660D" w:rsidRDefault="0059391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Senhor Presidente e nobres Vereadores,</w:t>
      </w:r>
    </w:p>
    <w:p w14:paraId="18B21AE7" w14:textId="77777777" w:rsidR="00DF660D" w:rsidRDefault="00DF660D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67897A99" w14:textId="77777777" w:rsidR="00F0139F" w:rsidRPr="00F0139F" w:rsidRDefault="00F0139F" w:rsidP="00F0139F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Com a presente justificativa, e, de acordo com as normas regimentais e no uso de minhas atribuições legais, submeto à apreciação e deliberação do Egrégio Plenário desta Colenda Casa de Leis, o incluso projeto de lei que Institui a Política Municipal de Atenção à Saúde Mental.</w:t>
      </w:r>
    </w:p>
    <w:p w14:paraId="70EE32A5" w14:textId="77777777" w:rsidR="00CA13F1" w:rsidRDefault="00F0139F" w:rsidP="00F0139F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 xml:space="preserve">A Organização Mundial da Saúde (OMS) divulgou recentemente sua maior revisão mundial sobre saúde mental desde a virada do século. Um trabalho detalhado que fornece um plano para governos, profissionais de saúde e sociedade civil e para apoiar o mundo na transformação da saúde mental. Os números são alarmantes. Quase um bilhão de pessoas - incluindo 14% dos adolescentes do mundo - viviam com um transtorno mental. </w:t>
      </w:r>
    </w:p>
    <w:p w14:paraId="61447FF3" w14:textId="77777777" w:rsidR="00CA13F1" w:rsidRDefault="00F0139F" w:rsidP="00F0139F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 xml:space="preserve">O suicídio foi responsável por mais de uma em cada 100 mortes e 58% dos suicídios ocorreram antes dos 50 anos de idade. O que já era ruim piorou ainda mais com a pandemia. Os dados mostram que a depressão e a ansiedade aumentaram mais de 25% apenas no primeiro ano da pandemia. Os transtornos mentais são também a principal causa de incapacidade da população. </w:t>
      </w:r>
    </w:p>
    <w:p w14:paraId="7E5D32C6" w14:textId="77777777" w:rsidR="00CA13F1" w:rsidRDefault="00F0139F" w:rsidP="00F0139F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 xml:space="preserve">Há ainda o estigma, a discriminação e as violações de direitos humanos contra pessoas com problemas de saúde mental, para se ter ideia, 20 países ainda criminalizam a tentativa de suicídio. As pessoas mais pobres e desfavorecidas correm maior risco de problemas de saúde mental e também são as menos propensas a receber serviços adequados. </w:t>
      </w:r>
    </w:p>
    <w:p w14:paraId="205EFD0D" w14:textId="77777777" w:rsidR="00CA13F1" w:rsidRDefault="00F0139F" w:rsidP="00F0139F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 xml:space="preserve">Com base nas evidências, o relatório da OMS destaca mudanças necessárias e convida todas as partes interessadas a trabalharem juntas para aprofundar o valor e o compromisso dado à saúde mental, remodelar os ambientes que influenciam a saúde mental e fortalecer os sistemas que cuidam da saúde mental das pessoas. </w:t>
      </w:r>
    </w:p>
    <w:p w14:paraId="20312A22" w14:textId="5871C9FE" w:rsidR="00F0139F" w:rsidRPr="00F0139F" w:rsidRDefault="00F0139F" w:rsidP="00F0139F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O relatório ainda chama todos os países a acelerarem a implementação do Plano de Ação Integral de Saúde Mental 2013-2030 com recomendações de ação, agrupadas em três "caminhos para a transformação". São elas: 1. Aprofundar o valor e o compromisso que damos à saúde mental. 2. Reorganizar os entornos que influenciam a saúde mental, incluindo lares, comunidades, escolas, locais de trabalho, serviços de saúde, etc. 3. Reforçar a atenção à saúde mental mudando os lugares, modalidades e pessoas que oferecem e recebem os serviços. Essa política então é fundamental para que nossa cidade esteja comprometida em combater um problema de ordem mundial, com o bem-estar da população e com a saúde pública.</w:t>
      </w:r>
    </w:p>
    <w:p w14:paraId="192A1912" w14:textId="77777777" w:rsidR="00F0139F" w:rsidRPr="00F0139F" w:rsidRDefault="00F0139F" w:rsidP="00F0139F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sz w:val="22"/>
          <w:szCs w:val="22"/>
          <w:lang w:val="pt-PT"/>
        </w:rPr>
        <w:t>Certo da aprovação do presente pleito, renovamos o respeito aos nobres Vereadores.</w:t>
      </w:r>
    </w:p>
    <w:p w14:paraId="7F107C49" w14:textId="77777777" w:rsidR="00F0139F" w:rsidRPr="00F0139F" w:rsidRDefault="00F0139F" w:rsidP="00F0139F">
      <w:pPr>
        <w:spacing w:line="360" w:lineRule="auto"/>
        <w:jc w:val="both"/>
        <w:rPr>
          <w:rFonts w:ascii="Arial" w:hAnsi="Arial" w:cs="Arial"/>
          <w:iCs/>
          <w:sz w:val="22"/>
          <w:szCs w:val="22"/>
          <w:lang w:val="pt-PT"/>
        </w:rPr>
      </w:pPr>
    </w:p>
    <w:p w14:paraId="594C1B91" w14:textId="620F0460" w:rsidR="005C0E0D" w:rsidRDefault="005C0E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27BB80" w14:textId="77777777" w:rsidR="00A963F3" w:rsidRDefault="00A963F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0A8280" w14:textId="77777777" w:rsidR="00044862" w:rsidRDefault="000448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E7BF52" w14:textId="77777777" w:rsidR="00DF660D" w:rsidRDefault="00593910" w:rsidP="0004486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</w:t>
      </w:r>
      <w:r w:rsidR="009813DB">
        <w:rPr>
          <w:rFonts w:ascii="Arial" w:hAnsi="Arial" w:cs="Arial"/>
          <w:sz w:val="22"/>
          <w:szCs w:val="22"/>
        </w:rPr>
        <w:t xml:space="preserve">rge Alberto Pereira </w:t>
      </w:r>
      <w:proofErr w:type="spellStart"/>
      <w:r w:rsidR="009813DB">
        <w:rPr>
          <w:rFonts w:ascii="Arial" w:hAnsi="Arial" w:cs="Arial"/>
          <w:sz w:val="22"/>
          <w:szCs w:val="22"/>
        </w:rPr>
        <w:t>Saidelles</w:t>
      </w:r>
      <w:proofErr w:type="spellEnd"/>
    </w:p>
    <w:p w14:paraId="3D8D5EDE" w14:textId="771EA526" w:rsidR="00DF660D" w:rsidRDefault="00593910" w:rsidP="009138F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</w:t>
      </w:r>
      <w:r w:rsidR="009813DB">
        <w:rPr>
          <w:rFonts w:ascii="Arial" w:hAnsi="Arial" w:cs="Arial"/>
          <w:sz w:val="22"/>
          <w:szCs w:val="22"/>
        </w:rPr>
        <w:t xml:space="preserve"> Municipal</w:t>
      </w:r>
    </w:p>
    <w:p w14:paraId="6DB2A34E" w14:textId="792FD4F4" w:rsidR="00CA13F1" w:rsidRDefault="00CA13F1" w:rsidP="009138F7">
      <w:pPr>
        <w:jc w:val="center"/>
        <w:rPr>
          <w:rFonts w:ascii="Arial" w:hAnsi="Arial" w:cs="Arial"/>
          <w:sz w:val="22"/>
          <w:szCs w:val="22"/>
        </w:rPr>
      </w:pPr>
    </w:p>
    <w:p w14:paraId="3B098AF4" w14:textId="78248549" w:rsidR="00CA13F1" w:rsidRDefault="00CA13F1" w:rsidP="009138F7">
      <w:pPr>
        <w:jc w:val="center"/>
        <w:rPr>
          <w:rFonts w:ascii="Arial" w:hAnsi="Arial" w:cs="Arial"/>
          <w:sz w:val="22"/>
          <w:szCs w:val="22"/>
        </w:rPr>
      </w:pPr>
    </w:p>
    <w:p w14:paraId="2C1A28C6" w14:textId="029AF319" w:rsidR="00CA13F1" w:rsidRDefault="00CA13F1" w:rsidP="009138F7">
      <w:pPr>
        <w:jc w:val="center"/>
        <w:rPr>
          <w:rFonts w:ascii="Arial" w:hAnsi="Arial" w:cs="Arial"/>
          <w:sz w:val="22"/>
          <w:szCs w:val="22"/>
        </w:rPr>
      </w:pPr>
    </w:p>
    <w:p w14:paraId="0D6CBE48" w14:textId="1FCC8C7A" w:rsidR="00CA13F1" w:rsidRDefault="00CA13F1" w:rsidP="009138F7">
      <w:pPr>
        <w:jc w:val="center"/>
        <w:rPr>
          <w:rFonts w:ascii="Arial" w:hAnsi="Arial" w:cs="Arial"/>
          <w:sz w:val="22"/>
          <w:szCs w:val="22"/>
        </w:rPr>
      </w:pPr>
    </w:p>
    <w:p w14:paraId="0535F745" w14:textId="638B873C" w:rsidR="00CA13F1" w:rsidRDefault="00CA13F1" w:rsidP="009138F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ANEXO</w:t>
      </w:r>
    </w:p>
    <w:p w14:paraId="7ACFE781" w14:textId="562F7BEC" w:rsidR="00CA13F1" w:rsidRPr="009138F7" w:rsidRDefault="00CA13F1" w:rsidP="009138F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B20E05D" wp14:editId="7F435C0E">
            <wp:extent cx="5810250" cy="798639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798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A13F1" w:rsidRPr="009138F7">
      <w:headerReference w:type="default" r:id="rId9"/>
      <w:footerReference w:type="default" r:id="rId10"/>
      <w:pgSz w:w="11906" w:h="16838"/>
      <w:pgMar w:top="1537" w:right="992" w:bottom="1134" w:left="1701" w:header="284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8012E9" w14:textId="77777777" w:rsidR="007771BA" w:rsidRDefault="007771BA">
      <w:r>
        <w:separator/>
      </w:r>
    </w:p>
  </w:endnote>
  <w:endnote w:type="continuationSeparator" w:id="0">
    <w:p w14:paraId="43800DA5" w14:textId="77777777" w:rsidR="007771BA" w:rsidRDefault="00777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 10cpi">
    <w:altName w:val="Cambria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4723" w:type="dxa"/>
      <w:tblInd w:w="212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3"/>
    </w:tblGrid>
    <w:tr w:rsidR="00DF660D" w14:paraId="3CE982AD" w14:textId="77777777">
      <w:trPr>
        <w:trHeight w:val="268"/>
      </w:trPr>
      <w:tc>
        <w:tcPr>
          <w:tcW w:w="472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D3171DA" w14:textId="77777777" w:rsidR="00DF660D" w:rsidRDefault="00593910">
          <w:pPr>
            <w:pStyle w:val="Rodap"/>
            <w:widowControl w:val="0"/>
            <w:jc w:val="center"/>
          </w:pPr>
          <w:r>
            <w:t>“Doe órgãos, Doe Sangue: Salve Vidas”.</w:t>
          </w:r>
        </w:p>
      </w:tc>
    </w:tr>
  </w:tbl>
  <w:p w14:paraId="6546EF74" w14:textId="77777777" w:rsidR="00DF660D" w:rsidRDefault="00593910">
    <w:pPr>
      <w:pStyle w:val="Rodap"/>
      <w:rPr>
        <w:sz w:val="18"/>
        <w:szCs w:val="18"/>
      </w:rPr>
    </w:pPr>
    <w:r>
      <w:rPr>
        <w:sz w:val="22"/>
        <w:szCs w:val="22"/>
      </w:rPr>
      <w:tab/>
    </w: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023E4F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</w:p>
  <w:p w14:paraId="6D5D0F5A" w14:textId="77777777" w:rsidR="00DF660D" w:rsidRDefault="00DF660D">
    <w:pPr>
      <w:pStyle w:val="Rodap"/>
    </w:pPr>
  </w:p>
  <w:p w14:paraId="2622E436" w14:textId="77777777" w:rsidR="00DF660D" w:rsidRDefault="00DF6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ADB2E5" w14:textId="77777777" w:rsidR="007771BA" w:rsidRDefault="007771BA">
      <w:r>
        <w:separator/>
      </w:r>
    </w:p>
  </w:footnote>
  <w:footnote w:type="continuationSeparator" w:id="0">
    <w:p w14:paraId="156070F6" w14:textId="77777777" w:rsidR="007771BA" w:rsidRDefault="00777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72022" w14:textId="67980BF2" w:rsidR="00DF660D" w:rsidRDefault="003C35DD">
    <w:pPr>
      <w:pStyle w:val="Cabealho"/>
      <w:jc w:val="center"/>
      <w:rPr>
        <w:b/>
        <w:sz w:val="18"/>
        <w:szCs w:val="18"/>
      </w:rPr>
    </w:pPr>
    <w:r w:rsidRPr="003C35DD">
      <w:rPr>
        <w:noProof/>
      </w:rPr>
      <w:drawing>
        <wp:inline distT="0" distB="0" distL="0" distR="0" wp14:anchorId="27589EB6" wp14:editId="5799312D">
          <wp:extent cx="5850255" cy="1058545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1058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7049A4"/>
    <w:multiLevelType w:val="multilevel"/>
    <w:tmpl w:val="DBF0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C05D56"/>
    <w:multiLevelType w:val="hybridMultilevel"/>
    <w:tmpl w:val="F3603CE4"/>
    <w:lvl w:ilvl="0" w:tplc="0416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 w15:restartNumberingAfterBreak="0">
    <w:nsid w:val="4E8C11DE"/>
    <w:multiLevelType w:val="multilevel"/>
    <w:tmpl w:val="4C2C8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60D"/>
    <w:rsid w:val="00023E4F"/>
    <w:rsid w:val="00044862"/>
    <w:rsid w:val="000E02BA"/>
    <w:rsid w:val="00122311"/>
    <w:rsid w:val="001B4A2D"/>
    <w:rsid w:val="00210C28"/>
    <w:rsid w:val="0039671A"/>
    <w:rsid w:val="003C35DD"/>
    <w:rsid w:val="003F524C"/>
    <w:rsid w:val="00404604"/>
    <w:rsid w:val="004260B6"/>
    <w:rsid w:val="00437E87"/>
    <w:rsid w:val="004F40B8"/>
    <w:rsid w:val="00505522"/>
    <w:rsid w:val="00593910"/>
    <w:rsid w:val="005B0B4C"/>
    <w:rsid w:val="005C0E0D"/>
    <w:rsid w:val="005F277C"/>
    <w:rsid w:val="0065418C"/>
    <w:rsid w:val="006F30C6"/>
    <w:rsid w:val="00701527"/>
    <w:rsid w:val="00721AF1"/>
    <w:rsid w:val="0073071E"/>
    <w:rsid w:val="00730992"/>
    <w:rsid w:val="0075099D"/>
    <w:rsid w:val="00755CD3"/>
    <w:rsid w:val="007771BA"/>
    <w:rsid w:val="007C6292"/>
    <w:rsid w:val="007C73F1"/>
    <w:rsid w:val="007E6FEA"/>
    <w:rsid w:val="00841E02"/>
    <w:rsid w:val="00873C64"/>
    <w:rsid w:val="00883821"/>
    <w:rsid w:val="00895386"/>
    <w:rsid w:val="008E0DBC"/>
    <w:rsid w:val="0090113D"/>
    <w:rsid w:val="009138F7"/>
    <w:rsid w:val="00914BDE"/>
    <w:rsid w:val="00916AD3"/>
    <w:rsid w:val="00931E04"/>
    <w:rsid w:val="009550A4"/>
    <w:rsid w:val="009813DB"/>
    <w:rsid w:val="00985A15"/>
    <w:rsid w:val="00991BC1"/>
    <w:rsid w:val="009F5B6A"/>
    <w:rsid w:val="00A619CB"/>
    <w:rsid w:val="00A634DA"/>
    <w:rsid w:val="00A67522"/>
    <w:rsid w:val="00A963F3"/>
    <w:rsid w:val="00AB16F6"/>
    <w:rsid w:val="00B6394B"/>
    <w:rsid w:val="00B8132B"/>
    <w:rsid w:val="00B94B38"/>
    <w:rsid w:val="00BD21A3"/>
    <w:rsid w:val="00C63586"/>
    <w:rsid w:val="00C67D7B"/>
    <w:rsid w:val="00C702DF"/>
    <w:rsid w:val="00C83381"/>
    <w:rsid w:val="00CA13F1"/>
    <w:rsid w:val="00CC733D"/>
    <w:rsid w:val="00CD219B"/>
    <w:rsid w:val="00CE2CB6"/>
    <w:rsid w:val="00CE5D3C"/>
    <w:rsid w:val="00D011AA"/>
    <w:rsid w:val="00D23A04"/>
    <w:rsid w:val="00D5647F"/>
    <w:rsid w:val="00D77B01"/>
    <w:rsid w:val="00DF660D"/>
    <w:rsid w:val="00E04696"/>
    <w:rsid w:val="00E10D2D"/>
    <w:rsid w:val="00E26EBC"/>
    <w:rsid w:val="00E60FDA"/>
    <w:rsid w:val="00EE12FD"/>
    <w:rsid w:val="00EE1753"/>
    <w:rsid w:val="00F00838"/>
    <w:rsid w:val="00F0139F"/>
    <w:rsid w:val="00F30C92"/>
    <w:rsid w:val="00F4588D"/>
    <w:rsid w:val="00F64DD0"/>
    <w:rsid w:val="00FC3408"/>
    <w:rsid w:val="00FD0611"/>
    <w:rsid w:val="00FE6A4E"/>
    <w:rsid w:val="00F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BE4D4E"/>
  <w15:docId w15:val="{2D8827C3-D218-4B6C-A3EE-AFFEC222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qFormat/>
    <w:rsid w:val="004A229B"/>
    <w:rPr>
      <w:sz w:val="16"/>
      <w:szCs w:val="16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E132FF"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E132FF"/>
    <w:rPr>
      <w:vertAlign w:val="superscript"/>
    </w:rPr>
  </w:style>
  <w:style w:type="character" w:customStyle="1" w:styleId="fontstyle01">
    <w:name w:val="fontstyle01"/>
    <w:basedOn w:val="Fontepargpadro"/>
    <w:qFormat/>
    <w:rsid w:val="003D2682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qFormat/>
    <w:rsid w:val="00A72373"/>
    <w:rPr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60555"/>
    <w:rPr>
      <w:rFonts w:ascii="Courier New" w:hAnsi="Courier New"/>
      <w:lang w:val="x-none" w:eastAsia="x-none"/>
    </w:rPr>
  </w:style>
  <w:style w:type="character" w:customStyle="1" w:styleId="label">
    <w:name w:val="label"/>
    <w:basedOn w:val="Fontepargpadro"/>
    <w:qFormat/>
    <w:rsid w:val="008F443B"/>
  </w:style>
  <w:style w:type="character" w:customStyle="1" w:styleId="LinkdaInternet">
    <w:name w:val="Link da Internet"/>
    <w:basedOn w:val="Fontepargpadro"/>
    <w:uiPriority w:val="99"/>
    <w:semiHidden/>
    <w:unhideWhenUsed/>
    <w:rsid w:val="004005C7"/>
    <w:rPr>
      <w:color w:val="0000FF"/>
      <w:u w:val="single"/>
    </w:rPr>
  </w:style>
  <w:style w:type="paragraph" w:styleId="Ttulo">
    <w:name w:val="Title"/>
    <w:basedOn w:val="Normal"/>
    <w:next w:val="Corpodetexto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Corpodetexto">
    <w:name w:val="Body Text"/>
    <w:basedOn w:val="Normal"/>
    <w:rsid w:val="00C70FE7"/>
    <w:pPr>
      <w:spacing w:after="120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qFormat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qFormat/>
    <w:rsid w:val="001A1046"/>
    <w:pPr>
      <w:spacing w:beforeAutospacing="1" w:afterAutospacing="1"/>
    </w:pPr>
    <w:rPr>
      <w:sz w:val="24"/>
      <w:szCs w:val="24"/>
    </w:rPr>
  </w:style>
  <w:style w:type="paragraph" w:styleId="Textodebalo">
    <w:name w:val="Balloon Text"/>
    <w:basedOn w:val="Normal"/>
    <w:semiHidden/>
    <w:qFormat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qFormat/>
    <w:rsid w:val="002F1259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rsid w:val="00050887"/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qFormat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qFormat/>
    <w:rsid w:val="00D60555"/>
    <w:pPr>
      <w:widowControl w:val="0"/>
      <w:ind w:left="144" w:right="1440" w:firstLine="1728"/>
      <w:jc w:val="both"/>
    </w:pPr>
    <w:rPr>
      <w:color w:val="000000"/>
      <w:sz w:val="24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rsid w:val="00506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5099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509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84E97-8004-42C8-AE33-FB1DBD40C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1245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7953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subject/>
  <dc:creator>Planejamento</dc:creator>
  <dc:description/>
  <cp:lastModifiedBy>JURIDICO02</cp:lastModifiedBy>
  <cp:revision>2</cp:revision>
  <cp:lastPrinted>2025-08-19T11:59:00Z</cp:lastPrinted>
  <dcterms:created xsi:type="dcterms:W3CDTF">2025-09-09T16:29:00Z</dcterms:created>
  <dcterms:modified xsi:type="dcterms:W3CDTF">2025-09-09T16:29:00Z</dcterms:modified>
  <dc:language>pt-BR</dc:language>
</cp:coreProperties>
</file>