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B7856D" w14:textId="77777777" w:rsidR="00A93FC9" w:rsidRDefault="00E97616" w:rsidP="00E00265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ind w:left="284"/>
        <w:rPr>
          <w:color w:val="000000"/>
          <w:sz w:val="24"/>
          <w:szCs w:val="24"/>
        </w:rPr>
      </w:pPr>
      <w:bookmarkStart w:id="0" w:name="_Hlk208997120"/>
      <w:bookmarkEnd w:id="0"/>
      <w:r>
        <w:rPr>
          <w:color w:val="000000"/>
          <w:sz w:val="24"/>
          <w:szCs w:val="24"/>
        </w:rPr>
        <w:t xml:space="preserve">REQUERIMENTO Nº </w:t>
      </w:r>
      <w:r>
        <w:rPr>
          <w:b w:val="0"/>
          <w:color w:val="000000"/>
          <w:sz w:val="24"/>
          <w:szCs w:val="24"/>
          <w:u w:val="single"/>
        </w:rPr>
        <w:t>___/2025</w:t>
      </w:r>
      <w:r>
        <w:rPr>
          <w:b w:val="0"/>
          <w:color w:val="000000"/>
          <w:sz w:val="24"/>
          <w:szCs w:val="24"/>
          <w:u w:val="single"/>
        </w:rPr>
        <w:br/>
      </w:r>
      <w:r>
        <w:rPr>
          <w:color w:val="000000"/>
          <w:sz w:val="24"/>
          <w:szCs w:val="24"/>
        </w:rPr>
        <w:t>AUTORIA D</w:t>
      </w:r>
      <w:r>
        <w:rPr>
          <w:sz w:val="24"/>
          <w:szCs w:val="24"/>
        </w:rPr>
        <w:t>A</w:t>
      </w:r>
      <w:r>
        <w:rPr>
          <w:color w:val="000000"/>
          <w:sz w:val="24"/>
          <w:szCs w:val="24"/>
        </w:rPr>
        <w:t xml:space="preserve"> VEREADOR</w:t>
      </w:r>
      <w:r>
        <w:rPr>
          <w:sz w:val="24"/>
          <w:szCs w:val="24"/>
        </w:rPr>
        <w:t>A</w:t>
      </w:r>
      <w:r>
        <w:rPr>
          <w:color w:val="000000"/>
          <w:sz w:val="24"/>
          <w:szCs w:val="24"/>
        </w:rPr>
        <w:t>: ROSIENE SARINHO SOARES RIBEIRO</w:t>
      </w:r>
      <w:r>
        <w:rPr>
          <w:b w:val="0"/>
          <w:i/>
          <w:color w:val="FF0000"/>
          <w:sz w:val="24"/>
          <w:szCs w:val="24"/>
        </w:rPr>
        <w:t xml:space="preserve"> </w:t>
      </w:r>
      <w:r>
        <w:rPr>
          <w:b w:val="0"/>
          <w:i/>
          <w:color w:val="000000"/>
          <w:sz w:val="24"/>
          <w:szCs w:val="24"/>
        </w:rPr>
        <w:t>–</w:t>
      </w:r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>ROSIENE SARINHO</w:t>
      </w:r>
      <w:r>
        <w:rPr>
          <w:color w:val="000000"/>
          <w:sz w:val="24"/>
          <w:szCs w:val="24"/>
        </w:rPr>
        <w:t>–</w:t>
      </w:r>
      <w:r>
        <w:rPr>
          <w:sz w:val="24"/>
          <w:szCs w:val="24"/>
        </w:rPr>
        <w:t xml:space="preserve"> PSB</w:t>
      </w:r>
      <w:r>
        <w:rPr>
          <w:color w:val="FF0000"/>
          <w:sz w:val="24"/>
          <w:szCs w:val="24"/>
        </w:rPr>
        <w:t xml:space="preserve"> </w:t>
      </w:r>
    </w:p>
    <w:p w14:paraId="2253BEF8" w14:textId="77777777" w:rsidR="00A93FC9" w:rsidRDefault="00A93F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ind w:left="4395"/>
        <w:jc w:val="both"/>
        <w:rPr>
          <w:color w:val="000000"/>
          <w:sz w:val="24"/>
          <w:szCs w:val="24"/>
        </w:rPr>
      </w:pPr>
    </w:p>
    <w:p w14:paraId="01D1F03D" w14:textId="77777777" w:rsidR="00A93FC9" w:rsidRDefault="00A93F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ind w:left="4395"/>
        <w:jc w:val="both"/>
        <w:rPr>
          <w:color w:val="000000"/>
          <w:sz w:val="24"/>
          <w:szCs w:val="24"/>
        </w:rPr>
      </w:pPr>
    </w:p>
    <w:p w14:paraId="6DF9F3DA" w14:textId="7D424AF0" w:rsidR="00A93FC9" w:rsidRDefault="00E97616" w:rsidP="00E0026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ind w:left="396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EMENTA: REQUER QUE</w:t>
      </w:r>
      <w:r w:rsidR="004C4DBB">
        <w:rPr>
          <w:color w:val="000000"/>
          <w:sz w:val="24"/>
          <w:szCs w:val="24"/>
        </w:rPr>
        <w:t xml:space="preserve"> SEJA REALIZADA A RONDA ESCOLAR NOTURNA NAS UNIDADES DE ENSINO QUE OFERECEM A EDUCAÇÃO DE JOVENS E ADULTOS (EJA) NO MUNICÍPIO.</w:t>
      </w:r>
      <w:r>
        <w:rPr>
          <w:color w:val="000000"/>
          <w:sz w:val="24"/>
          <w:szCs w:val="24"/>
        </w:rPr>
        <w:t xml:space="preserve"> </w:t>
      </w:r>
    </w:p>
    <w:p w14:paraId="290CEC08" w14:textId="77777777" w:rsidR="00A93FC9" w:rsidRDefault="00A93F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ind w:left="4395"/>
        <w:jc w:val="both"/>
        <w:rPr>
          <w:color w:val="000000"/>
          <w:sz w:val="24"/>
          <w:szCs w:val="24"/>
        </w:rPr>
      </w:pPr>
    </w:p>
    <w:p w14:paraId="67406CAE" w14:textId="7C264093" w:rsidR="00A93FC9" w:rsidRDefault="00E97616" w:rsidP="00E0026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line="276" w:lineRule="auto"/>
        <w:rPr>
          <w:b w:val="0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 w:rsidR="00E00265">
        <w:rPr>
          <w:color w:val="000000"/>
          <w:sz w:val="24"/>
          <w:szCs w:val="24"/>
        </w:rPr>
        <w:tab/>
      </w:r>
      <w:r>
        <w:rPr>
          <w:b w:val="0"/>
          <w:color w:val="000000"/>
          <w:sz w:val="24"/>
          <w:szCs w:val="24"/>
        </w:rPr>
        <w:t>Exmo. Sr. Presidente,</w:t>
      </w:r>
    </w:p>
    <w:p w14:paraId="2D963A0F" w14:textId="77777777" w:rsidR="00A93FC9" w:rsidRDefault="00A93FC9" w:rsidP="00E0026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line="360" w:lineRule="auto"/>
        <w:jc w:val="both"/>
        <w:rPr>
          <w:color w:val="000000"/>
          <w:sz w:val="24"/>
          <w:szCs w:val="24"/>
        </w:rPr>
      </w:pPr>
    </w:p>
    <w:p w14:paraId="773E2C09" w14:textId="06266990" w:rsidR="00A93FC9" w:rsidRDefault="001E6333" w:rsidP="00E0026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line="360" w:lineRule="auto"/>
        <w:jc w:val="both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ab/>
      </w:r>
      <w:r>
        <w:rPr>
          <w:b w:val="0"/>
          <w:color w:val="000000"/>
          <w:sz w:val="24"/>
          <w:szCs w:val="24"/>
        </w:rPr>
        <w:tab/>
      </w:r>
      <w:r w:rsidR="00E97616">
        <w:rPr>
          <w:b w:val="0"/>
          <w:color w:val="000000"/>
          <w:sz w:val="24"/>
          <w:szCs w:val="24"/>
        </w:rPr>
        <w:t xml:space="preserve">Requeiro, na forma do disposto no art. 116, combinado com o art. 119, inciso </w:t>
      </w:r>
      <w:r w:rsidR="00E97616" w:rsidRPr="004C4DBB">
        <w:rPr>
          <w:b w:val="0"/>
          <w:sz w:val="24"/>
          <w:szCs w:val="24"/>
        </w:rPr>
        <w:t>IV</w:t>
      </w:r>
      <w:r w:rsidR="00E97616">
        <w:rPr>
          <w:b w:val="0"/>
          <w:color w:val="000000"/>
          <w:sz w:val="24"/>
          <w:szCs w:val="24"/>
        </w:rPr>
        <w:t xml:space="preserve">, do Regimento Interno, depois de ouvido o Plenário, que seja direcionado expediente ao </w:t>
      </w:r>
      <w:r w:rsidR="00E97616">
        <w:rPr>
          <w:color w:val="000000"/>
          <w:sz w:val="24"/>
          <w:szCs w:val="24"/>
        </w:rPr>
        <w:t xml:space="preserve">Ilmo. </w:t>
      </w:r>
      <w:r w:rsidR="004C4DBB">
        <w:rPr>
          <w:color w:val="000000"/>
          <w:sz w:val="24"/>
          <w:szCs w:val="24"/>
        </w:rPr>
        <w:t>Kleber Medeiros</w:t>
      </w:r>
      <w:r w:rsidR="00E97616">
        <w:rPr>
          <w:b w:val="0"/>
          <w:color w:val="000000"/>
          <w:sz w:val="24"/>
          <w:szCs w:val="24"/>
        </w:rPr>
        <w:t xml:space="preserve"> que está como </w:t>
      </w:r>
      <w:r w:rsidR="004C4DBB">
        <w:rPr>
          <w:b w:val="0"/>
          <w:color w:val="000000"/>
          <w:sz w:val="24"/>
          <w:szCs w:val="24"/>
        </w:rPr>
        <w:t xml:space="preserve">Comandante da Guarda Municipal de Bayeux, </w:t>
      </w:r>
      <w:r w:rsidR="00E97616">
        <w:rPr>
          <w:b w:val="0"/>
          <w:color w:val="000000"/>
          <w:sz w:val="24"/>
          <w:szCs w:val="24"/>
        </w:rPr>
        <w:t xml:space="preserve">para que </w:t>
      </w:r>
      <w:r w:rsidR="004C4DBB">
        <w:rPr>
          <w:b w:val="0"/>
          <w:color w:val="000000"/>
          <w:sz w:val="24"/>
          <w:szCs w:val="24"/>
        </w:rPr>
        <w:t>seja criada a ronda escolar noturna nas unidades de ensino que ofertem o (EJA), a fim de garantir mais segurança a alunos, professores e funcionários</w:t>
      </w:r>
      <w:r w:rsidR="00E97616">
        <w:rPr>
          <w:b w:val="0"/>
          <w:color w:val="000000"/>
          <w:sz w:val="24"/>
          <w:szCs w:val="24"/>
        </w:rPr>
        <w:t>.</w:t>
      </w:r>
    </w:p>
    <w:p w14:paraId="0AAC5FD4" w14:textId="77777777" w:rsidR="00E00265" w:rsidRDefault="00E00265" w:rsidP="00E0026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line="360" w:lineRule="auto"/>
        <w:jc w:val="both"/>
        <w:rPr>
          <w:b w:val="0"/>
          <w:color w:val="000000"/>
          <w:sz w:val="24"/>
          <w:szCs w:val="24"/>
        </w:rPr>
      </w:pPr>
    </w:p>
    <w:p w14:paraId="68904EE1" w14:textId="40114870" w:rsidR="00A93FC9" w:rsidRDefault="00E00265" w:rsidP="00E0026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line="360" w:lineRule="auto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JUSTIFICATIVA</w:t>
      </w:r>
    </w:p>
    <w:p w14:paraId="7214D504" w14:textId="77777777" w:rsidR="00E00265" w:rsidRDefault="00E00265" w:rsidP="00E0026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line="360" w:lineRule="auto"/>
        <w:jc w:val="center"/>
        <w:rPr>
          <w:color w:val="000000"/>
          <w:sz w:val="24"/>
          <w:szCs w:val="24"/>
        </w:rPr>
      </w:pPr>
    </w:p>
    <w:p w14:paraId="1ED9963B" w14:textId="1B4FE3DC" w:rsidR="004C4DBB" w:rsidRPr="004C4DBB" w:rsidRDefault="001E6333" w:rsidP="00E0026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line="360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 w:rsidR="004C4DBB" w:rsidRPr="004C4DBB">
        <w:rPr>
          <w:b w:val="0"/>
          <w:sz w:val="24"/>
          <w:szCs w:val="24"/>
        </w:rPr>
        <w:t>As escolas que oferecem a EJA no turno noturno cumprem um papel fundamental na educação, proporcionando oportunidades de aprendizado para jovens e adultos que, muitas vezes, conciliam os estudos com o trabalho e outras responsabilidades.</w:t>
      </w:r>
    </w:p>
    <w:p w14:paraId="6CD9CFE1" w14:textId="0C950A82" w:rsidR="004C4DBB" w:rsidRPr="004C4DBB" w:rsidRDefault="001E6333" w:rsidP="00E0026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line="360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 w:rsidR="004C4DBB" w:rsidRPr="004C4DBB">
        <w:rPr>
          <w:b w:val="0"/>
          <w:sz w:val="24"/>
          <w:szCs w:val="24"/>
        </w:rPr>
        <w:t>No entanto, o período da noite apresenta riscos maiores à segurança da comunidade escolar, devido à iluminação pública muitas vezes precária e à menor movimentação nas imediações das unidades. A presença da Ronda Escolar Noturna da Guarda Municipal atuará de forma preventiva, inibindo práticas ilícitas, aumentando a sensação de segurança e garantindo um ambiente mais tranquilo para o processo de ensino-aprendizagem.</w:t>
      </w:r>
    </w:p>
    <w:p w14:paraId="3E08D5CD" w14:textId="62E52DA3" w:rsidR="00A93FC9" w:rsidRDefault="001E6333" w:rsidP="00E0026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line="360" w:lineRule="auto"/>
        <w:jc w:val="both"/>
        <w:rPr>
          <w:b w:val="0"/>
          <w:color w:val="000000"/>
          <w:sz w:val="24"/>
          <w:szCs w:val="24"/>
        </w:rPr>
      </w:pP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 w:rsidR="004C4DBB" w:rsidRPr="004C4DBB">
        <w:rPr>
          <w:b w:val="0"/>
          <w:sz w:val="24"/>
          <w:szCs w:val="24"/>
        </w:rPr>
        <w:t>Diante disso, solicito aos nobres pares a aprovação do presente requerimento, que certamente contribuirá para a segurança e bem-estar de todos os envolvidos na educação noturna de nossa cidade.</w:t>
      </w:r>
    </w:p>
    <w:p w14:paraId="1852FB06" w14:textId="5DD5445D" w:rsidR="00A93FC9" w:rsidRDefault="00E00265" w:rsidP="00E0026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line="360" w:lineRule="auto"/>
        <w:jc w:val="both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ab/>
      </w:r>
      <w:r>
        <w:rPr>
          <w:b w:val="0"/>
          <w:color w:val="000000"/>
          <w:sz w:val="24"/>
          <w:szCs w:val="24"/>
        </w:rPr>
        <w:tab/>
      </w:r>
      <w:r w:rsidR="00E97616">
        <w:rPr>
          <w:b w:val="0"/>
          <w:color w:val="000000"/>
          <w:sz w:val="24"/>
          <w:szCs w:val="24"/>
        </w:rPr>
        <w:t>Sem mais para o momento reitero votos de cordialidade e respeito.</w:t>
      </w:r>
    </w:p>
    <w:p w14:paraId="59AC935A" w14:textId="77777777" w:rsidR="00E00265" w:rsidRDefault="00E00265" w:rsidP="00E0026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line="276" w:lineRule="auto"/>
        <w:jc w:val="both"/>
        <w:rPr>
          <w:b w:val="0"/>
          <w:sz w:val="24"/>
          <w:szCs w:val="24"/>
        </w:rPr>
      </w:pPr>
    </w:p>
    <w:p w14:paraId="56826698" w14:textId="784A9E28" w:rsidR="00A93FC9" w:rsidRDefault="00E0026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right"/>
        <w:rPr>
          <w:b w:val="0"/>
          <w:color w:val="000000"/>
          <w:sz w:val="24"/>
          <w:szCs w:val="24"/>
        </w:rPr>
      </w:pPr>
      <w:r>
        <w:rPr>
          <w:b w:val="0"/>
          <w:noProof/>
          <w:color w:val="000000"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0A6D5C19" wp14:editId="73E2FF31">
            <wp:simplePos x="0" y="0"/>
            <wp:positionH relativeFrom="column">
              <wp:posOffset>1670742</wp:posOffset>
            </wp:positionH>
            <wp:positionV relativeFrom="paragraph">
              <wp:posOffset>12816</wp:posOffset>
            </wp:positionV>
            <wp:extent cx="1710055" cy="1009650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0055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7616">
        <w:rPr>
          <w:b w:val="0"/>
          <w:color w:val="000000"/>
          <w:sz w:val="24"/>
          <w:szCs w:val="24"/>
        </w:rPr>
        <w:t xml:space="preserve">Sala das Sessões, </w:t>
      </w:r>
      <w:r w:rsidR="004C4DBB" w:rsidRPr="004C4DBB">
        <w:rPr>
          <w:b w:val="0"/>
          <w:sz w:val="24"/>
          <w:szCs w:val="24"/>
        </w:rPr>
        <w:t>16</w:t>
      </w:r>
      <w:r w:rsidR="00E97616" w:rsidRPr="004C4DBB">
        <w:rPr>
          <w:b w:val="0"/>
          <w:sz w:val="24"/>
          <w:szCs w:val="24"/>
        </w:rPr>
        <w:t xml:space="preserve"> de </w:t>
      </w:r>
      <w:r w:rsidR="004C4DBB" w:rsidRPr="004C4DBB">
        <w:rPr>
          <w:b w:val="0"/>
          <w:sz w:val="24"/>
          <w:szCs w:val="24"/>
        </w:rPr>
        <w:t>setembro</w:t>
      </w:r>
      <w:r w:rsidR="00E97616" w:rsidRPr="004C4DBB">
        <w:rPr>
          <w:b w:val="0"/>
          <w:sz w:val="24"/>
          <w:szCs w:val="24"/>
        </w:rPr>
        <w:t xml:space="preserve"> </w:t>
      </w:r>
      <w:r w:rsidR="00E97616">
        <w:rPr>
          <w:b w:val="0"/>
          <w:color w:val="000000"/>
          <w:sz w:val="24"/>
          <w:szCs w:val="24"/>
        </w:rPr>
        <w:t>de 2025.</w:t>
      </w:r>
    </w:p>
    <w:p w14:paraId="590252AA" w14:textId="6644CBC8" w:rsidR="00A93FC9" w:rsidRDefault="00E97616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ab/>
      </w:r>
      <w:r>
        <w:rPr>
          <w:b w:val="0"/>
          <w:color w:val="000000"/>
          <w:sz w:val="24"/>
          <w:szCs w:val="24"/>
        </w:rPr>
        <w:tab/>
      </w:r>
    </w:p>
    <w:p w14:paraId="2991A504" w14:textId="77777777" w:rsidR="00E00265" w:rsidRDefault="00E00265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rPr>
          <w:b w:val="0"/>
          <w:color w:val="000000"/>
          <w:sz w:val="24"/>
          <w:szCs w:val="24"/>
        </w:rPr>
      </w:pPr>
    </w:p>
    <w:p w14:paraId="492A23BE" w14:textId="0950F107" w:rsidR="00A93FC9" w:rsidRPr="004C4DBB" w:rsidRDefault="004C4DB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center"/>
        <w:rPr>
          <w:b w:val="0"/>
          <w:sz w:val="24"/>
          <w:szCs w:val="24"/>
        </w:rPr>
      </w:pPr>
      <w:r w:rsidRPr="004C4DBB">
        <w:rPr>
          <w:b w:val="0"/>
          <w:sz w:val="24"/>
          <w:szCs w:val="24"/>
        </w:rPr>
        <w:t>Rosiene Sarinho</w:t>
      </w:r>
    </w:p>
    <w:p w14:paraId="4474AA0A" w14:textId="18349BCA" w:rsidR="00A93FC9" w:rsidRDefault="00E97616" w:rsidP="00E0026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center"/>
      </w:pPr>
      <w:r w:rsidRPr="004C4DBB">
        <w:rPr>
          <w:b w:val="0"/>
        </w:rPr>
        <w:t>Vereador</w:t>
      </w:r>
      <w:r w:rsidR="004C4DBB" w:rsidRPr="004C4DBB">
        <w:rPr>
          <w:b w:val="0"/>
        </w:rPr>
        <w:t>a</w:t>
      </w:r>
      <w:r w:rsidRPr="004C4DBB">
        <w:rPr>
          <w:b w:val="0"/>
        </w:rPr>
        <w:t xml:space="preserve"> </w:t>
      </w:r>
      <w:r w:rsidR="00214E8E">
        <w:rPr>
          <w:b w:val="0"/>
        </w:rPr>
        <w:t>–</w:t>
      </w:r>
      <w:r w:rsidRPr="004C4DBB">
        <w:rPr>
          <w:b w:val="0"/>
        </w:rPr>
        <w:t xml:space="preserve"> </w:t>
      </w:r>
      <w:r w:rsidR="004C4DBB" w:rsidRPr="004C4DBB">
        <w:rPr>
          <w:b w:val="0"/>
        </w:rPr>
        <w:t>PSB</w:t>
      </w:r>
    </w:p>
    <w:sectPr w:rsidR="00A93FC9" w:rsidSect="00E00265">
      <w:headerReference w:type="default" r:id="rId8"/>
      <w:headerReference w:type="first" r:id="rId9"/>
      <w:footerReference w:type="first" r:id="rId10"/>
      <w:pgSz w:w="11906" w:h="16838"/>
      <w:pgMar w:top="568" w:right="1701" w:bottom="284" w:left="1701" w:header="710" w:footer="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D365BD" w14:textId="77777777" w:rsidR="00690E0C" w:rsidRDefault="00690E0C">
      <w:r>
        <w:separator/>
      </w:r>
    </w:p>
  </w:endnote>
  <w:endnote w:type="continuationSeparator" w:id="0">
    <w:p w14:paraId="0769E3BF" w14:textId="77777777" w:rsidR="00690E0C" w:rsidRDefault="00690E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Play">
    <w:altName w:val="Calibri"/>
    <w:charset w:val="00"/>
    <w:family w:val="auto"/>
    <w:pitch w:val="default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B96A8" w14:textId="77777777" w:rsidR="00A93FC9" w:rsidRDefault="00E9761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-1419"/>
      <w:jc w:val="right"/>
      <w:rPr>
        <w:color w:val="000000"/>
        <w:sz w:val="10"/>
        <w:szCs w:val="10"/>
      </w:rPr>
    </w:pPr>
    <w:r>
      <w:rPr>
        <w:color w:val="000000"/>
        <w:sz w:val="10"/>
        <w:szCs w:val="10"/>
      </w:rPr>
      <w:t xml:space="preserve">Página </w:t>
    </w:r>
    <w:r>
      <w:rPr>
        <w:b w:val="0"/>
        <w:color w:val="000000"/>
        <w:sz w:val="14"/>
        <w:szCs w:val="14"/>
      </w:rPr>
      <w:fldChar w:fldCharType="begin"/>
    </w:r>
    <w:r>
      <w:rPr>
        <w:b w:val="0"/>
        <w:color w:val="000000"/>
        <w:sz w:val="14"/>
        <w:szCs w:val="14"/>
      </w:rPr>
      <w:instrText>PAGE</w:instrText>
    </w:r>
    <w:r>
      <w:rPr>
        <w:b w:val="0"/>
        <w:color w:val="000000"/>
        <w:sz w:val="14"/>
        <w:szCs w:val="14"/>
      </w:rPr>
      <w:fldChar w:fldCharType="separate"/>
    </w:r>
    <w:r w:rsidR="004C4DBB">
      <w:rPr>
        <w:b w:val="0"/>
        <w:noProof/>
        <w:color w:val="000000"/>
        <w:sz w:val="14"/>
        <w:szCs w:val="14"/>
      </w:rPr>
      <w:t>1</w:t>
    </w:r>
    <w:r>
      <w:rPr>
        <w:b w:val="0"/>
        <w:color w:val="000000"/>
        <w:sz w:val="14"/>
        <w:szCs w:val="14"/>
      </w:rPr>
      <w:fldChar w:fldCharType="end"/>
    </w:r>
    <w:r>
      <w:rPr>
        <w:color w:val="000000"/>
        <w:sz w:val="10"/>
        <w:szCs w:val="10"/>
      </w:rPr>
      <w:t xml:space="preserve"> de </w:t>
    </w:r>
    <w:r>
      <w:rPr>
        <w:b w:val="0"/>
        <w:color w:val="000000"/>
        <w:sz w:val="14"/>
        <w:szCs w:val="14"/>
      </w:rPr>
      <w:fldChar w:fldCharType="begin"/>
    </w:r>
    <w:r>
      <w:rPr>
        <w:b w:val="0"/>
        <w:color w:val="000000"/>
        <w:sz w:val="14"/>
        <w:szCs w:val="14"/>
      </w:rPr>
      <w:instrText>NUMPAGES</w:instrText>
    </w:r>
    <w:r>
      <w:rPr>
        <w:b w:val="0"/>
        <w:color w:val="000000"/>
        <w:sz w:val="14"/>
        <w:szCs w:val="14"/>
      </w:rPr>
      <w:fldChar w:fldCharType="separate"/>
    </w:r>
    <w:r w:rsidR="004C4DBB">
      <w:rPr>
        <w:b w:val="0"/>
        <w:noProof/>
        <w:color w:val="000000"/>
        <w:sz w:val="14"/>
        <w:szCs w:val="14"/>
      </w:rPr>
      <w:t>1</w:t>
    </w:r>
    <w:r>
      <w:rPr>
        <w:b w:val="0"/>
        <w:color w:val="000000"/>
        <w:sz w:val="14"/>
        <w:szCs w:val="14"/>
      </w:rPr>
      <w:fldChar w:fldCharType="end"/>
    </w:r>
  </w:p>
  <w:p w14:paraId="323F9BE0" w14:textId="77777777" w:rsidR="00A93FC9" w:rsidRDefault="00A93FC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2C26BE" w14:textId="77777777" w:rsidR="00690E0C" w:rsidRDefault="00690E0C">
      <w:r>
        <w:separator/>
      </w:r>
    </w:p>
  </w:footnote>
  <w:footnote w:type="continuationSeparator" w:id="0">
    <w:p w14:paraId="14DF22FD" w14:textId="77777777" w:rsidR="00690E0C" w:rsidRDefault="00690E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A15746" w14:textId="77777777" w:rsidR="00A93FC9" w:rsidRDefault="00E9761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5D8A3A34" wp14:editId="1AE7C80A">
          <wp:simplePos x="0" y="0"/>
          <wp:positionH relativeFrom="column">
            <wp:posOffset>-1107988</wp:posOffset>
          </wp:positionH>
          <wp:positionV relativeFrom="paragraph">
            <wp:posOffset>-450849</wp:posOffset>
          </wp:positionV>
          <wp:extent cx="7617564" cy="10773334"/>
          <wp:effectExtent l="0" t="0" r="0" b="0"/>
          <wp:wrapNone/>
          <wp:docPr id="24" name="image1.png" descr="Tela de celular com texto preto sobre fundo branco&#10;&#10;O conteúdo gerado por IA pode estar incorre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Tela de celular com texto preto sobre fundo branco&#10;&#10;O conteúdo gerado por IA pode estar incorreto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617564" cy="10773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CD690A" w14:textId="77777777" w:rsidR="00A93FC9" w:rsidRDefault="00E9761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</w:rPr>
      <w:drawing>
        <wp:anchor distT="0" distB="0" distL="0" distR="0" simplePos="0" relativeHeight="251659264" behindDoc="1" locked="0" layoutInCell="1" hidden="0" allowOverlap="1" wp14:anchorId="48F1F7BB" wp14:editId="05B9A172">
          <wp:simplePos x="0" y="0"/>
          <wp:positionH relativeFrom="column">
            <wp:posOffset>-1105534</wp:posOffset>
          </wp:positionH>
          <wp:positionV relativeFrom="paragraph">
            <wp:posOffset>-438149</wp:posOffset>
          </wp:positionV>
          <wp:extent cx="7600812" cy="10749642"/>
          <wp:effectExtent l="0" t="0" r="0" b="0"/>
          <wp:wrapNone/>
          <wp:docPr id="25" name="image2.png" descr="Tela de computador com texto preto sobre fundo branco&#10;&#10;O conteúdo gerado por IA pode estar incorre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Tela de computador com texto preto sobre fundo branco&#10;&#10;O conteúdo gerado por IA pode estar incorreto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600812" cy="107496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2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3FC9"/>
    <w:rsid w:val="001E6333"/>
    <w:rsid w:val="00214E8E"/>
    <w:rsid w:val="004C4DBB"/>
    <w:rsid w:val="00690E0C"/>
    <w:rsid w:val="006E31A7"/>
    <w:rsid w:val="00A93FC9"/>
    <w:rsid w:val="00D10FE5"/>
    <w:rsid w:val="00E00265"/>
    <w:rsid w:val="00E97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8109B"/>
  <w15:docId w15:val="{DCC27047-159D-4B60-B06D-0D3D0D783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b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i/>
      <w:color w:val="0F4761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40"/>
      <w:outlineLvl w:val="5"/>
    </w:pPr>
    <w:rPr>
      <w:i/>
      <w:color w:val="595959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after="80"/>
    </w:pPr>
    <w:rPr>
      <w:rFonts w:ascii="Play" w:eastAsia="Play" w:hAnsi="Play" w:cs="Play"/>
      <w:sz w:val="56"/>
      <w:szCs w:val="56"/>
    </w:rPr>
  </w:style>
  <w:style w:type="character" w:customStyle="1" w:styleId="Ttulo1Char">
    <w:name w:val="Título 1 Char"/>
    <w:basedOn w:val="Fontepargpadro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character" w:customStyle="1" w:styleId="TtuloChar">
    <w:name w:val="Título Char"/>
    <w:basedOn w:val="Fontepargpadr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tuloChar">
    <w:name w:val="Subtítulo Char"/>
    <w:basedOn w:val="Fontepargpadr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sz w:val="24"/>
      <w:szCs w:val="24"/>
    </w:rPr>
  </w:style>
  <w:style w:type="paragraph" w:styleId="Subttulo">
    <w:name w:val="Subtitle"/>
    <w:basedOn w:val="Normal"/>
    <w:next w:val="Normal"/>
    <w:uiPriority w:val="11"/>
    <w:qFormat/>
    <w:rPr>
      <w:color w:val="595959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7iuzWN16niO4iUjP9l1hg2GaJ/A==">CgMxLjA4AHIhMWVKaGYzMElPWnhNbkN5SWg4REg5d2lWbDZxNFBiMklK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266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Amauri Leiros Jr</dc:creator>
  <cp:lastModifiedBy>Maria Penha</cp:lastModifiedBy>
  <cp:revision>7</cp:revision>
  <dcterms:created xsi:type="dcterms:W3CDTF">2025-09-14T21:45:00Z</dcterms:created>
  <dcterms:modified xsi:type="dcterms:W3CDTF">2025-09-17T13:31:00Z</dcterms:modified>
</cp:coreProperties>
</file>