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AD266D" w14:textId="77777777" w:rsidR="00136D6F" w:rsidRDefault="00136D6F" w:rsidP="00136D6F">
      <w:pPr>
        <w:spacing w:line="276" w:lineRule="auto"/>
        <w:jc w:val="both"/>
      </w:pPr>
      <w:bookmarkStart w:id="0" w:name="_GoBack"/>
      <w:bookmarkEnd w:id="0"/>
      <w:r w:rsidRPr="00A61B26">
        <w:t xml:space="preserve">                          </w:t>
      </w:r>
    </w:p>
    <w:p w14:paraId="521D0A15" w14:textId="77777777" w:rsidR="00136D6F" w:rsidRDefault="00136D6F" w:rsidP="00136D6F">
      <w:pPr>
        <w:spacing w:line="276" w:lineRule="auto"/>
        <w:jc w:val="both"/>
      </w:pPr>
    </w:p>
    <w:p w14:paraId="75C67EE2" w14:textId="389EF9E5" w:rsidR="00136D6F" w:rsidRDefault="00136D6F" w:rsidP="00136D6F">
      <w:pPr>
        <w:spacing w:line="276" w:lineRule="auto"/>
        <w:jc w:val="center"/>
        <w:rPr>
          <w:b/>
        </w:rPr>
      </w:pPr>
      <w:r w:rsidRPr="00247927">
        <w:rPr>
          <w:b/>
        </w:rPr>
        <w:t xml:space="preserve">LEI </w:t>
      </w:r>
      <w:r w:rsidR="00B67195">
        <w:rPr>
          <w:b/>
        </w:rPr>
        <w:t xml:space="preserve">Nº </w:t>
      </w:r>
      <w:r w:rsidR="00766922">
        <w:rPr>
          <w:b/>
        </w:rPr>
        <w:t>2.897</w:t>
      </w:r>
      <w:r>
        <w:rPr>
          <w:b/>
        </w:rPr>
        <w:t xml:space="preserve"> DE 1</w:t>
      </w:r>
      <w:r w:rsidR="00766922">
        <w:rPr>
          <w:b/>
        </w:rPr>
        <w:t>1</w:t>
      </w:r>
      <w:r>
        <w:rPr>
          <w:b/>
        </w:rPr>
        <w:t xml:space="preserve"> DE </w:t>
      </w:r>
      <w:r w:rsidR="00766922">
        <w:rPr>
          <w:b/>
        </w:rPr>
        <w:t>MARÇO</w:t>
      </w:r>
      <w:r>
        <w:rPr>
          <w:b/>
        </w:rPr>
        <w:t xml:space="preserve"> DE 2026.</w:t>
      </w:r>
    </w:p>
    <w:p w14:paraId="661CBCCA" w14:textId="77777777" w:rsidR="00B67195" w:rsidRDefault="00B67195" w:rsidP="00136D6F">
      <w:pPr>
        <w:spacing w:line="276" w:lineRule="auto"/>
        <w:jc w:val="center"/>
        <w:rPr>
          <w:b/>
        </w:rPr>
      </w:pPr>
    </w:p>
    <w:p w14:paraId="5AFEAC8B" w14:textId="77777777" w:rsidR="00136D6F" w:rsidRDefault="00136D6F" w:rsidP="00136D6F">
      <w:pPr>
        <w:spacing w:line="276" w:lineRule="auto"/>
        <w:jc w:val="both"/>
        <w:rPr>
          <w:b/>
        </w:rPr>
      </w:pPr>
    </w:p>
    <w:p w14:paraId="2C79977D" w14:textId="77777777" w:rsidR="00B67195" w:rsidRDefault="00B67195" w:rsidP="00B67195">
      <w:pPr>
        <w:ind w:left="709"/>
        <w:jc w:val="both"/>
        <w:rPr>
          <w:rFonts w:eastAsia="Calibri"/>
          <w:b/>
          <w:bCs/>
          <w:lang w:eastAsia="en-US"/>
        </w:rPr>
      </w:pPr>
      <w:bookmarkStart w:id="1" w:name="_Hlk92981899"/>
      <w:r w:rsidRPr="000231DA">
        <w:rPr>
          <w:rFonts w:eastAsia="Calibri"/>
          <w:b/>
          <w:bCs/>
          <w:lang w:eastAsia="en-US"/>
        </w:rPr>
        <w:t>RATIFICA AS ALTERAÇÕES REALIZADAS NA 12ª ALTERAÇÃO CONTRATUAL DE CONSÓRCIO PÚBLICO DO CONSORCIO INTERMUNICIPAL DE DESENVOLVIMENTO REGIONAL – CONDER E DÁ OUTRAS PROVIDÊNCIAS.</w:t>
      </w:r>
    </w:p>
    <w:p w14:paraId="365A7C23" w14:textId="77777777" w:rsidR="00B67195" w:rsidRPr="000231DA" w:rsidRDefault="00B67195" w:rsidP="00B67195">
      <w:pPr>
        <w:ind w:left="709"/>
        <w:jc w:val="both"/>
        <w:rPr>
          <w:rFonts w:eastAsia="Calibri"/>
          <w:b/>
          <w:bCs/>
          <w:lang w:eastAsia="en-US"/>
        </w:rPr>
      </w:pPr>
    </w:p>
    <w:p w14:paraId="4FB5683B" w14:textId="77777777" w:rsidR="00B67195" w:rsidRDefault="00B67195" w:rsidP="00B67195">
      <w:pPr>
        <w:spacing w:after="16" w:line="360" w:lineRule="auto"/>
        <w:ind w:left="1416"/>
        <w:rPr>
          <w:b/>
          <w:color w:val="000000"/>
          <w:kern w:val="2"/>
          <w:u w:val="single"/>
          <w14:ligatures w14:val="standardContextual"/>
        </w:rPr>
      </w:pPr>
    </w:p>
    <w:p w14:paraId="7D6C86C2" w14:textId="77777777" w:rsidR="00B67195" w:rsidRDefault="00B67195" w:rsidP="00B67195">
      <w:pPr>
        <w:tabs>
          <w:tab w:val="left" w:pos="709"/>
          <w:tab w:val="left" w:pos="851"/>
        </w:tabs>
        <w:spacing w:line="360" w:lineRule="auto"/>
        <w:jc w:val="both"/>
        <w:rPr>
          <w:rFonts w:eastAsia="Calibri"/>
          <w:lang w:eastAsia="en-US"/>
        </w:rPr>
      </w:pPr>
      <w:r w:rsidRPr="000231DA">
        <w:rPr>
          <w:b/>
          <w:color w:val="000000"/>
          <w:kern w:val="2"/>
          <w14:ligatures w14:val="standardContextual"/>
        </w:rPr>
        <w:t xml:space="preserve">           </w:t>
      </w:r>
      <w:r w:rsidRPr="0074267D">
        <w:rPr>
          <w:rFonts w:eastAsia="Calibri"/>
          <w:lang w:eastAsia="en-US"/>
        </w:rPr>
        <w:t>O PREFEITO DO MUNICÍPIO DE ANCHIETA, Estado de Santa Catarina, no uso de suas atribuições legais, FAZ SABER que a Câmara Municipal de Vereadores aprovou e e</w:t>
      </w:r>
      <w:r>
        <w:rPr>
          <w:rFonts w:eastAsia="Calibri"/>
          <w:lang w:eastAsia="en-US"/>
        </w:rPr>
        <w:t>u</w:t>
      </w:r>
      <w:r w:rsidRPr="0074267D">
        <w:rPr>
          <w:rFonts w:eastAsia="Calibri"/>
          <w:lang w:eastAsia="en-US"/>
        </w:rPr>
        <w:t xml:space="preserve"> sancion</w:t>
      </w:r>
      <w:r>
        <w:rPr>
          <w:rFonts w:eastAsia="Calibri"/>
          <w:lang w:eastAsia="en-US"/>
        </w:rPr>
        <w:t>o</w:t>
      </w:r>
      <w:r w:rsidRPr="0074267D">
        <w:rPr>
          <w:rFonts w:eastAsia="Calibri"/>
          <w:lang w:eastAsia="en-US"/>
        </w:rPr>
        <w:t xml:space="preserve"> a seguinte Lei:</w:t>
      </w:r>
    </w:p>
    <w:p w14:paraId="477AACD3" w14:textId="77777777" w:rsidR="00B67195" w:rsidRPr="0074267D" w:rsidRDefault="00B67195" w:rsidP="00B67195">
      <w:pPr>
        <w:tabs>
          <w:tab w:val="left" w:pos="709"/>
          <w:tab w:val="left" w:pos="851"/>
        </w:tabs>
        <w:spacing w:line="360" w:lineRule="auto"/>
        <w:jc w:val="both"/>
        <w:rPr>
          <w:rFonts w:eastAsia="Calibri"/>
          <w:lang w:eastAsia="en-US"/>
        </w:rPr>
      </w:pPr>
    </w:p>
    <w:p w14:paraId="4844E74E" w14:textId="77777777" w:rsidR="00B67195" w:rsidRDefault="00B67195" w:rsidP="00B67195">
      <w:pPr>
        <w:spacing w:after="240" w:line="360" w:lineRule="auto"/>
        <w:jc w:val="both"/>
      </w:pPr>
      <w:r>
        <w:rPr>
          <w:rFonts w:eastAsia="Calibri"/>
          <w:lang w:eastAsia="en-US"/>
        </w:rPr>
        <w:t xml:space="preserve">           </w:t>
      </w:r>
      <w:r w:rsidRPr="000231DA">
        <w:rPr>
          <w:b/>
          <w:bCs/>
        </w:rPr>
        <w:t>Art. 1º</w:t>
      </w:r>
      <w:r w:rsidRPr="000231DA">
        <w:rPr>
          <w:bCs/>
        </w:rPr>
        <w:t>.</w:t>
      </w:r>
      <w:r w:rsidRPr="000231DA">
        <w:t xml:space="preserve"> Nos termos do artigo 12A da Lei Federal n.º 11.107 de 06 de abril de 2005, ficam </w:t>
      </w:r>
      <w:r w:rsidRPr="000231DA">
        <w:rPr>
          <w:b/>
        </w:rPr>
        <w:t>RATIFICADAS,</w:t>
      </w:r>
      <w:r w:rsidRPr="000231DA">
        <w:t xml:space="preserve"> em todos os seus termos, as alterações realizadas na 12ª Alteração de Contrato de Consórcio Público do Consórcio Intermunicipal de Desenvolvimento Regional - CONDER do qual o Município de Anchieta é ente consorciado.</w:t>
      </w:r>
    </w:p>
    <w:p w14:paraId="166A6E36" w14:textId="77777777" w:rsidR="00B67195" w:rsidRPr="000231DA" w:rsidRDefault="00B67195" w:rsidP="00B67195">
      <w:pPr>
        <w:spacing w:after="240" w:line="360" w:lineRule="auto"/>
        <w:jc w:val="both"/>
      </w:pPr>
      <w:r>
        <w:t xml:space="preserve">          </w:t>
      </w:r>
      <w:r w:rsidRPr="000231DA">
        <w:rPr>
          <w:b/>
        </w:rPr>
        <w:t>Art. 2.º</w:t>
      </w:r>
      <w:r w:rsidRPr="000231DA">
        <w:t xml:space="preserve"> Esta Lei entra em vigor na data de sua publicação, revogando-se as disposições em contrário.</w:t>
      </w:r>
    </w:p>
    <w:p w14:paraId="532483DF" w14:textId="5802CD43" w:rsidR="00136D6F" w:rsidRDefault="00A45480" w:rsidP="00A45480">
      <w:pPr>
        <w:spacing w:line="276" w:lineRule="auto"/>
        <w:ind w:left="2832"/>
        <w:jc w:val="right"/>
      </w:pPr>
      <w:r>
        <w:t>Município de Anchieta em 11 de março de 2026.</w:t>
      </w:r>
    </w:p>
    <w:p w14:paraId="690FB3FE" w14:textId="77777777" w:rsidR="00136D6F" w:rsidRDefault="00136D6F" w:rsidP="00136D6F">
      <w:pPr>
        <w:spacing w:line="276" w:lineRule="auto"/>
        <w:ind w:left="2832"/>
      </w:pPr>
    </w:p>
    <w:p w14:paraId="321939E8" w14:textId="77777777" w:rsidR="00136D6F" w:rsidRDefault="00136D6F" w:rsidP="00136D6F">
      <w:pPr>
        <w:spacing w:line="276" w:lineRule="auto"/>
        <w:ind w:left="2832"/>
      </w:pPr>
    </w:p>
    <w:p w14:paraId="04C687F4" w14:textId="77777777" w:rsidR="00136D6F" w:rsidRDefault="00136D6F" w:rsidP="00136D6F">
      <w:pPr>
        <w:spacing w:line="276" w:lineRule="auto"/>
        <w:ind w:left="2832"/>
      </w:pPr>
    </w:p>
    <w:p w14:paraId="3AE3EB10" w14:textId="77777777" w:rsidR="00136D6F" w:rsidRPr="00247927" w:rsidRDefault="00136D6F" w:rsidP="00136D6F">
      <w:pPr>
        <w:spacing w:line="276" w:lineRule="auto"/>
        <w:jc w:val="center"/>
        <w:rPr>
          <w:b/>
        </w:rPr>
      </w:pPr>
      <w:r>
        <w:rPr>
          <w:b/>
        </w:rPr>
        <w:t>MOACIR PEDRO PIOVEZANI</w:t>
      </w:r>
    </w:p>
    <w:p w14:paraId="54BD9D14" w14:textId="77777777" w:rsidR="00136D6F" w:rsidRDefault="00136D6F" w:rsidP="00136D6F">
      <w:pPr>
        <w:spacing w:line="276" w:lineRule="auto"/>
        <w:jc w:val="center"/>
        <w:rPr>
          <w:i/>
          <w:iCs/>
        </w:rPr>
      </w:pPr>
      <w:r w:rsidRPr="00ED1435">
        <w:rPr>
          <w:i/>
          <w:iCs/>
        </w:rPr>
        <w:t>Prefeito Municipal</w:t>
      </w:r>
    </w:p>
    <w:p w14:paraId="541EC027" w14:textId="77777777" w:rsidR="00136D6F" w:rsidRDefault="00136D6F" w:rsidP="00136D6F">
      <w:pPr>
        <w:spacing w:line="276" w:lineRule="auto"/>
        <w:jc w:val="center"/>
        <w:rPr>
          <w:i/>
          <w:iCs/>
        </w:rPr>
      </w:pPr>
    </w:p>
    <w:p w14:paraId="023B4143" w14:textId="77777777" w:rsidR="00136D6F" w:rsidRDefault="00136D6F" w:rsidP="00136D6F">
      <w:pPr>
        <w:spacing w:line="276" w:lineRule="auto"/>
        <w:jc w:val="center"/>
        <w:rPr>
          <w:i/>
          <w:iCs/>
        </w:rPr>
      </w:pPr>
    </w:p>
    <w:p w14:paraId="0F512DAE" w14:textId="77777777" w:rsidR="00136D6F" w:rsidRDefault="00136D6F" w:rsidP="00136D6F">
      <w:pPr>
        <w:spacing w:line="276" w:lineRule="auto"/>
        <w:jc w:val="center"/>
        <w:rPr>
          <w:i/>
          <w:iCs/>
        </w:rPr>
      </w:pPr>
    </w:p>
    <w:p w14:paraId="7D5B12E9" w14:textId="77777777" w:rsidR="00136D6F" w:rsidRDefault="00136D6F" w:rsidP="00136D6F">
      <w:pPr>
        <w:spacing w:line="276" w:lineRule="auto"/>
        <w:jc w:val="center"/>
        <w:rPr>
          <w:i/>
          <w:iCs/>
        </w:rPr>
      </w:pPr>
    </w:p>
    <w:p w14:paraId="1BAEB1DC" w14:textId="77777777" w:rsidR="00B67195" w:rsidRDefault="00B67195" w:rsidP="00136D6F">
      <w:pPr>
        <w:spacing w:line="276" w:lineRule="auto"/>
        <w:jc w:val="center"/>
        <w:rPr>
          <w:i/>
          <w:iCs/>
        </w:rPr>
      </w:pPr>
    </w:p>
    <w:p w14:paraId="082738FF" w14:textId="77777777" w:rsidR="00B67195" w:rsidRDefault="00B67195" w:rsidP="00136D6F">
      <w:pPr>
        <w:spacing w:line="276" w:lineRule="auto"/>
        <w:jc w:val="center"/>
        <w:rPr>
          <w:i/>
          <w:iCs/>
        </w:rPr>
      </w:pPr>
    </w:p>
    <w:p w14:paraId="382BF5C5" w14:textId="77777777" w:rsidR="00136D6F" w:rsidRDefault="00136D6F" w:rsidP="00136D6F">
      <w:pPr>
        <w:spacing w:line="276" w:lineRule="auto"/>
        <w:jc w:val="center"/>
        <w:rPr>
          <w:i/>
          <w:iCs/>
        </w:rPr>
      </w:pPr>
    </w:p>
    <w:p w14:paraId="55200CD0" w14:textId="77777777" w:rsidR="00136D6F" w:rsidRDefault="00136D6F" w:rsidP="00136D6F">
      <w:pPr>
        <w:spacing w:line="276" w:lineRule="auto"/>
        <w:jc w:val="center"/>
        <w:rPr>
          <w:i/>
          <w:iCs/>
        </w:rPr>
      </w:pPr>
    </w:p>
    <w:p w14:paraId="774D6D88" w14:textId="77777777" w:rsidR="00136D6F" w:rsidRDefault="00136D6F" w:rsidP="00136D6F">
      <w:pPr>
        <w:spacing w:line="276" w:lineRule="auto"/>
        <w:jc w:val="center"/>
        <w:rPr>
          <w:i/>
          <w:iCs/>
        </w:rPr>
      </w:pPr>
    </w:p>
    <w:p w14:paraId="19906131" w14:textId="77777777" w:rsidR="00136D6F" w:rsidRDefault="00136D6F" w:rsidP="00136D6F">
      <w:pPr>
        <w:spacing w:line="276" w:lineRule="auto"/>
        <w:jc w:val="center"/>
        <w:rPr>
          <w:i/>
          <w:iCs/>
        </w:rPr>
      </w:pPr>
    </w:p>
    <w:bookmarkEnd w:id="1"/>
    <w:p w14:paraId="093FE10F" w14:textId="77777777" w:rsidR="00136D6F" w:rsidRPr="00E224DE" w:rsidRDefault="00136D6F" w:rsidP="00136D6F">
      <w:pPr>
        <w:rPr>
          <w:sz w:val="18"/>
          <w:szCs w:val="18"/>
        </w:rPr>
      </w:pPr>
      <w:r w:rsidRPr="00E224DE">
        <w:rPr>
          <w:sz w:val="18"/>
          <w:szCs w:val="18"/>
        </w:rPr>
        <w:t xml:space="preserve">Publicado no Mural Municipal e no Diário Oficial dos Municípios DOM - </w:t>
      </w:r>
      <w:hyperlink r:id="rId7" w:history="1">
        <w:r w:rsidRPr="00E224DE">
          <w:rPr>
            <w:color w:val="0563C1"/>
            <w:sz w:val="18"/>
            <w:szCs w:val="18"/>
            <w:u w:val="single"/>
          </w:rPr>
          <w:t>www.diariomunicipal.sc.gov.br</w:t>
        </w:r>
      </w:hyperlink>
    </w:p>
    <w:p w14:paraId="642D3CA2" w14:textId="3E482B3A" w:rsidR="00DF0208" w:rsidRDefault="00136D6F">
      <w:r>
        <w:rPr>
          <w:b/>
          <w:bCs/>
          <w:sz w:val="18"/>
          <w:szCs w:val="18"/>
        </w:rPr>
        <w:t xml:space="preserve">Ari Prestes de Oliveira </w:t>
      </w:r>
      <w:r w:rsidRPr="00E224DE">
        <w:rPr>
          <w:b/>
          <w:bCs/>
          <w:sz w:val="18"/>
          <w:szCs w:val="18"/>
        </w:rPr>
        <w:t>-</w:t>
      </w:r>
      <w:r w:rsidRPr="00E224DE">
        <w:rPr>
          <w:b/>
          <w:i/>
          <w:sz w:val="18"/>
          <w:szCs w:val="18"/>
        </w:rPr>
        <w:t xml:space="preserve"> </w:t>
      </w:r>
      <w:r w:rsidRPr="00E224DE">
        <w:rPr>
          <w:bCs/>
          <w:sz w:val="18"/>
          <w:szCs w:val="18"/>
          <w:lang w:val="x-none" w:eastAsia="x-none"/>
        </w:rPr>
        <w:t>Secretári</w:t>
      </w:r>
      <w:r>
        <w:rPr>
          <w:bCs/>
          <w:sz w:val="18"/>
          <w:szCs w:val="18"/>
          <w:lang w:val="x-none" w:eastAsia="x-none"/>
        </w:rPr>
        <w:t>o</w:t>
      </w:r>
      <w:r w:rsidRPr="00E224DE">
        <w:rPr>
          <w:bCs/>
          <w:sz w:val="18"/>
          <w:szCs w:val="18"/>
          <w:lang w:val="x-none" w:eastAsia="x-none"/>
        </w:rPr>
        <w:t xml:space="preserve"> de Administração </w:t>
      </w:r>
      <w:r w:rsidRPr="00E224DE">
        <w:rPr>
          <w:bCs/>
          <w:sz w:val="18"/>
          <w:szCs w:val="18"/>
          <w:lang w:eastAsia="x-none"/>
        </w:rPr>
        <w:t>e Gestão.</w:t>
      </w:r>
      <w:r w:rsidRPr="00E224DE">
        <w:rPr>
          <w:i/>
          <w:iCs/>
        </w:rPr>
        <w:t xml:space="preserve"> </w:t>
      </w:r>
    </w:p>
    <w:sectPr w:rsidR="00DF0208" w:rsidSect="00240B4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C37B55" w14:textId="77777777" w:rsidR="00BF4123" w:rsidRDefault="00BF4123" w:rsidP="00161CE0">
      <w:r>
        <w:separator/>
      </w:r>
    </w:p>
  </w:endnote>
  <w:endnote w:type="continuationSeparator" w:id="0">
    <w:p w14:paraId="7BDA8E58" w14:textId="77777777" w:rsidR="00BF4123" w:rsidRDefault="00BF4123" w:rsidP="00161C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AF20F4" w14:textId="77777777" w:rsidR="00161CE0" w:rsidRDefault="00161CE0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CBB5F1" w14:textId="77777777" w:rsidR="00161CE0" w:rsidRDefault="00161CE0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590C43" w14:textId="77777777" w:rsidR="00161CE0" w:rsidRDefault="00161CE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C94166" w14:textId="77777777" w:rsidR="00BF4123" w:rsidRDefault="00BF4123" w:rsidP="00161CE0">
      <w:r>
        <w:separator/>
      </w:r>
    </w:p>
  </w:footnote>
  <w:footnote w:type="continuationSeparator" w:id="0">
    <w:p w14:paraId="61411F36" w14:textId="77777777" w:rsidR="00BF4123" w:rsidRDefault="00BF4123" w:rsidP="00161C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37BCD5" w14:textId="5247A0C7" w:rsidR="00161CE0" w:rsidRDefault="00BF4123">
    <w:pPr>
      <w:pStyle w:val="Cabealho"/>
    </w:pPr>
    <w:r>
      <w:rPr>
        <w:noProof/>
      </w:rPr>
      <w:pict w14:anchorId="20EFD93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81821157" o:spid="_x0000_s2050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e nov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E72AEC" w14:textId="2C6E0F65" w:rsidR="00161CE0" w:rsidRDefault="00BF4123">
    <w:pPr>
      <w:pStyle w:val="Cabealho"/>
    </w:pPr>
    <w:r>
      <w:rPr>
        <w:noProof/>
      </w:rPr>
      <w:pict w14:anchorId="1551507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81821158" o:spid="_x0000_s2051" type="#_x0000_t75" style="position:absolute;margin-left:0;margin-top:0;width:595.45pt;height:841.9pt;z-index:-251656192;mso-position-horizontal:center;mso-position-horizontal-relative:margin;mso-position-vertical:center;mso-position-vertical-relative:margin" o:allowincell="f">
          <v:imagedata r:id="rId1" o:title="timbre nov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639784" w14:textId="6F87B698" w:rsidR="00161CE0" w:rsidRDefault="00BF4123">
    <w:pPr>
      <w:pStyle w:val="Cabealho"/>
    </w:pPr>
    <w:r>
      <w:rPr>
        <w:noProof/>
      </w:rPr>
      <w:pict w14:anchorId="4474DC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81821156" o:spid="_x0000_s2049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imbre nov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C114CD"/>
    <w:multiLevelType w:val="multilevel"/>
    <w:tmpl w:val="580C27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5AA20A3"/>
    <w:multiLevelType w:val="multilevel"/>
    <w:tmpl w:val="9AC63D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1CE0"/>
    <w:rsid w:val="00136D6F"/>
    <w:rsid w:val="001569DC"/>
    <w:rsid w:val="00161CE0"/>
    <w:rsid w:val="00217CAE"/>
    <w:rsid w:val="00240B48"/>
    <w:rsid w:val="00445922"/>
    <w:rsid w:val="00553467"/>
    <w:rsid w:val="005E347A"/>
    <w:rsid w:val="005F0742"/>
    <w:rsid w:val="006A3154"/>
    <w:rsid w:val="00766922"/>
    <w:rsid w:val="007F76A6"/>
    <w:rsid w:val="00897E54"/>
    <w:rsid w:val="008A7CDE"/>
    <w:rsid w:val="008F700B"/>
    <w:rsid w:val="00981936"/>
    <w:rsid w:val="009B53A9"/>
    <w:rsid w:val="009E2D4A"/>
    <w:rsid w:val="00A45480"/>
    <w:rsid w:val="00AD3430"/>
    <w:rsid w:val="00B67195"/>
    <w:rsid w:val="00B864FC"/>
    <w:rsid w:val="00BF4123"/>
    <w:rsid w:val="00C36BC8"/>
    <w:rsid w:val="00D608C2"/>
    <w:rsid w:val="00D9546F"/>
    <w:rsid w:val="00DF0208"/>
    <w:rsid w:val="00EB28E6"/>
    <w:rsid w:val="00F4413B"/>
    <w:rsid w:val="00FA0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6B178FF"/>
  <w15:chartTrackingRefBased/>
  <w15:docId w15:val="{7EBB0760-1F48-4652-8BF5-E22CC8963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136D6F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161CE0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61CE0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61CE0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61CE0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61CE0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61CE0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61CE0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61CE0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61CE0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61CE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61CE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61CE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61CE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61CE0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61CE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61CE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61CE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61CE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61CE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161C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61CE0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161C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61CE0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161CE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61CE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161CE0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61CE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61CE0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61CE0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161CE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161CE0"/>
  </w:style>
  <w:style w:type="paragraph" w:styleId="Rodap">
    <w:name w:val="footer"/>
    <w:basedOn w:val="Normal"/>
    <w:link w:val="RodapChar"/>
    <w:uiPriority w:val="99"/>
    <w:unhideWhenUsed/>
    <w:rsid w:val="00161CE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161CE0"/>
  </w:style>
  <w:style w:type="character" w:styleId="Hyperlink">
    <w:name w:val="Hyperlink"/>
    <w:rsid w:val="00240B48"/>
    <w:rPr>
      <w:color w:val="0000FF"/>
      <w:u w:val="single"/>
    </w:rPr>
  </w:style>
  <w:style w:type="paragraph" w:styleId="SemEspaamento">
    <w:name w:val="No Spacing"/>
    <w:uiPriority w:val="1"/>
    <w:qFormat/>
    <w:rsid w:val="006A315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diariomunicipal.sc.gov.br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Eduarda Guerini</dc:creator>
  <cp:keywords/>
  <dc:description/>
  <cp:lastModifiedBy>Camara devereadoresanchieta</cp:lastModifiedBy>
  <cp:revision>2</cp:revision>
  <cp:lastPrinted>2026-02-12T21:00:00Z</cp:lastPrinted>
  <dcterms:created xsi:type="dcterms:W3CDTF">2026-03-25T11:11:00Z</dcterms:created>
  <dcterms:modified xsi:type="dcterms:W3CDTF">2026-03-25T11:11:00Z</dcterms:modified>
</cp:coreProperties>
</file>