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637513">
        <w:rPr>
          <w:rFonts w:eastAsia="Times New Roman"/>
          <w:sz w:val="44"/>
          <w:u w:val="single"/>
        </w:rPr>
        <w:t>6</w:t>
      </w:r>
      <w:r w:rsidR="00F243AE">
        <w:rPr>
          <w:rFonts w:eastAsia="Times New Roman"/>
          <w:sz w:val="44"/>
          <w:u w:val="single"/>
        </w:rPr>
        <w:t>5</w:t>
      </w:r>
      <w:r w:rsidR="00FE3BCC">
        <w:rPr>
          <w:rFonts w:eastAsia="Times New Roman"/>
          <w:sz w:val="44"/>
          <w:u w:val="single"/>
        </w:rPr>
        <w:t>7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E505C6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se digne </w:t>
      </w:r>
      <w:r w:rsidR="00D02F62">
        <w:rPr>
          <w:color w:val="000000"/>
          <w:sz w:val="28"/>
          <w:szCs w:val="28"/>
        </w:rPr>
        <w:t xml:space="preserve">informar a esta Casa de Leis se consta do cronograma da operação tapa-buracos e recapeamento asfáltico as seguintes vias </w:t>
      </w:r>
      <w:r w:rsidR="00E505C6">
        <w:rPr>
          <w:color w:val="000000"/>
          <w:sz w:val="28"/>
          <w:szCs w:val="28"/>
        </w:rPr>
        <w:t>públicas</w:t>
      </w:r>
      <w:r w:rsidR="00F243AE">
        <w:rPr>
          <w:color w:val="000000"/>
          <w:sz w:val="28"/>
          <w:szCs w:val="28"/>
        </w:rPr>
        <w:t xml:space="preserve"> do bairro </w:t>
      </w:r>
      <w:r w:rsidR="00FE3BCC">
        <w:rPr>
          <w:color w:val="000000"/>
          <w:sz w:val="28"/>
          <w:szCs w:val="28"/>
        </w:rPr>
        <w:t>Jardim Ipê, Cipó</w:t>
      </w:r>
      <w:r w:rsidR="00E505C6">
        <w:rPr>
          <w:color w:val="000000"/>
          <w:sz w:val="28"/>
          <w:szCs w:val="28"/>
        </w:rPr>
        <w:t>:</w:t>
      </w:r>
    </w:p>
    <w:p w:rsidR="00657A0A" w:rsidRDefault="00E505C6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57A0A" w:rsidRPr="00657A0A" w:rsidRDefault="0063751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3C0CF4">
        <w:rPr>
          <w:color w:val="000000"/>
          <w:sz w:val="28"/>
          <w:szCs w:val="28"/>
        </w:rPr>
        <w:t>Maria Conceição Silva</w:t>
      </w:r>
      <w:r w:rsidR="00657A0A">
        <w:rPr>
          <w:color w:val="000000"/>
          <w:sz w:val="28"/>
          <w:szCs w:val="28"/>
        </w:rPr>
        <w:t>;</w:t>
      </w:r>
    </w:p>
    <w:p w:rsidR="00657A0A" w:rsidRPr="00657A0A" w:rsidRDefault="0063751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proofErr w:type="spellStart"/>
      <w:r w:rsidR="003C0CF4">
        <w:rPr>
          <w:color w:val="000000"/>
          <w:sz w:val="28"/>
          <w:szCs w:val="28"/>
        </w:rPr>
        <w:t>Esmael</w:t>
      </w:r>
      <w:proofErr w:type="spellEnd"/>
      <w:r w:rsidR="003C0CF4">
        <w:rPr>
          <w:color w:val="000000"/>
          <w:sz w:val="28"/>
          <w:szCs w:val="28"/>
        </w:rPr>
        <w:t xml:space="preserve"> Campos de Andrade</w:t>
      </w:r>
      <w:r w:rsidR="00657A0A">
        <w:rPr>
          <w:color w:val="000000"/>
          <w:sz w:val="28"/>
          <w:szCs w:val="28"/>
        </w:rPr>
        <w:t>;</w:t>
      </w:r>
    </w:p>
    <w:p w:rsidR="00657A0A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3C0CF4">
        <w:rPr>
          <w:color w:val="000000"/>
          <w:sz w:val="28"/>
          <w:szCs w:val="28"/>
        </w:rPr>
        <w:t>Ana Marinho de Oliveira</w:t>
      </w:r>
      <w:r>
        <w:rPr>
          <w:color w:val="000000"/>
          <w:sz w:val="28"/>
          <w:szCs w:val="28"/>
        </w:rPr>
        <w:t>;</w:t>
      </w:r>
    </w:p>
    <w:p w:rsidR="00637513" w:rsidRPr="003C0CF4" w:rsidRDefault="00637513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3C0CF4">
        <w:rPr>
          <w:color w:val="000000"/>
          <w:sz w:val="28"/>
          <w:szCs w:val="28"/>
        </w:rPr>
        <w:t>Aparecida Gonçalves</w:t>
      </w:r>
      <w:r>
        <w:rPr>
          <w:color w:val="000000"/>
          <w:sz w:val="28"/>
          <w:szCs w:val="28"/>
        </w:rPr>
        <w:t>;</w:t>
      </w:r>
      <w:bookmarkStart w:id="0" w:name="_GoBack"/>
      <w:bookmarkEnd w:id="0"/>
    </w:p>
    <w:p w:rsidR="00E505C6" w:rsidRDefault="00E505C6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positivo qual a previsão para a efetivação dos serviços?</w:t>
      </w:r>
    </w:p>
    <w:p w:rsidR="00B81B2E" w:rsidRDefault="00B81B2E" w:rsidP="00657A0A">
      <w:pPr>
        <w:pStyle w:val="PargrafodaLista"/>
        <w:ind w:left="1494"/>
        <w:jc w:val="both"/>
        <w:rPr>
          <w:sz w:val="28"/>
          <w:szCs w:val="28"/>
        </w:rPr>
      </w:pPr>
    </w:p>
    <w:p w:rsidR="00637513" w:rsidRDefault="00637513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F243AE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</w:t>
      </w:r>
      <w:r w:rsidR="000853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F94" w:rsidRDefault="00FA2F94">
      <w:r>
        <w:separator/>
      </w:r>
    </w:p>
  </w:endnote>
  <w:endnote w:type="continuationSeparator" w:id="0">
    <w:p w:rsidR="00FA2F94" w:rsidRDefault="00FA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F94" w:rsidRDefault="00FA2F94">
      <w:r>
        <w:separator/>
      </w:r>
    </w:p>
  </w:footnote>
  <w:footnote w:type="continuationSeparator" w:id="0">
    <w:p w:rsidR="00FA2F94" w:rsidRDefault="00FA2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853DF"/>
    <w:rsid w:val="000B7A1F"/>
    <w:rsid w:val="000F17AD"/>
    <w:rsid w:val="000F1DB9"/>
    <w:rsid w:val="000F5FC7"/>
    <w:rsid w:val="00112C74"/>
    <w:rsid w:val="00130219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4870"/>
    <w:rsid w:val="004F740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7BA8A-5E76-4390-B4BB-AF7AB895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2017-08-14T17:40:00Z</cp:lastPrinted>
  <dcterms:created xsi:type="dcterms:W3CDTF">2017-08-10T14:56:00Z</dcterms:created>
  <dcterms:modified xsi:type="dcterms:W3CDTF">2017-08-14T17:40:00Z</dcterms:modified>
</cp:coreProperties>
</file>