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A0C3F" w14:textId="77777777" w:rsidR="002E7D17" w:rsidRDefault="002E7D17" w:rsidP="002E7D17">
      <w:pPr>
        <w:pStyle w:val="Ttulo7"/>
        <w:ind w:left="708" w:firstLine="708"/>
        <w:jc w:val="center"/>
        <w:rPr>
          <w:rFonts w:ascii="Times New Roman" w:hAnsi="Times New Roman" w:cs="Times New Roman"/>
          <w:b/>
          <w:i w:val="0"/>
          <w:color w:val="auto"/>
        </w:rPr>
      </w:pPr>
    </w:p>
    <w:p w14:paraId="1D4ED1AB" w14:textId="21F54ADB" w:rsidR="002E7D17" w:rsidRDefault="002E7D17" w:rsidP="002E7D17">
      <w:pPr>
        <w:pStyle w:val="Ttulo7"/>
        <w:ind w:left="708" w:firstLine="708"/>
        <w:jc w:val="center"/>
        <w:rPr>
          <w:rFonts w:ascii="Times New Roman" w:hAnsi="Times New Roman" w:cs="Times New Roman"/>
          <w:b/>
          <w:i w:val="0"/>
          <w:color w:val="auto"/>
        </w:rPr>
      </w:pPr>
      <w:r w:rsidRPr="002E7D17">
        <w:rPr>
          <w:rFonts w:ascii="Times New Roman" w:hAnsi="Times New Roman" w:cs="Times New Roman"/>
          <w:b/>
          <w:i w:val="0"/>
          <w:color w:val="auto"/>
        </w:rPr>
        <w:t>PROJETO DE LEI Nº.      /2022</w:t>
      </w:r>
    </w:p>
    <w:p w14:paraId="5A45884D" w14:textId="77777777" w:rsidR="00F95910" w:rsidRPr="00F95910" w:rsidRDefault="00F95910" w:rsidP="00F95910"/>
    <w:tbl>
      <w:tblPr>
        <w:tblpPr w:leftFromText="141" w:rightFromText="141" w:vertAnchor="text" w:horzAnchor="page" w:tblpX="4067"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14"/>
      </w:tblGrid>
      <w:tr w:rsidR="003B7660" w:rsidRPr="003B7660" w14:paraId="24C52F3E" w14:textId="77777777" w:rsidTr="00480C41">
        <w:tblPrEx>
          <w:tblCellMar>
            <w:top w:w="0" w:type="dxa"/>
            <w:bottom w:w="0" w:type="dxa"/>
          </w:tblCellMar>
        </w:tblPrEx>
        <w:trPr>
          <w:cantSplit/>
          <w:trHeight w:val="1639"/>
        </w:trPr>
        <w:tc>
          <w:tcPr>
            <w:tcW w:w="6514" w:type="dxa"/>
            <w:tcBorders>
              <w:top w:val="nil"/>
              <w:left w:val="nil"/>
              <w:bottom w:val="nil"/>
              <w:right w:val="nil"/>
            </w:tcBorders>
          </w:tcPr>
          <w:p w14:paraId="4D6E8A87" w14:textId="77777777" w:rsidR="003B7660" w:rsidRPr="003B7660" w:rsidRDefault="003B7660" w:rsidP="003B7660">
            <w:pPr>
              <w:jc w:val="both"/>
              <w:rPr>
                <w:b/>
              </w:rPr>
            </w:pPr>
            <w:r w:rsidRPr="003B7660">
              <w:rPr>
                <w:b/>
              </w:rPr>
              <w:t>ALTERA O PISO SALARIAL DOS AGENTES COMUNITÁRIOS DE SAÚDE E DOS AGENTES DE COMBATE ÀS ENDEMIAS E DÁ OUTRAS PROVIDÊNCIAS.</w:t>
            </w:r>
          </w:p>
        </w:tc>
      </w:tr>
    </w:tbl>
    <w:p w14:paraId="3BB21AF7" w14:textId="77777777" w:rsidR="003B7660" w:rsidRPr="003B7660" w:rsidRDefault="003B7660" w:rsidP="003B7660">
      <w:pPr>
        <w:spacing w:after="120"/>
        <w:ind w:left="283"/>
      </w:pPr>
      <w:r w:rsidRPr="003B7660">
        <w:rPr>
          <w:b/>
        </w:rPr>
        <w:t xml:space="preserve">            </w:t>
      </w:r>
      <w:r w:rsidRPr="003B7660">
        <w:t xml:space="preserve">           </w:t>
      </w:r>
    </w:p>
    <w:p w14:paraId="3AC14D79" w14:textId="77777777" w:rsidR="003B7660" w:rsidRPr="003B7660" w:rsidRDefault="003B7660" w:rsidP="003B7660">
      <w:pPr>
        <w:spacing w:after="120"/>
        <w:ind w:left="283"/>
      </w:pPr>
    </w:p>
    <w:p w14:paraId="24C5E956" w14:textId="77777777" w:rsidR="003B7660" w:rsidRPr="003B7660" w:rsidRDefault="003B7660" w:rsidP="003B7660">
      <w:r w:rsidRPr="003B7660">
        <w:tab/>
      </w:r>
      <w:r w:rsidRPr="003B7660">
        <w:tab/>
      </w:r>
      <w:r w:rsidRPr="003B7660">
        <w:tab/>
        <w:t xml:space="preserve">                </w:t>
      </w:r>
      <w:r w:rsidRPr="003B7660">
        <w:tab/>
        <w:t xml:space="preserve">                                     </w:t>
      </w:r>
    </w:p>
    <w:p w14:paraId="57953B91" w14:textId="77777777" w:rsidR="003B7660" w:rsidRPr="003B7660" w:rsidRDefault="003B7660" w:rsidP="003B7660">
      <w:r w:rsidRPr="003B7660">
        <w:t xml:space="preserve">                                         </w:t>
      </w:r>
    </w:p>
    <w:p w14:paraId="7DA9C5E7" w14:textId="77777777" w:rsidR="003B7660" w:rsidRDefault="003B7660" w:rsidP="003B7660">
      <w:pPr>
        <w:ind w:firstLine="708"/>
      </w:pPr>
    </w:p>
    <w:p w14:paraId="131B13C7" w14:textId="751A229B" w:rsidR="003B7660" w:rsidRPr="003B7660" w:rsidRDefault="003B7660" w:rsidP="003B7660">
      <w:pPr>
        <w:ind w:firstLine="708"/>
      </w:pPr>
      <w:r w:rsidRPr="003B7660">
        <w:t>O Prefeito do Município de Anchieta, Estado de Santa Catarina,</w:t>
      </w:r>
    </w:p>
    <w:p w14:paraId="10D27491" w14:textId="77777777" w:rsidR="003B7660" w:rsidRPr="003B7660" w:rsidRDefault="003B7660" w:rsidP="003B7660"/>
    <w:p w14:paraId="74CE85C9" w14:textId="77777777" w:rsidR="003B7660" w:rsidRPr="003B7660" w:rsidRDefault="003B7660" w:rsidP="003B7660">
      <w:pPr>
        <w:jc w:val="both"/>
      </w:pPr>
      <w:r w:rsidRPr="003B7660">
        <w:t xml:space="preserve"> </w:t>
      </w:r>
      <w:r w:rsidRPr="003B7660">
        <w:tab/>
        <w:t>Faço saber a todos os habitantes deste Município que a Câmara Municipal de Vereadores aprovou e eu sanciono a seguinte Lei:</w:t>
      </w:r>
    </w:p>
    <w:p w14:paraId="31EF692E" w14:textId="77777777" w:rsidR="003B7660" w:rsidRPr="003B7660" w:rsidRDefault="003B7660" w:rsidP="003B7660">
      <w:pPr>
        <w:jc w:val="center"/>
      </w:pPr>
    </w:p>
    <w:p w14:paraId="48A2D89C" w14:textId="77777777" w:rsidR="003B7660" w:rsidRPr="003B7660" w:rsidRDefault="003B7660" w:rsidP="003B7660">
      <w:pPr>
        <w:spacing w:line="276" w:lineRule="auto"/>
        <w:ind w:firstLine="1134"/>
        <w:jc w:val="both"/>
        <w:rPr>
          <w:color w:val="000000"/>
        </w:rPr>
      </w:pPr>
      <w:r w:rsidRPr="003B7660">
        <w:tab/>
      </w:r>
      <w:r w:rsidRPr="003B7660">
        <w:rPr>
          <w:b/>
        </w:rPr>
        <w:t>Art. 1º</w:t>
      </w:r>
      <w:r w:rsidRPr="003B7660">
        <w:t xml:space="preserve"> - </w:t>
      </w:r>
      <w:r w:rsidRPr="003B7660">
        <w:rPr>
          <w:color w:val="000000"/>
        </w:rPr>
        <w:t>O piso salarial dos Agentes Comunitários de Saúde e dos</w:t>
      </w:r>
      <w:r w:rsidRPr="003B7660">
        <w:rPr>
          <w:color w:val="000000"/>
        </w:rPr>
        <w:br/>
        <w:t>Agentes de Combate às Endemias é fixado no valor de R$ 2.424,00 (dois mil quatrocentos e vinte e quatro reais) mensais, com vigência a partir de 05 de maio de 2022, em obediência ao disposto no § 9º, do art. 198, da Constituição Federal, com redação dada pela Emenda Constitucional n° 120, de 05 de maio de 2022.</w:t>
      </w:r>
    </w:p>
    <w:p w14:paraId="2A5CBCC7" w14:textId="77777777" w:rsidR="003B7660" w:rsidRPr="003B7660" w:rsidRDefault="003B7660" w:rsidP="003B7660">
      <w:pPr>
        <w:spacing w:after="200" w:line="276" w:lineRule="auto"/>
        <w:ind w:firstLine="1134"/>
        <w:jc w:val="both"/>
      </w:pPr>
      <w:r w:rsidRPr="003B7660">
        <w:rPr>
          <w:b/>
          <w:color w:val="000000"/>
          <w:shd w:val="clear" w:color="auto" w:fill="FFFFFF"/>
        </w:rPr>
        <w:t>Parágrafo Único</w:t>
      </w:r>
      <w:r w:rsidRPr="003B7660">
        <w:rPr>
          <w:color w:val="000000"/>
          <w:shd w:val="clear" w:color="auto" w:fill="FFFFFF"/>
        </w:rPr>
        <w:t xml:space="preserve"> - </w:t>
      </w:r>
      <w:r w:rsidRPr="003B7660">
        <w:rPr>
          <w:color w:val="000000"/>
        </w:rPr>
        <w:t xml:space="preserve">O piso salarial foi estabelecido </w:t>
      </w:r>
      <w:r w:rsidRPr="003B7660">
        <w:t xml:space="preserve">com base nas Portarias do Ministério da Saúde GM/MS n° 1.971 e GM/MS n° 2.109, publicadas no Diário Oficial da União de 30 de junho de 2022, edição extra, </w:t>
      </w:r>
      <w:r w:rsidRPr="003B7660">
        <w:rPr>
          <w:color w:val="000000"/>
        </w:rPr>
        <w:t xml:space="preserve">conforme </w:t>
      </w:r>
      <w:r w:rsidRPr="003B7660">
        <w:t>indicador dado por meio da Lei nº 14.358, de 1º de junho de 2022, que dispõe sobre o valor do salário-mínimo vigente.</w:t>
      </w:r>
    </w:p>
    <w:p w14:paraId="42C2EB8B" w14:textId="77777777" w:rsidR="003B7660" w:rsidRPr="003B7660" w:rsidRDefault="003B7660" w:rsidP="003B7660">
      <w:pPr>
        <w:spacing w:line="276" w:lineRule="auto"/>
        <w:ind w:firstLine="1134"/>
        <w:jc w:val="both"/>
        <w:rPr>
          <w:color w:val="000000"/>
        </w:rPr>
      </w:pPr>
      <w:r w:rsidRPr="003B7660">
        <w:rPr>
          <w:b/>
          <w:shd w:val="clear" w:color="auto" w:fill="FFFFFF"/>
        </w:rPr>
        <w:t>Art. 2º</w:t>
      </w:r>
      <w:r w:rsidRPr="003B7660">
        <w:rPr>
          <w:shd w:val="clear" w:color="auto" w:fill="FFFFFF"/>
        </w:rPr>
        <w:t xml:space="preserve"> - </w:t>
      </w:r>
      <w:r w:rsidRPr="003B7660">
        <w:rPr>
          <w:color w:val="000000"/>
        </w:rPr>
        <w:t>Nos termos do § 7º, do art. 198, da Constituição Federal, com redação dada pela Emenda Constitucional n° 120, de 05 de maio de 2022, o pagamento do piso salarial definido no art. 1º, fica condicionado ao repasse dos recursos pelo Ministério da Saúde ao Fundo Municipal de Saúde através do Fundo Nacional de Saúde.</w:t>
      </w:r>
    </w:p>
    <w:p w14:paraId="4AD317C0" w14:textId="77777777" w:rsidR="003B7660" w:rsidRPr="003B7660" w:rsidRDefault="003B7660" w:rsidP="003B7660">
      <w:pPr>
        <w:spacing w:line="276" w:lineRule="auto"/>
        <w:ind w:firstLine="1134"/>
        <w:jc w:val="both"/>
      </w:pPr>
      <w:r w:rsidRPr="003B7660">
        <w:rPr>
          <w:b/>
          <w:color w:val="000000"/>
          <w:shd w:val="clear" w:color="auto" w:fill="FFFFFF"/>
        </w:rPr>
        <w:t>§ 1º</w:t>
      </w:r>
      <w:r w:rsidRPr="003B7660">
        <w:rPr>
          <w:color w:val="000000"/>
          <w:shd w:val="clear" w:color="auto" w:fill="FFFFFF"/>
        </w:rPr>
        <w:t xml:space="preserve"> - </w:t>
      </w:r>
      <w:r w:rsidRPr="003B7660">
        <w:rPr>
          <w:color w:val="000000"/>
        </w:rPr>
        <w:t xml:space="preserve">No caso de ocorrer a suspensão do repasse pelo Ministério da Saúde em decorrência de </w:t>
      </w:r>
      <w:r w:rsidRPr="003B7660">
        <w:t>irregularidades no cadastro de profissionais no Sistema de Cadastro Nacional de Estabelecimentos de Saúde (SCNES), em razão de culpa comprovada do profissional, aquele que der causa à irregularidade poderá ter seu pagamento suspenso até a normalização dos repasses pelo Ministério da Saúde.</w:t>
      </w:r>
    </w:p>
    <w:p w14:paraId="1F42FBF1" w14:textId="77777777" w:rsidR="003B7660" w:rsidRPr="003B7660" w:rsidRDefault="003B7660" w:rsidP="003B7660">
      <w:pPr>
        <w:spacing w:after="200" w:line="276" w:lineRule="auto"/>
        <w:ind w:firstLine="1134"/>
        <w:jc w:val="both"/>
      </w:pPr>
      <w:r w:rsidRPr="003B7660">
        <w:rPr>
          <w:b/>
          <w:color w:val="000000"/>
          <w:shd w:val="clear" w:color="auto" w:fill="FFFFFF"/>
        </w:rPr>
        <w:t>§ 2º</w:t>
      </w:r>
      <w:r w:rsidRPr="003B7660">
        <w:rPr>
          <w:color w:val="000000"/>
          <w:shd w:val="clear" w:color="auto" w:fill="FFFFFF"/>
        </w:rPr>
        <w:t xml:space="preserve"> - </w:t>
      </w:r>
      <w:r w:rsidRPr="003B7660">
        <w:t>Os pagamentos serão restabelecidos a partir dos repasses efetuados pelo Fundo Nacional de Saúde, garantindo-se efeitos retroativos, caso o Ministério da Saúde retroaja os efeitos dos repasses.</w:t>
      </w:r>
    </w:p>
    <w:p w14:paraId="67C80233" w14:textId="77777777" w:rsidR="003B7660" w:rsidRPr="003B7660" w:rsidRDefault="003B7660" w:rsidP="003B7660">
      <w:pPr>
        <w:spacing w:line="276" w:lineRule="auto"/>
        <w:ind w:firstLine="1134"/>
        <w:jc w:val="both"/>
        <w:rPr>
          <w:color w:val="000000"/>
        </w:rPr>
      </w:pPr>
      <w:r w:rsidRPr="003B7660">
        <w:rPr>
          <w:b/>
          <w:color w:val="000000"/>
          <w:shd w:val="clear" w:color="auto" w:fill="FFFFFF"/>
        </w:rPr>
        <w:t>Art. 3º</w:t>
      </w:r>
      <w:r w:rsidRPr="003B7660">
        <w:rPr>
          <w:color w:val="000000"/>
          <w:shd w:val="clear" w:color="auto" w:fill="FFFFFF"/>
        </w:rPr>
        <w:t xml:space="preserve"> - </w:t>
      </w:r>
      <w:r w:rsidRPr="003B7660">
        <w:rPr>
          <w:color w:val="000000"/>
        </w:rPr>
        <w:t>De acordo com § 10, do art. 198, da Constituição Federal, com redação dada pela Emenda Constitucional n° 120, de 05 de maio de 2022, é garantido adicional de insalubridade à categoria funcional de Agentes Comunitários de Saúde e Agentes de Combate às Endemias.</w:t>
      </w:r>
    </w:p>
    <w:p w14:paraId="7F093A76" w14:textId="1749E7CB" w:rsidR="003B7660" w:rsidRPr="003B7660" w:rsidRDefault="003B7660" w:rsidP="003B7660">
      <w:pPr>
        <w:spacing w:after="200" w:line="276" w:lineRule="auto"/>
        <w:ind w:firstLine="1134"/>
        <w:jc w:val="both"/>
        <w:rPr>
          <w:color w:val="000000"/>
        </w:rPr>
      </w:pPr>
      <w:r w:rsidRPr="003B7660">
        <w:rPr>
          <w:b/>
          <w:color w:val="000000"/>
          <w:shd w:val="clear" w:color="auto" w:fill="FFFFFF"/>
        </w:rPr>
        <w:t>Parágrafo Único</w:t>
      </w:r>
      <w:r>
        <w:rPr>
          <w:color w:val="000000"/>
          <w:shd w:val="clear" w:color="auto" w:fill="FFFFFF"/>
        </w:rPr>
        <w:t>.</w:t>
      </w:r>
      <w:r w:rsidRPr="003B7660">
        <w:rPr>
          <w:color w:val="000000"/>
          <w:shd w:val="clear" w:color="auto" w:fill="FFFFFF"/>
        </w:rPr>
        <w:t xml:space="preserve"> O grau do adicional de insalubridade será definido de acordo com o </w:t>
      </w:r>
      <w:r w:rsidRPr="003B7660">
        <w:t>PPP – Perfil Profissiográfico Previdenciário, a NR 15 e a legislação municipal que rege a matéria, após a revisão do LTCAT - Laudo Técnico das Condições do Ambiente de Trabalho.</w:t>
      </w:r>
    </w:p>
    <w:p w14:paraId="2014BC34" w14:textId="77777777" w:rsidR="003B7660" w:rsidRPr="003B7660" w:rsidRDefault="003B7660" w:rsidP="003B7660">
      <w:pPr>
        <w:spacing w:after="200" w:line="276" w:lineRule="auto"/>
        <w:ind w:firstLine="1134"/>
        <w:jc w:val="both"/>
        <w:rPr>
          <w:shd w:val="clear" w:color="auto" w:fill="FFFFFF"/>
        </w:rPr>
      </w:pPr>
      <w:r w:rsidRPr="003B7660">
        <w:rPr>
          <w:b/>
          <w:color w:val="000000"/>
          <w:shd w:val="clear" w:color="auto" w:fill="FFFFFF"/>
        </w:rPr>
        <w:lastRenderedPageBreak/>
        <w:t>Art. 4º</w:t>
      </w:r>
      <w:r w:rsidRPr="003B7660">
        <w:rPr>
          <w:color w:val="000000"/>
          <w:shd w:val="clear" w:color="auto" w:fill="FFFFFF"/>
        </w:rPr>
        <w:t xml:space="preserve"> - As despesas decorrentes da execução da presente Lei correrão à conta de dotações consignadas no orçamento vigente, suplementando-se, se necessário.</w:t>
      </w:r>
    </w:p>
    <w:p w14:paraId="5684C9C4" w14:textId="77777777" w:rsidR="003B7660" w:rsidRPr="003B7660" w:rsidRDefault="003B7660" w:rsidP="003B7660">
      <w:pPr>
        <w:spacing w:after="200" w:line="276" w:lineRule="auto"/>
        <w:ind w:firstLine="1134"/>
        <w:jc w:val="both"/>
        <w:rPr>
          <w:color w:val="000000"/>
          <w:shd w:val="clear" w:color="auto" w:fill="FFFFFF"/>
        </w:rPr>
      </w:pPr>
      <w:r w:rsidRPr="003B7660">
        <w:rPr>
          <w:b/>
          <w:color w:val="000000"/>
          <w:shd w:val="clear" w:color="auto" w:fill="FFFFFF"/>
        </w:rPr>
        <w:t>Art. 5º</w:t>
      </w:r>
      <w:r w:rsidRPr="003B7660">
        <w:rPr>
          <w:color w:val="000000"/>
          <w:shd w:val="clear" w:color="auto" w:fill="FFFFFF"/>
        </w:rPr>
        <w:t xml:space="preserve"> - Esta Lei entrará em vigor na data de sua publicação, com efeitos </w:t>
      </w:r>
      <w:r w:rsidRPr="003B7660">
        <w:rPr>
          <w:color w:val="000000"/>
        </w:rPr>
        <w:t>a partir de 05 de maio de 2022</w:t>
      </w:r>
      <w:r w:rsidRPr="003B7660">
        <w:rPr>
          <w:color w:val="000000"/>
          <w:shd w:val="clear" w:color="auto" w:fill="FFFFFF"/>
        </w:rPr>
        <w:t>, revogadas as disposições em contrário.</w:t>
      </w:r>
    </w:p>
    <w:p w14:paraId="3F3D4ADB" w14:textId="77777777" w:rsidR="003B7660" w:rsidRPr="003B7660" w:rsidRDefault="003B7660" w:rsidP="003B7660">
      <w:pPr>
        <w:tabs>
          <w:tab w:val="left" w:pos="1350"/>
        </w:tabs>
      </w:pPr>
    </w:p>
    <w:p w14:paraId="2D6D878E" w14:textId="77777777" w:rsidR="003B7660" w:rsidRPr="003B7660" w:rsidRDefault="003B7660" w:rsidP="003B7660">
      <w:pPr>
        <w:jc w:val="center"/>
      </w:pPr>
    </w:p>
    <w:p w14:paraId="5DF61DD0" w14:textId="77777777" w:rsidR="003B7660" w:rsidRPr="003B7660" w:rsidRDefault="003B7660" w:rsidP="003B7660">
      <w:pPr>
        <w:jc w:val="center"/>
      </w:pPr>
    </w:p>
    <w:p w14:paraId="45E29C7D" w14:textId="77777777" w:rsidR="003B7660" w:rsidRPr="003B7660" w:rsidRDefault="003B7660" w:rsidP="003B7660">
      <w:pPr>
        <w:jc w:val="center"/>
      </w:pPr>
    </w:p>
    <w:p w14:paraId="219A3EC7" w14:textId="77777777" w:rsidR="003B7660" w:rsidRPr="003B7660" w:rsidRDefault="003B7660" w:rsidP="003B7660">
      <w:pPr>
        <w:jc w:val="center"/>
      </w:pPr>
    </w:p>
    <w:p w14:paraId="35672A31" w14:textId="77777777" w:rsidR="003B7660" w:rsidRPr="003B7660" w:rsidRDefault="003B7660" w:rsidP="003B7660">
      <w:pPr>
        <w:jc w:val="center"/>
      </w:pPr>
    </w:p>
    <w:p w14:paraId="51CA61BB" w14:textId="77777777" w:rsidR="003B7660" w:rsidRPr="003B7660" w:rsidRDefault="003B7660" w:rsidP="003B7660">
      <w:pPr>
        <w:jc w:val="center"/>
      </w:pPr>
    </w:p>
    <w:p w14:paraId="69480687" w14:textId="77777777" w:rsidR="00564E0A" w:rsidRPr="003B7660" w:rsidRDefault="00564E0A" w:rsidP="003B7660">
      <w:pPr>
        <w:ind w:firstLine="708"/>
        <w:jc w:val="both"/>
      </w:pPr>
    </w:p>
    <w:p w14:paraId="0CC890C6" w14:textId="77777777" w:rsidR="003B7660" w:rsidRPr="003B7660" w:rsidRDefault="003B7660" w:rsidP="003B7660">
      <w:pPr>
        <w:ind w:firstLine="708"/>
        <w:jc w:val="both"/>
      </w:pPr>
    </w:p>
    <w:p w14:paraId="0566BD59" w14:textId="442302D0" w:rsidR="003B7660" w:rsidRPr="003B7660" w:rsidRDefault="003B7660" w:rsidP="003B7660">
      <w:pPr>
        <w:jc w:val="right"/>
      </w:pPr>
      <w:r w:rsidRPr="003B7660">
        <w:t>Anchieta – SC, 1</w:t>
      </w:r>
      <w:r w:rsidR="00564E0A">
        <w:t>8</w:t>
      </w:r>
      <w:r w:rsidRPr="003B7660">
        <w:t xml:space="preserve"> de julho de 2022.</w:t>
      </w:r>
    </w:p>
    <w:p w14:paraId="517AA266" w14:textId="77777777" w:rsidR="003B7660" w:rsidRPr="003B7660" w:rsidRDefault="003B7660" w:rsidP="003B7660">
      <w:pPr>
        <w:jc w:val="right"/>
      </w:pPr>
    </w:p>
    <w:p w14:paraId="68B4FD31" w14:textId="0B2F54CB" w:rsidR="003B7660" w:rsidRDefault="003B7660" w:rsidP="003B7660">
      <w:pPr>
        <w:jc w:val="center"/>
        <w:rPr>
          <w:b/>
        </w:rPr>
      </w:pPr>
    </w:p>
    <w:p w14:paraId="31D4AADE" w14:textId="46ABC630" w:rsidR="00564E0A" w:rsidRDefault="00564E0A" w:rsidP="003B7660">
      <w:pPr>
        <w:jc w:val="center"/>
        <w:rPr>
          <w:b/>
        </w:rPr>
      </w:pPr>
    </w:p>
    <w:p w14:paraId="46DEFA7A" w14:textId="733BE865" w:rsidR="00564E0A" w:rsidRDefault="00564E0A" w:rsidP="003B7660">
      <w:pPr>
        <w:jc w:val="center"/>
        <w:rPr>
          <w:b/>
        </w:rPr>
      </w:pPr>
    </w:p>
    <w:p w14:paraId="5C4F4EDE" w14:textId="6991954E" w:rsidR="00564E0A" w:rsidRDefault="00564E0A" w:rsidP="003B7660">
      <w:pPr>
        <w:jc w:val="center"/>
        <w:rPr>
          <w:b/>
        </w:rPr>
      </w:pPr>
    </w:p>
    <w:p w14:paraId="1119B871" w14:textId="22C57822" w:rsidR="00564E0A" w:rsidRDefault="00564E0A" w:rsidP="003B7660">
      <w:pPr>
        <w:jc w:val="center"/>
        <w:rPr>
          <w:b/>
        </w:rPr>
      </w:pPr>
    </w:p>
    <w:p w14:paraId="0C9E62DB" w14:textId="77777777" w:rsidR="00564E0A" w:rsidRPr="003B7660" w:rsidRDefault="00564E0A" w:rsidP="003B7660">
      <w:pPr>
        <w:jc w:val="center"/>
        <w:rPr>
          <w:b/>
        </w:rPr>
      </w:pPr>
    </w:p>
    <w:p w14:paraId="02622E5A" w14:textId="77777777" w:rsidR="003B7660" w:rsidRPr="003B7660" w:rsidRDefault="003B7660" w:rsidP="003B7660">
      <w:pPr>
        <w:jc w:val="center"/>
        <w:rPr>
          <w:b/>
        </w:rPr>
      </w:pPr>
    </w:p>
    <w:p w14:paraId="0B98D53E" w14:textId="77777777" w:rsidR="003B7660" w:rsidRPr="003B7660" w:rsidRDefault="003B7660" w:rsidP="003B7660">
      <w:pPr>
        <w:jc w:val="center"/>
        <w:rPr>
          <w:b/>
        </w:rPr>
      </w:pPr>
    </w:p>
    <w:p w14:paraId="013954E4" w14:textId="77777777" w:rsidR="003B7660" w:rsidRPr="003B7660" w:rsidRDefault="003B7660" w:rsidP="003B7660">
      <w:pPr>
        <w:jc w:val="center"/>
        <w:rPr>
          <w:b/>
        </w:rPr>
      </w:pPr>
    </w:p>
    <w:p w14:paraId="0F7A5D21" w14:textId="77777777" w:rsidR="003B7660" w:rsidRPr="003B7660" w:rsidRDefault="003B7660" w:rsidP="003B7660">
      <w:pPr>
        <w:jc w:val="center"/>
        <w:rPr>
          <w:b/>
        </w:rPr>
      </w:pPr>
      <w:r w:rsidRPr="003B7660">
        <w:rPr>
          <w:b/>
        </w:rPr>
        <w:t>IVAN JOSÉ CANCI</w:t>
      </w:r>
    </w:p>
    <w:p w14:paraId="645368F2" w14:textId="77777777" w:rsidR="003B7660" w:rsidRPr="003B7660" w:rsidRDefault="003B7660" w:rsidP="003B7660">
      <w:pPr>
        <w:jc w:val="center"/>
      </w:pPr>
      <w:r w:rsidRPr="003B7660">
        <w:t xml:space="preserve">Prefeito Municipal </w:t>
      </w:r>
    </w:p>
    <w:p w14:paraId="6EEE05EA" w14:textId="77777777" w:rsidR="003B7660" w:rsidRPr="003B7660" w:rsidRDefault="003B7660" w:rsidP="003B7660">
      <w:pPr>
        <w:jc w:val="center"/>
      </w:pPr>
    </w:p>
    <w:p w14:paraId="3C65CF41" w14:textId="77777777" w:rsidR="003B7660" w:rsidRPr="003B7660" w:rsidRDefault="003B7660" w:rsidP="003B7660">
      <w:pPr>
        <w:jc w:val="center"/>
      </w:pPr>
    </w:p>
    <w:p w14:paraId="28CCC429" w14:textId="77777777" w:rsidR="003B7660" w:rsidRPr="003B7660" w:rsidRDefault="003B7660" w:rsidP="003B7660">
      <w:pPr>
        <w:jc w:val="center"/>
      </w:pPr>
    </w:p>
    <w:p w14:paraId="528E20AD" w14:textId="77777777" w:rsidR="003B7660" w:rsidRPr="003B7660" w:rsidRDefault="003B7660" w:rsidP="003B7660">
      <w:pPr>
        <w:jc w:val="center"/>
      </w:pPr>
    </w:p>
    <w:p w14:paraId="31886723" w14:textId="77777777" w:rsidR="003B7660" w:rsidRPr="003B7660" w:rsidRDefault="003B7660" w:rsidP="003B7660">
      <w:pPr>
        <w:jc w:val="center"/>
      </w:pPr>
    </w:p>
    <w:p w14:paraId="58E97ED5" w14:textId="77777777" w:rsidR="003B7660" w:rsidRPr="003B7660" w:rsidRDefault="003B7660" w:rsidP="003B7660">
      <w:pPr>
        <w:jc w:val="center"/>
      </w:pPr>
    </w:p>
    <w:p w14:paraId="10B39869" w14:textId="77777777" w:rsidR="003B7660" w:rsidRPr="003B7660" w:rsidRDefault="003B7660" w:rsidP="003B7660">
      <w:pPr>
        <w:jc w:val="center"/>
      </w:pPr>
    </w:p>
    <w:p w14:paraId="54EA9E41" w14:textId="77777777" w:rsidR="003B7660" w:rsidRPr="003B7660" w:rsidRDefault="003B7660" w:rsidP="003B7660">
      <w:pPr>
        <w:jc w:val="center"/>
      </w:pPr>
    </w:p>
    <w:p w14:paraId="47C60099" w14:textId="77777777" w:rsidR="003B7660" w:rsidRPr="003B7660" w:rsidRDefault="003B7660" w:rsidP="003B7660">
      <w:pPr>
        <w:jc w:val="center"/>
      </w:pPr>
    </w:p>
    <w:p w14:paraId="1211D762" w14:textId="77777777" w:rsidR="003B7660" w:rsidRPr="003B7660" w:rsidRDefault="003B7660" w:rsidP="003B7660">
      <w:pPr>
        <w:jc w:val="center"/>
      </w:pPr>
    </w:p>
    <w:p w14:paraId="5180905C" w14:textId="77777777" w:rsidR="003B7660" w:rsidRPr="003B7660" w:rsidRDefault="003B7660" w:rsidP="003B7660">
      <w:pPr>
        <w:jc w:val="center"/>
      </w:pPr>
    </w:p>
    <w:p w14:paraId="4C2EF762" w14:textId="77777777" w:rsidR="003B7660" w:rsidRPr="003B7660" w:rsidRDefault="003B7660" w:rsidP="003B7660">
      <w:pPr>
        <w:jc w:val="center"/>
      </w:pPr>
    </w:p>
    <w:p w14:paraId="40D53BE6" w14:textId="77777777" w:rsidR="003B7660" w:rsidRPr="003B7660" w:rsidRDefault="003B7660" w:rsidP="003B7660">
      <w:pPr>
        <w:jc w:val="center"/>
      </w:pPr>
    </w:p>
    <w:p w14:paraId="4F67C377" w14:textId="77777777" w:rsidR="003B7660" w:rsidRPr="003B7660" w:rsidRDefault="003B7660" w:rsidP="003B7660">
      <w:pPr>
        <w:jc w:val="center"/>
      </w:pPr>
    </w:p>
    <w:p w14:paraId="5AC28F0F" w14:textId="77777777" w:rsidR="003B7660" w:rsidRPr="003B7660" w:rsidRDefault="003B7660" w:rsidP="003B7660">
      <w:pPr>
        <w:jc w:val="center"/>
      </w:pPr>
    </w:p>
    <w:p w14:paraId="74F722B0" w14:textId="77777777" w:rsidR="003B7660" w:rsidRPr="003B7660" w:rsidRDefault="003B7660" w:rsidP="003B7660">
      <w:pPr>
        <w:jc w:val="center"/>
      </w:pPr>
    </w:p>
    <w:p w14:paraId="47FABDE3" w14:textId="2C86D19E" w:rsidR="003B7660" w:rsidRDefault="003B7660" w:rsidP="003B7660">
      <w:pPr>
        <w:jc w:val="center"/>
      </w:pPr>
    </w:p>
    <w:p w14:paraId="4B245BA9" w14:textId="4CDD4440" w:rsidR="003B7660" w:rsidRDefault="003B7660" w:rsidP="003B7660">
      <w:pPr>
        <w:jc w:val="center"/>
      </w:pPr>
    </w:p>
    <w:p w14:paraId="5F902DA1" w14:textId="39336649" w:rsidR="003B7660" w:rsidRDefault="003B7660" w:rsidP="003B7660">
      <w:pPr>
        <w:jc w:val="center"/>
      </w:pPr>
    </w:p>
    <w:p w14:paraId="05A036D2" w14:textId="33432F5F" w:rsidR="003B7660" w:rsidRDefault="003B7660" w:rsidP="003B7660">
      <w:pPr>
        <w:jc w:val="center"/>
      </w:pPr>
    </w:p>
    <w:p w14:paraId="337D11C0" w14:textId="77777777" w:rsidR="00564E0A" w:rsidRPr="003B7660" w:rsidRDefault="00564E0A" w:rsidP="003B7660">
      <w:pPr>
        <w:jc w:val="center"/>
      </w:pPr>
    </w:p>
    <w:p w14:paraId="7953825B" w14:textId="77777777" w:rsidR="003B7660" w:rsidRPr="003B7660" w:rsidRDefault="003B7660" w:rsidP="003B7660"/>
    <w:p w14:paraId="13BCD58C" w14:textId="77777777" w:rsidR="003B7660" w:rsidRPr="003B7660" w:rsidRDefault="003B7660" w:rsidP="003B7660">
      <w:pPr>
        <w:keepNext/>
        <w:spacing w:before="240" w:after="60"/>
        <w:jc w:val="center"/>
        <w:outlineLvl w:val="0"/>
        <w:rPr>
          <w:b/>
          <w:bCs/>
          <w:color w:val="000000"/>
          <w:kern w:val="32"/>
        </w:rPr>
      </w:pPr>
      <w:r w:rsidRPr="003B7660">
        <w:rPr>
          <w:b/>
          <w:bCs/>
          <w:color w:val="000000"/>
          <w:kern w:val="32"/>
        </w:rPr>
        <w:t>J U S T I F I C A T I V A</w:t>
      </w:r>
    </w:p>
    <w:p w14:paraId="4E591255" w14:textId="77777777" w:rsidR="003B7660" w:rsidRPr="003B7660" w:rsidRDefault="003B7660" w:rsidP="003B7660"/>
    <w:p w14:paraId="4A2122BE" w14:textId="77777777" w:rsidR="003B7660" w:rsidRPr="003B7660" w:rsidRDefault="003B7660" w:rsidP="003B7660">
      <w:pPr>
        <w:jc w:val="both"/>
        <w:rPr>
          <w:color w:val="000000"/>
        </w:rPr>
      </w:pPr>
      <w:r w:rsidRPr="003B7660">
        <w:rPr>
          <w:color w:val="000000"/>
        </w:rPr>
        <w:t>SENHORA PRESIDENTA,</w:t>
      </w:r>
    </w:p>
    <w:p w14:paraId="743EA105" w14:textId="77777777" w:rsidR="003B7660" w:rsidRPr="003B7660" w:rsidRDefault="003B7660" w:rsidP="003B7660">
      <w:pPr>
        <w:jc w:val="both"/>
        <w:rPr>
          <w:color w:val="000000"/>
        </w:rPr>
      </w:pPr>
      <w:r w:rsidRPr="003B7660">
        <w:rPr>
          <w:color w:val="000000"/>
        </w:rPr>
        <w:t xml:space="preserve">SENHORES (AS) VEREADORES (AS),          </w:t>
      </w:r>
    </w:p>
    <w:p w14:paraId="21B44065" w14:textId="77777777" w:rsidR="003B7660" w:rsidRPr="003B7660" w:rsidRDefault="003B7660" w:rsidP="003B7660">
      <w:pPr>
        <w:jc w:val="both"/>
        <w:rPr>
          <w:color w:val="000000"/>
        </w:rPr>
      </w:pPr>
    </w:p>
    <w:p w14:paraId="1B1714AC" w14:textId="77777777" w:rsidR="003B7660" w:rsidRPr="003B7660" w:rsidRDefault="003B7660" w:rsidP="003B7660">
      <w:pPr>
        <w:jc w:val="both"/>
        <w:rPr>
          <w:color w:val="000000"/>
          <w:sz w:val="12"/>
          <w:szCs w:val="12"/>
        </w:rPr>
      </w:pPr>
      <w:r w:rsidRPr="003B7660">
        <w:rPr>
          <w:color w:val="000000"/>
        </w:rPr>
        <w:t xml:space="preserve">            </w:t>
      </w:r>
    </w:p>
    <w:p w14:paraId="5F80C3E1" w14:textId="77777777" w:rsidR="003B7660" w:rsidRPr="003B7660" w:rsidRDefault="003B7660" w:rsidP="003B7660">
      <w:pPr>
        <w:spacing w:line="276" w:lineRule="auto"/>
        <w:jc w:val="both"/>
        <w:rPr>
          <w:b/>
        </w:rPr>
      </w:pPr>
      <w:r w:rsidRPr="003B7660">
        <w:rPr>
          <w:color w:val="000000"/>
        </w:rPr>
        <w:t xml:space="preserve">      </w:t>
      </w:r>
      <w:r w:rsidRPr="003B7660">
        <w:t xml:space="preserve">         O presente tem como intento fundamental, justificar a VOSSAS EXCELÊNCIAS, o Projeto de Lei que </w:t>
      </w:r>
      <w:bookmarkStart w:id="0" w:name="_Hlk109036326"/>
      <w:r w:rsidRPr="003B7660">
        <w:rPr>
          <w:b/>
        </w:rPr>
        <w:t>ALTERA O PISO SALARIAL DOS AGENTES COMUNITÁRIOS DE SAÚDE E DOS AGENTES DE COMBATE ÀS ENDEMIAS E DÁ OUTRAS PROVIDÊNCIAS.</w:t>
      </w:r>
    </w:p>
    <w:bookmarkEnd w:id="0"/>
    <w:p w14:paraId="69E76DD2" w14:textId="77777777" w:rsidR="003B7660" w:rsidRPr="003B7660" w:rsidRDefault="003B7660" w:rsidP="003B7660">
      <w:pPr>
        <w:spacing w:line="276" w:lineRule="auto"/>
        <w:jc w:val="both"/>
        <w:rPr>
          <w:b/>
        </w:rPr>
      </w:pPr>
    </w:p>
    <w:p w14:paraId="6E6CFE62" w14:textId="77777777" w:rsidR="003B7660" w:rsidRPr="003B7660" w:rsidRDefault="003B7660" w:rsidP="003B7660">
      <w:pPr>
        <w:spacing w:line="276" w:lineRule="auto"/>
        <w:jc w:val="both"/>
        <w:rPr>
          <w:bCs/>
          <w:iCs/>
        </w:rPr>
      </w:pPr>
      <w:r w:rsidRPr="003B7660">
        <w:rPr>
          <w:bCs/>
          <w:iCs/>
        </w:rPr>
        <w:tab/>
        <w:t xml:space="preserve">O Congresso Nacional promulgou a Emenda Constitucional n° 120, de 05 de maio de 2022, publicada no Diário Oficial da União de 06 de maio de 2022, que acrescenta os §§ 7º, 8º, 9º, 10 e 11 ao art. 198 da Constituição Federal, para dispor sobre a responsabilidade financeira da União, corresponsável pelo Sistema Único de Saúde (SUS), na política remuneratória e na valorização dos profissionais que exercem atividades de agente comunitário de saúde e de agente de combate às endemias, </w:t>
      </w:r>
      <w:r w:rsidRPr="003B7660">
        <w:rPr>
          <w:bCs/>
          <w:i/>
          <w:iCs/>
        </w:rPr>
        <w:t xml:space="preserve">in </w:t>
      </w:r>
      <w:proofErr w:type="spellStart"/>
      <w:r w:rsidRPr="003B7660">
        <w:rPr>
          <w:bCs/>
          <w:i/>
          <w:iCs/>
        </w:rPr>
        <w:t>verbis</w:t>
      </w:r>
      <w:proofErr w:type="spellEnd"/>
      <w:r w:rsidRPr="003B7660">
        <w:rPr>
          <w:bCs/>
          <w:iCs/>
        </w:rPr>
        <w:t>:</w:t>
      </w:r>
    </w:p>
    <w:p w14:paraId="6667E16C" w14:textId="77777777" w:rsidR="003B7660" w:rsidRPr="003B7660" w:rsidRDefault="003B7660" w:rsidP="003B7660">
      <w:pPr>
        <w:spacing w:line="276" w:lineRule="auto"/>
        <w:jc w:val="both"/>
        <w:rPr>
          <w:bCs/>
          <w:iCs/>
        </w:rPr>
      </w:pPr>
    </w:p>
    <w:p w14:paraId="3A3FD4C3" w14:textId="77777777" w:rsidR="003B7660" w:rsidRPr="003B7660" w:rsidRDefault="003B7660" w:rsidP="003B7660">
      <w:pPr>
        <w:spacing w:line="276" w:lineRule="auto"/>
        <w:jc w:val="both"/>
        <w:rPr>
          <w:bCs/>
          <w:i/>
          <w:iCs/>
        </w:rPr>
      </w:pPr>
      <w:r w:rsidRPr="003B7660">
        <w:rPr>
          <w:bCs/>
          <w:i/>
          <w:iCs/>
        </w:rPr>
        <w:t>Art. 198. As ações e serviços públicos de saúde integram uma rede regionalizada e hierarquizada e constituem um sistema único, organizado de acordo com as seguintes diretrizes:</w:t>
      </w:r>
      <w:bookmarkStart w:id="1" w:name="art198i"/>
      <w:bookmarkEnd w:id="1"/>
    </w:p>
    <w:p w14:paraId="3DD1FF3A" w14:textId="77777777" w:rsidR="003B7660" w:rsidRPr="003B7660" w:rsidRDefault="003B7660" w:rsidP="003B7660">
      <w:pPr>
        <w:spacing w:line="276" w:lineRule="auto"/>
        <w:jc w:val="both"/>
        <w:rPr>
          <w:bCs/>
          <w:i/>
          <w:iCs/>
        </w:rPr>
      </w:pPr>
      <w:r w:rsidRPr="003B7660">
        <w:rPr>
          <w:bCs/>
          <w:i/>
          <w:iCs/>
        </w:rPr>
        <w:t>........................................................</w:t>
      </w:r>
    </w:p>
    <w:p w14:paraId="3C392B5D" w14:textId="77777777" w:rsidR="003B7660" w:rsidRPr="003B7660" w:rsidRDefault="003B7660" w:rsidP="003B7660">
      <w:pPr>
        <w:spacing w:line="276" w:lineRule="auto"/>
        <w:jc w:val="both"/>
        <w:rPr>
          <w:bCs/>
          <w:i/>
          <w:iCs/>
        </w:rPr>
      </w:pPr>
      <w:r w:rsidRPr="003B7660">
        <w:rPr>
          <w:bCs/>
          <w:i/>
          <w:iCs/>
        </w:rPr>
        <w:t>§ 7º O vencimento dos agentes comunitários de saúde e dos agentes de combate às endemias fica sob responsabilidade da União, e cabe aos Estados, ao Distrito Federal e aos Municípios estabelecer, além de outros consectários e vantagens, incentivos, auxílios, gratificações e indenizações, a fim de valorizar o trabalho desses profissionais.</w:t>
      </w:r>
      <w:bookmarkStart w:id="2" w:name="art198§8"/>
      <w:bookmarkEnd w:id="2"/>
    </w:p>
    <w:p w14:paraId="784159B6" w14:textId="77777777" w:rsidR="003B7660" w:rsidRPr="003B7660" w:rsidRDefault="003B7660" w:rsidP="003B7660">
      <w:pPr>
        <w:spacing w:line="276" w:lineRule="auto"/>
        <w:jc w:val="both"/>
        <w:rPr>
          <w:bCs/>
          <w:i/>
          <w:iCs/>
        </w:rPr>
      </w:pPr>
      <w:r w:rsidRPr="003B7660">
        <w:rPr>
          <w:bCs/>
          <w:i/>
          <w:iCs/>
        </w:rPr>
        <w:t>§ 8º Os recursos destinados ao pagamento do vencimento dos agentes comunitários de saúde e dos agentes de combate às endemias serão consignados no orçamento geral da União com dotação própria e exclusiva.</w:t>
      </w:r>
      <w:bookmarkStart w:id="3" w:name="art198§9"/>
      <w:bookmarkEnd w:id="3"/>
    </w:p>
    <w:p w14:paraId="7E1B8D87" w14:textId="77777777" w:rsidR="003B7660" w:rsidRPr="003B7660" w:rsidRDefault="003B7660" w:rsidP="003B7660">
      <w:pPr>
        <w:spacing w:line="276" w:lineRule="auto"/>
        <w:jc w:val="both"/>
        <w:rPr>
          <w:bCs/>
          <w:i/>
          <w:iCs/>
        </w:rPr>
      </w:pPr>
      <w:r w:rsidRPr="003B7660">
        <w:rPr>
          <w:bCs/>
          <w:i/>
          <w:iCs/>
        </w:rPr>
        <w:t>§ 9º O vencimento dos agentes comunitários de saúde e dos agentes de combate às endemias não será inferior a 2 (dois) salários mínimos, repassados pela União aos Municípios, aos Estados e ao Distrito Federal.</w:t>
      </w:r>
      <w:bookmarkStart w:id="4" w:name="art198§10"/>
      <w:bookmarkEnd w:id="4"/>
    </w:p>
    <w:p w14:paraId="02118256" w14:textId="77777777" w:rsidR="003B7660" w:rsidRPr="003B7660" w:rsidRDefault="003B7660" w:rsidP="003B7660">
      <w:pPr>
        <w:spacing w:line="276" w:lineRule="auto"/>
        <w:jc w:val="both"/>
        <w:rPr>
          <w:bCs/>
          <w:i/>
          <w:iCs/>
        </w:rPr>
      </w:pPr>
      <w:r w:rsidRPr="003B7660">
        <w:rPr>
          <w:bCs/>
          <w:i/>
          <w:iCs/>
        </w:rPr>
        <w:t>§ 10. Os agentes comunitários de saúde e os agentes de combate às endemias terão também, em razão dos riscos inerentes às funções desempenhadas, aposentadoria especial e, somado aos seus vencimentos, adicional de insalubridade.</w:t>
      </w:r>
      <w:bookmarkStart w:id="5" w:name="art198§11"/>
      <w:bookmarkEnd w:id="5"/>
    </w:p>
    <w:p w14:paraId="74C1CE51" w14:textId="77777777" w:rsidR="003B7660" w:rsidRPr="003B7660" w:rsidRDefault="003B7660" w:rsidP="003B7660">
      <w:pPr>
        <w:spacing w:line="276" w:lineRule="auto"/>
        <w:jc w:val="both"/>
        <w:rPr>
          <w:bCs/>
          <w:i/>
          <w:iCs/>
        </w:rPr>
      </w:pPr>
      <w:r w:rsidRPr="003B7660">
        <w:rPr>
          <w:bCs/>
          <w:i/>
          <w:iCs/>
        </w:rPr>
        <w:t>§ 11. Os recursos financeiros repassados pela União aos Estados, ao Distrito Federal e aos Municípios para pagamento do vencimento ou de qualquer outra vantagem dos agentes comunitários de saúde e dos agentes de combate às endemias não serão objeto de inclusão no cálculo para fins do limite de despesa com pessoal.</w:t>
      </w:r>
    </w:p>
    <w:p w14:paraId="4A14F8A8" w14:textId="77777777" w:rsidR="003B7660" w:rsidRPr="003B7660" w:rsidRDefault="003B7660" w:rsidP="003B7660">
      <w:pPr>
        <w:spacing w:line="276" w:lineRule="auto"/>
        <w:ind w:left="7080"/>
        <w:jc w:val="both"/>
        <w:rPr>
          <w:bCs/>
          <w:i/>
          <w:iCs/>
        </w:rPr>
      </w:pPr>
    </w:p>
    <w:p w14:paraId="21941FEC" w14:textId="77777777" w:rsidR="003B7660" w:rsidRPr="003B7660" w:rsidRDefault="003B7660" w:rsidP="003B7660">
      <w:pPr>
        <w:spacing w:line="276" w:lineRule="auto"/>
        <w:ind w:firstLine="708"/>
        <w:jc w:val="both"/>
        <w:rPr>
          <w:bCs/>
          <w:iCs/>
        </w:rPr>
      </w:pPr>
      <w:r w:rsidRPr="003B7660">
        <w:rPr>
          <w:bCs/>
          <w:iCs/>
        </w:rPr>
        <w:t xml:space="preserve">Objetivando dar praticidade ao disposto na Emenda Constitucional n° 120, de 2022, o Ministério da Saúde publicou no Diário Oficial da União do dia 30 de junho de 2022, edição extra, as portarias GM/MS n° 1.971 e GM/MS n° 2.109, que tratam do piso salarial dos Agentes de Combate às Endemias (ACE) e dos Agentes Comunitários de Saúde (ACS), respectivamente, estabelecendo o </w:t>
      </w:r>
      <w:r w:rsidRPr="003B7660">
        <w:rPr>
          <w:bCs/>
          <w:iCs/>
        </w:rPr>
        <w:lastRenderedPageBreak/>
        <w:t>valor de R$2.424,00 (dois mil, quatrocentos e vinte e quatro reais), igual a dois salários mínimos vigente nesta data, de acordo com a Lei nº 14.358, de 1º de junho de 2022.</w:t>
      </w:r>
    </w:p>
    <w:p w14:paraId="4A9960DF" w14:textId="77777777" w:rsidR="003B7660" w:rsidRPr="003B7660" w:rsidRDefault="003B7660" w:rsidP="003B7660">
      <w:pPr>
        <w:spacing w:line="276" w:lineRule="auto"/>
        <w:jc w:val="both"/>
        <w:rPr>
          <w:bCs/>
          <w:iCs/>
        </w:rPr>
      </w:pPr>
    </w:p>
    <w:p w14:paraId="7926376E" w14:textId="77777777" w:rsidR="003B7660" w:rsidRPr="003B7660" w:rsidRDefault="003B7660" w:rsidP="003B7660">
      <w:pPr>
        <w:spacing w:line="276" w:lineRule="auto"/>
        <w:ind w:firstLine="708"/>
        <w:jc w:val="both"/>
        <w:rPr>
          <w:bCs/>
          <w:iCs/>
        </w:rPr>
      </w:pPr>
      <w:r w:rsidRPr="003B7660">
        <w:rPr>
          <w:bCs/>
          <w:iCs/>
        </w:rPr>
        <w:t>Em síntese, além de fixar o valor a ser repassado pelo Ministério da Saúde para pagamento do salário dos ACE e ACS, em dois salários mínimos, as referidas portarias estabeleceram a retroatividade dos repasses à data de 05 de maio de 2022, e que, o repasse será feito com base no número de agentes cadastrados no SCNES, que cumpram os requisitos previstos em Lei. Daí a necessidade de fixar regras de suspensão do pagamento no caso de irregularidades no cadastro de profissionais no Sistema de Cadastro Nacional de Estabelecimentos de Saúde (SCNES), em razão de culpa comprovada do profissional.</w:t>
      </w:r>
    </w:p>
    <w:p w14:paraId="4A2970CB" w14:textId="77777777" w:rsidR="003B7660" w:rsidRPr="003B7660" w:rsidRDefault="003B7660" w:rsidP="003B7660">
      <w:pPr>
        <w:spacing w:line="276" w:lineRule="auto"/>
        <w:ind w:firstLine="708"/>
        <w:jc w:val="both"/>
        <w:rPr>
          <w:bCs/>
          <w:iCs/>
        </w:rPr>
      </w:pPr>
    </w:p>
    <w:p w14:paraId="32D90313" w14:textId="77777777" w:rsidR="003B7660" w:rsidRPr="003B7660" w:rsidRDefault="003B7660" w:rsidP="003B7660">
      <w:pPr>
        <w:spacing w:line="276" w:lineRule="auto"/>
        <w:ind w:firstLine="708"/>
        <w:jc w:val="both"/>
        <w:rPr>
          <w:bCs/>
          <w:iCs/>
        </w:rPr>
      </w:pPr>
      <w:r w:rsidRPr="003B7660">
        <w:rPr>
          <w:bCs/>
          <w:iCs/>
        </w:rPr>
        <w:t xml:space="preserve">Portanto, além de um mandamento legal e constitucional imposto pela EC n° 120 de 2022, o inciso X, do art. 37 da Constituição Federal, com redação dada pela Emenda Constitucional n° 19 de 1998, determina que </w:t>
      </w:r>
      <w:bookmarkStart w:id="6" w:name="art37i"/>
      <w:bookmarkStart w:id="7" w:name="art37x"/>
      <w:bookmarkEnd w:id="6"/>
      <w:bookmarkEnd w:id="7"/>
      <w:r w:rsidRPr="003B7660">
        <w:rPr>
          <w:bCs/>
          <w:iCs/>
        </w:rPr>
        <w:t>a remuneração dos servidores públicos somente poderão ser fixados ou alterados por lei específica, observada a iniciativa privativa em cada caso, razão pela qual se faz necessária a presente proposta de alteração do vencimento dos Agentes Comunitários de Saúde e dos Agentes de Combate às Endemias.</w:t>
      </w:r>
    </w:p>
    <w:p w14:paraId="4A57B5E3" w14:textId="22E551D1" w:rsidR="003B7660" w:rsidRDefault="003B7660" w:rsidP="003B7660">
      <w:pPr>
        <w:spacing w:line="276" w:lineRule="auto"/>
        <w:ind w:firstLine="708"/>
        <w:jc w:val="both"/>
        <w:rPr>
          <w:bCs/>
          <w:iCs/>
        </w:rPr>
      </w:pPr>
    </w:p>
    <w:p w14:paraId="09A4997D" w14:textId="172DFA65" w:rsidR="00673B9A" w:rsidRPr="00673B9A" w:rsidRDefault="00673B9A" w:rsidP="003B7660">
      <w:pPr>
        <w:spacing w:line="276" w:lineRule="auto"/>
        <w:ind w:firstLine="708"/>
        <w:jc w:val="both"/>
        <w:rPr>
          <w:iCs/>
        </w:rPr>
      </w:pPr>
      <w:r>
        <w:rPr>
          <w:bCs/>
          <w:iCs/>
        </w:rPr>
        <w:t xml:space="preserve">Deste modo, solicitamos a aprovação em </w:t>
      </w:r>
      <w:r>
        <w:rPr>
          <w:b/>
          <w:bCs/>
          <w:iCs/>
        </w:rPr>
        <w:t>Regime de Urgência</w:t>
      </w:r>
      <w:r>
        <w:rPr>
          <w:b/>
          <w:bCs/>
          <w:iCs/>
        </w:rPr>
        <w:t xml:space="preserve">, </w:t>
      </w:r>
      <w:r w:rsidRPr="00673B9A">
        <w:rPr>
          <w:iCs/>
        </w:rPr>
        <w:t>visando o repasse dos valores retroativos</w:t>
      </w:r>
      <w:r>
        <w:rPr>
          <w:iCs/>
        </w:rPr>
        <w:t>,</w:t>
      </w:r>
      <w:r w:rsidR="00564E0A">
        <w:rPr>
          <w:iCs/>
        </w:rPr>
        <w:t xml:space="preserve"> conforme exposto,</w:t>
      </w:r>
      <w:r>
        <w:rPr>
          <w:iCs/>
        </w:rPr>
        <w:t xml:space="preserve"> bem como, atualização salarial, </w:t>
      </w:r>
      <w:r w:rsidRPr="00673B9A">
        <w:rPr>
          <w:iCs/>
        </w:rPr>
        <w:t>a fim de dar legalidade ao processo de remuneração das categorias ora beneficiadas.</w:t>
      </w:r>
    </w:p>
    <w:p w14:paraId="056C3D55" w14:textId="77777777" w:rsidR="00673B9A" w:rsidRPr="00673B9A" w:rsidRDefault="00673B9A" w:rsidP="003B7660">
      <w:pPr>
        <w:spacing w:line="276" w:lineRule="auto"/>
        <w:ind w:firstLine="708"/>
        <w:jc w:val="both"/>
        <w:rPr>
          <w:iCs/>
        </w:rPr>
      </w:pPr>
    </w:p>
    <w:p w14:paraId="53608DEC" w14:textId="77777777" w:rsidR="00673B9A" w:rsidRPr="00CF12A9" w:rsidRDefault="003B7660" w:rsidP="00673B9A">
      <w:pPr>
        <w:ind w:firstLine="708"/>
        <w:jc w:val="both"/>
      </w:pPr>
      <w:r w:rsidRPr="00673B9A">
        <w:rPr>
          <w:iCs/>
        </w:rPr>
        <w:t>Assim, considerando o interesse público da matéria e a necessidade</w:t>
      </w:r>
      <w:r w:rsidRPr="003B7660">
        <w:rPr>
          <w:bCs/>
          <w:iCs/>
        </w:rPr>
        <w:t xml:space="preserve"> de dar efetividade ao mandamento constitucional trazido pela EC n° 120 de 2022, submetemos o presente projeto de lei ao crivo do Poder Legislativo</w:t>
      </w:r>
      <w:r w:rsidR="00673B9A">
        <w:rPr>
          <w:bCs/>
          <w:iCs/>
        </w:rPr>
        <w:t xml:space="preserve"> </w:t>
      </w:r>
      <w:r w:rsidR="00673B9A" w:rsidRPr="00CF12A9">
        <w:t>para apreciação e deliberação, renovando protestos de grande estima e apreço.</w:t>
      </w:r>
    </w:p>
    <w:p w14:paraId="21E991F8" w14:textId="3A3171EC" w:rsidR="003B7660" w:rsidRPr="003B7660" w:rsidRDefault="003B7660" w:rsidP="003B7660">
      <w:pPr>
        <w:spacing w:line="276" w:lineRule="auto"/>
        <w:ind w:firstLine="708"/>
        <w:jc w:val="both"/>
        <w:rPr>
          <w:bCs/>
          <w:iCs/>
        </w:rPr>
      </w:pPr>
    </w:p>
    <w:p w14:paraId="582CF33E" w14:textId="77777777" w:rsidR="00673B9A" w:rsidRDefault="00673B9A" w:rsidP="003B7660">
      <w:pPr>
        <w:spacing w:line="276" w:lineRule="auto"/>
        <w:jc w:val="right"/>
      </w:pPr>
    </w:p>
    <w:p w14:paraId="759C8485" w14:textId="77777777" w:rsidR="00673B9A" w:rsidRDefault="00673B9A" w:rsidP="003B7660">
      <w:pPr>
        <w:spacing w:line="276" w:lineRule="auto"/>
        <w:jc w:val="right"/>
      </w:pPr>
    </w:p>
    <w:p w14:paraId="3986A84A" w14:textId="77777777" w:rsidR="00673B9A" w:rsidRDefault="00673B9A" w:rsidP="003B7660">
      <w:pPr>
        <w:spacing w:line="276" w:lineRule="auto"/>
        <w:jc w:val="right"/>
      </w:pPr>
    </w:p>
    <w:p w14:paraId="2E6C8408" w14:textId="1094DA48" w:rsidR="003B7660" w:rsidRPr="003B7660" w:rsidRDefault="003B7660" w:rsidP="003B7660">
      <w:pPr>
        <w:spacing w:line="276" w:lineRule="auto"/>
        <w:jc w:val="right"/>
      </w:pPr>
      <w:r w:rsidRPr="003B7660">
        <w:t>Anchieta/SC, 1</w:t>
      </w:r>
      <w:r>
        <w:t>8</w:t>
      </w:r>
      <w:r w:rsidRPr="003B7660">
        <w:t xml:space="preserve"> de julho de 2022.</w:t>
      </w:r>
    </w:p>
    <w:p w14:paraId="1411FFB3" w14:textId="77777777" w:rsidR="003B7660" w:rsidRPr="003B7660" w:rsidRDefault="003B7660" w:rsidP="003B7660">
      <w:pPr>
        <w:spacing w:line="276" w:lineRule="auto"/>
        <w:jc w:val="right"/>
      </w:pPr>
    </w:p>
    <w:p w14:paraId="118B32DF" w14:textId="77777777" w:rsidR="003B7660" w:rsidRPr="003B7660" w:rsidRDefault="003B7660" w:rsidP="003B7660">
      <w:pPr>
        <w:spacing w:line="276" w:lineRule="auto"/>
        <w:jc w:val="right"/>
      </w:pPr>
    </w:p>
    <w:p w14:paraId="242B5B5F" w14:textId="77777777" w:rsidR="003B7660" w:rsidRPr="003B7660" w:rsidRDefault="003B7660" w:rsidP="003B7660">
      <w:pPr>
        <w:spacing w:line="276" w:lineRule="auto"/>
        <w:jc w:val="right"/>
      </w:pPr>
    </w:p>
    <w:p w14:paraId="2E5D147E" w14:textId="77777777" w:rsidR="003B7660" w:rsidRPr="003B7660" w:rsidRDefault="003B7660" w:rsidP="003B7660">
      <w:pPr>
        <w:spacing w:line="276" w:lineRule="auto"/>
        <w:jc w:val="right"/>
      </w:pPr>
    </w:p>
    <w:p w14:paraId="43E7FC77" w14:textId="77777777" w:rsidR="003B7660" w:rsidRPr="003B7660" w:rsidRDefault="003B7660" w:rsidP="003B7660">
      <w:pPr>
        <w:spacing w:line="276" w:lineRule="auto"/>
        <w:jc w:val="right"/>
      </w:pPr>
    </w:p>
    <w:p w14:paraId="35CD4124" w14:textId="77777777" w:rsidR="003B7660" w:rsidRPr="003B7660" w:rsidRDefault="003B7660" w:rsidP="003B7660">
      <w:pPr>
        <w:spacing w:line="276" w:lineRule="auto"/>
        <w:jc w:val="center"/>
        <w:rPr>
          <w:b/>
          <w:iCs/>
        </w:rPr>
      </w:pPr>
      <w:r w:rsidRPr="003B7660">
        <w:rPr>
          <w:b/>
          <w:iCs/>
        </w:rPr>
        <w:t>IVAN JOSÉ CANCI</w:t>
      </w:r>
    </w:p>
    <w:p w14:paraId="1E48C8BD" w14:textId="77777777" w:rsidR="003B7660" w:rsidRPr="003B7660" w:rsidRDefault="003B7660" w:rsidP="003B7660">
      <w:pPr>
        <w:spacing w:line="276" w:lineRule="auto"/>
        <w:jc w:val="center"/>
      </w:pPr>
      <w:r w:rsidRPr="003B7660">
        <w:t xml:space="preserve">Prefeito Municipal </w:t>
      </w:r>
    </w:p>
    <w:p w14:paraId="6251A4DE" w14:textId="5DDB9EF8" w:rsidR="00BE190B" w:rsidRPr="00045245" w:rsidRDefault="00BE190B" w:rsidP="00C35301">
      <w:pPr>
        <w:jc w:val="center"/>
        <w:rPr>
          <w:i/>
        </w:rPr>
      </w:pPr>
    </w:p>
    <w:sectPr w:rsidR="00BE190B" w:rsidRPr="00045245" w:rsidSect="00A06FC2">
      <w:headerReference w:type="default" r:id="rId7"/>
      <w:footerReference w:type="default" r:id="rId8"/>
      <w:pgSz w:w="11907" w:h="16840" w:code="9"/>
      <w:pgMar w:top="1440" w:right="1080" w:bottom="1440" w:left="1080" w:header="284"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5144F" w14:textId="77777777" w:rsidR="00DB3AD2" w:rsidRDefault="00DB3AD2">
      <w:r>
        <w:separator/>
      </w:r>
    </w:p>
  </w:endnote>
  <w:endnote w:type="continuationSeparator" w:id="0">
    <w:p w14:paraId="7EFA5390" w14:textId="77777777" w:rsidR="00DB3AD2" w:rsidRDefault="00DB3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entury"/>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69911D8D">
          <wp:extent cx="6422119" cy="831878"/>
          <wp:effectExtent l="0" t="0" r="0" b="635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69581" cy="838026"/>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CAB76" w14:textId="77777777" w:rsidR="00DB3AD2" w:rsidRDefault="00DB3AD2">
      <w:r>
        <w:separator/>
      </w:r>
    </w:p>
  </w:footnote>
  <w:footnote w:type="continuationSeparator" w:id="0">
    <w:p w14:paraId="770A2A64" w14:textId="77777777" w:rsidR="00DB3AD2" w:rsidRDefault="00DB3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A06FC2">
    <w:pPr>
      <w:pStyle w:val="Corpodetexto"/>
      <w:spacing w:line="14" w:lineRule="auto"/>
      <w:ind w:left="-851" w:firstLine="142"/>
      <w:rPr>
        <w:b/>
        <w:sz w:val="20"/>
      </w:rPr>
    </w:pPr>
    <w:r>
      <w:rPr>
        <w:b/>
        <w:noProof/>
        <w:sz w:val="20"/>
      </w:rPr>
      <w:drawing>
        <wp:inline distT="0" distB="0" distL="0" distR="0" wp14:anchorId="38DDB123" wp14:editId="2E91B282">
          <wp:extent cx="7077075" cy="962107"/>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131814" cy="96954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9"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1"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3"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1803575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810964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9443664">
    <w:abstractNumId w:val="3"/>
    <w:lvlOverride w:ilvl="0">
      <w:startOverride w:val="1"/>
    </w:lvlOverride>
  </w:num>
  <w:num w:numId="4" w16cid:durableId="1298799392">
    <w:abstractNumId w:val="8"/>
    <w:lvlOverride w:ilvl="0">
      <w:startOverride w:val="1"/>
    </w:lvlOverride>
  </w:num>
  <w:num w:numId="5" w16cid:durableId="535235728">
    <w:abstractNumId w:val="14"/>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046463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291301">
    <w:abstractNumId w:val="2"/>
  </w:num>
  <w:num w:numId="8" w16cid:durableId="2072267995">
    <w:abstractNumId w:val="7"/>
  </w:num>
  <w:num w:numId="9" w16cid:durableId="623930564">
    <w:abstractNumId w:val="4"/>
  </w:num>
  <w:num w:numId="10" w16cid:durableId="2100904850">
    <w:abstractNumId w:val="10"/>
  </w:num>
  <w:num w:numId="11" w16cid:durableId="20597921">
    <w:abstractNumId w:val="12"/>
  </w:num>
  <w:num w:numId="12" w16cid:durableId="397411186">
    <w:abstractNumId w:val="0"/>
  </w:num>
  <w:num w:numId="13" w16cid:durableId="1285424189">
    <w:abstractNumId w:val="13"/>
  </w:num>
  <w:num w:numId="14" w16cid:durableId="1344624927">
    <w:abstractNumId w:val="11"/>
  </w:num>
  <w:num w:numId="15" w16cid:durableId="974674032">
    <w:abstractNumId w:val="6"/>
  </w:num>
  <w:num w:numId="16" w16cid:durableId="728303052">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5739"/>
    <w:rsid w:val="000100A3"/>
    <w:rsid w:val="0002017E"/>
    <w:rsid w:val="00023A9F"/>
    <w:rsid w:val="00025BC2"/>
    <w:rsid w:val="00040BED"/>
    <w:rsid w:val="00042136"/>
    <w:rsid w:val="00045245"/>
    <w:rsid w:val="000546D9"/>
    <w:rsid w:val="00056199"/>
    <w:rsid w:val="000612E4"/>
    <w:rsid w:val="00062061"/>
    <w:rsid w:val="00063A8D"/>
    <w:rsid w:val="00063BE5"/>
    <w:rsid w:val="0006514A"/>
    <w:rsid w:val="00097A45"/>
    <w:rsid w:val="000A26D9"/>
    <w:rsid w:val="000A42EC"/>
    <w:rsid w:val="000C308F"/>
    <w:rsid w:val="000C33B6"/>
    <w:rsid w:val="000C6FA5"/>
    <w:rsid w:val="000D365D"/>
    <w:rsid w:val="000E1C45"/>
    <w:rsid w:val="000E3B11"/>
    <w:rsid w:val="000F319D"/>
    <w:rsid w:val="001049EA"/>
    <w:rsid w:val="00121C94"/>
    <w:rsid w:val="0012278B"/>
    <w:rsid w:val="00122FCC"/>
    <w:rsid w:val="00124A42"/>
    <w:rsid w:val="00126A1F"/>
    <w:rsid w:val="001278E4"/>
    <w:rsid w:val="001279AA"/>
    <w:rsid w:val="001326FA"/>
    <w:rsid w:val="0013547A"/>
    <w:rsid w:val="00137512"/>
    <w:rsid w:val="001440AC"/>
    <w:rsid w:val="00151116"/>
    <w:rsid w:val="00151AFB"/>
    <w:rsid w:val="00164C7B"/>
    <w:rsid w:val="001719FE"/>
    <w:rsid w:val="00173AE1"/>
    <w:rsid w:val="00177C90"/>
    <w:rsid w:val="0018174B"/>
    <w:rsid w:val="001823D7"/>
    <w:rsid w:val="0018735F"/>
    <w:rsid w:val="00194998"/>
    <w:rsid w:val="00196A55"/>
    <w:rsid w:val="001B1FF8"/>
    <w:rsid w:val="001B419D"/>
    <w:rsid w:val="001B4E40"/>
    <w:rsid w:val="001C1B34"/>
    <w:rsid w:val="001C2024"/>
    <w:rsid w:val="001C6D91"/>
    <w:rsid w:val="001D7307"/>
    <w:rsid w:val="001E22C7"/>
    <w:rsid w:val="001E30E3"/>
    <w:rsid w:val="001F1EF3"/>
    <w:rsid w:val="001F640E"/>
    <w:rsid w:val="0020052E"/>
    <w:rsid w:val="0020548F"/>
    <w:rsid w:val="00215982"/>
    <w:rsid w:val="00233AE9"/>
    <w:rsid w:val="00235975"/>
    <w:rsid w:val="00237D42"/>
    <w:rsid w:val="00247661"/>
    <w:rsid w:val="00250075"/>
    <w:rsid w:val="00261A1C"/>
    <w:rsid w:val="00274F21"/>
    <w:rsid w:val="00275FC1"/>
    <w:rsid w:val="00277303"/>
    <w:rsid w:val="00281EE0"/>
    <w:rsid w:val="002831D0"/>
    <w:rsid w:val="00287431"/>
    <w:rsid w:val="00294407"/>
    <w:rsid w:val="002A7DA2"/>
    <w:rsid w:val="002B54BA"/>
    <w:rsid w:val="002D3064"/>
    <w:rsid w:val="002E2DC1"/>
    <w:rsid w:val="002E44F3"/>
    <w:rsid w:val="002E7D17"/>
    <w:rsid w:val="002E7F38"/>
    <w:rsid w:val="003061B4"/>
    <w:rsid w:val="003142EA"/>
    <w:rsid w:val="00321112"/>
    <w:rsid w:val="003213F6"/>
    <w:rsid w:val="00321752"/>
    <w:rsid w:val="00321BC4"/>
    <w:rsid w:val="00340DC3"/>
    <w:rsid w:val="00341035"/>
    <w:rsid w:val="00354BCC"/>
    <w:rsid w:val="00354D71"/>
    <w:rsid w:val="00357027"/>
    <w:rsid w:val="003616C8"/>
    <w:rsid w:val="00364E8A"/>
    <w:rsid w:val="00364FA6"/>
    <w:rsid w:val="003706FF"/>
    <w:rsid w:val="00370BBE"/>
    <w:rsid w:val="00371D31"/>
    <w:rsid w:val="00372DA5"/>
    <w:rsid w:val="00373C13"/>
    <w:rsid w:val="00377836"/>
    <w:rsid w:val="00381B66"/>
    <w:rsid w:val="00384660"/>
    <w:rsid w:val="0038651C"/>
    <w:rsid w:val="0039069D"/>
    <w:rsid w:val="003958F5"/>
    <w:rsid w:val="003A152D"/>
    <w:rsid w:val="003A7041"/>
    <w:rsid w:val="003A7048"/>
    <w:rsid w:val="003B7660"/>
    <w:rsid w:val="003C5C33"/>
    <w:rsid w:val="003D2F79"/>
    <w:rsid w:val="003D5F8B"/>
    <w:rsid w:val="003D65ED"/>
    <w:rsid w:val="003E3147"/>
    <w:rsid w:val="003E3E5B"/>
    <w:rsid w:val="003E623C"/>
    <w:rsid w:val="003F0EC3"/>
    <w:rsid w:val="003F5FA9"/>
    <w:rsid w:val="003F7127"/>
    <w:rsid w:val="003F74A3"/>
    <w:rsid w:val="004000CD"/>
    <w:rsid w:val="004034D2"/>
    <w:rsid w:val="004045C3"/>
    <w:rsid w:val="0040509F"/>
    <w:rsid w:val="004075F9"/>
    <w:rsid w:val="004255B1"/>
    <w:rsid w:val="00434E59"/>
    <w:rsid w:val="00435CAB"/>
    <w:rsid w:val="00435F95"/>
    <w:rsid w:val="00451BB1"/>
    <w:rsid w:val="00452CA0"/>
    <w:rsid w:val="00461454"/>
    <w:rsid w:val="004633EB"/>
    <w:rsid w:val="0046467E"/>
    <w:rsid w:val="00464B81"/>
    <w:rsid w:val="00470FD2"/>
    <w:rsid w:val="004715A4"/>
    <w:rsid w:val="00474156"/>
    <w:rsid w:val="00474205"/>
    <w:rsid w:val="004818BC"/>
    <w:rsid w:val="00487CDF"/>
    <w:rsid w:val="00491802"/>
    <w:rsid w:val="004918DF"/>
    <w:rsid w:val="00492992"/>
    <w:rsid w:val="00492EAF"/>
    <w:rsid w:val="00496E95"/>
    <w:rsid w:val="004A5D7E"/>
    <w:rsid w:val="004C2018"/>
    <w:rsid w:val="004C2577"/>
    <w:rsid w:val="004C4F4E"/>
    <w:rsid w:val="004D3C1C"/>
    <w:rsid w:val="004D79CF"/>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51403"/>
    <w:rsid w:val="00556240"/>
    <w:rsid w:val="00560D29"/>
    <w:rsid w:val="00564E0A"/>
    <w:rsid w:val="00570361"/>
    <w:rsid w:val="00571189"/>
    <w:rsid w:val="0057472A"/>
    <w:rsid w:val="00577A38"/>
    <w:rsid w:val="00580010"/>
    <w:rsid w:val="00592DDE"/>
    <w:rsid w:val="0059618C"/>
    <w:rsid w:val="0059726A"/>
    <w:rsid w:val="005A10E0"/>
    <w:rsid w:val="005A70DC"/>
    <w:rsid w:val="005A7D4C"/>
    <w:rsid w:val="005B365C"/>
    <w:rsid w:val="005C4229"/>
    <w:rsid w:val="005D2104"/>
    <w:rsid w:val="005D7D02"/>
    <w:rsid w:val="005E598A"/>
    <w:rsid w:val="005E71C5"/>
    <w:rsid w:val="005F20AD"/>
    <w:rsid w:val="005F5DF6"/>
    <w:rsid w:val="006019C0"/>
    <w:rsid w:val="00602348"/>
    <w:rsid w:val="00617D67"/>
    <w:rsid w:val="0063171C"/>
    <w:rsid w:val="0063270F"/>
    <w:rsid w:val="00634EF1"/>
    <w:rsid w:val="00637D64"/>
    <w:rsid w:val="00645D89"/>
    <w:rsid w:val="00647D33"/>
    <w:rsid w:val="00651B91"/>
    <w:rsid w:val="006577B7"/>
    <w:rsid w:val="00664DB9"/>
    <w:rsid w:val="006655B5"/>
    <w:rsid w:val="00673B9A"/>
    <w:rsid w:val="0068229A"/>
    <w:rsid w:val="00691BA4"/>
    <w:rsid w:val="00691C05"/>
    <w:rsid w:val="006B0D65"/>
    <w:rsid w:val="006B3E21"/>
    <w:rsid w:val="006B7649"/>
    <w:rsid w:val="006C24A0"/>
    <w:rsid w:val="006C659E"/>
    <w:rsid w:val="006C6A64"/>
    <w:rsid w:val="006E3E21"/>
    <w:rsid w:val="006E6B52"/>
    <w:rsid w:val="006F396C"/>
    <w:rsid w:val="006F677F"/>
    <w:rsid w:val="00700237"/>
    <w:rsid w:val="00701FEB"/>
    <w:rsid w:val="00702DA3"/>
    <w:rsid w:val="00704D12"/>
    <w:rsid w:val="00715F9C"/>
    <w:rsid w:val="00717D5E"/>
    <w:rsid w:val="0072205E"/>
    <w:rsid w:val="007278E2"/>
    <w:rsid w:val="007305FB"/>
    <w:rsid w:val="00740D1D"/>
    <w:rsid w:val="00744208"/>
    <w:rsid w:val="00744744"/>
    <w:rsid w:val="0074540C"/>
    <w:rsid w:val="00746FED"/>
    <w:rsid w:val="00750FCD"/>
    <w:rsid w:val="00753517"/>
    <w:rsid w:val="00755484"/>
    <w:rsid w:val="007647DD"/>
    <w:rsid w:val="00766D34"/>
    <w:rsid w:val="007673A4"/>
    <w:rsid w:val="00767BE2"/>
    <w:rsid w:val="0077379C"/>
    <w:rsid w:val="00775FC6"/>
    <w:rsid w:val="00780686"/>
    <w:rsid w:val="00780D7C"/>
    <w:rsid w:val="00787407"/>
    <w:rsid w:val="0079047E"/>
    <w:rsid w:val="00792563"/>
    <w:rsid w:val="007951E4"/>
    <w:rsid w:val="007A3C97"/>
    <w:rsid w:val="007C1A7B"/>
    <w:rsid w:val="007C2542"/>
    <w:rsid w:val="007C2C57"/>
    <w:rsid w:val="007C4247"/>
    <w:rsid w:val="007C5A79"/>
    <w:rsid w:val="007C5CFB"/>
    <w:rsid w:val="007C5FD6"/>
    <w:rsid w:val="007C6C6F"/>
    <w:rsid w:val="007D4AF2"/>
    <w:rsid w:val="007D614C"/>
    <w:rsid w:val="007E1F4E"/>
    <w:rsid w:val="007F5FC0"/>
    <w:rsid w:val="00805350"/>
    <w:rsid w:val="00813A34"/>
    <w:rsid w:val="008167B4"/>
    <w:rsid w:val="00825061"/>
    <w:rsid w:val="00826169"/>
    <w:rsid w:val="00834D63"/>
    <w:rsid w:val="0084266C"/>
    <w:rsid w:val="00860E91"/>
    <w:rsid w:val="0087058E"/>
    <w:rsid w:val="00870D9C"/>
    <w:rsid w:val="0087343B"/>
    <w:rsid w:val="00882379"/>
    <w:rsid w:val="008849BD"/>
    <w:rsid w:val="00890C82"/>
    <w:rsid w:val="00893DDC"/>
    <w:rsid w:val="008C09B3"/>
    <w:rsid w:val="008C1EE2"/>
    <w:rsid w:val="008C56AD"/>
    <w:rsid w:val="008F4C73"/>
    <w:rsid w:val="00901136"/>
    <w:rsid w:val="0091187D"/>
    <w:rsid w:val="00911FDE"/>
    <w:rsid w:val="00912E23"/>
    <w:rsid w:val="00915632"/>
    <w:rsid w:val="00920104"/>
    <w:rsid w:val="009248B3"/>
    <w:rsid w:val="00934CFC"/>
    <w:rsid w:val="00937D53"/>
    <w:rsid w:val="0094371F"/>
    <w:rsid w:val="009467D1"/>
    <w:rsid w:val="009502EE"/>
    <w:rsid w:val="00950E7B"/>
    <w:rsid w:val="00952DCF"/>
    <w:rsid w:val="00953D9C"/>
    <w:rsid w:val="00961B74"/>
    <w:rsid w:val="00974EFA"/>
    <w:rsid w:val="009776EE"/>
    <w:rsid w:val="00981943"/>
    <w:rsid w:val="00991381"/>
    <w:rsid w:val="00992874"/>
    <w:rsid w:val="0099295C"/>
    <w:rsid w:val="009A02C2"/>
    <w:rsid w:val="009A15AF"/>
    <w:rsid w:val="009A40E6"/>
    <w:rsid w:val="009C46C2"/>
    <w:rsid w:val="009C4BD8"/>
    <w:rsid w:val="009E0CE7"/>
    <w:rsid w:val="009E342A"/>
    <w:rsid w:val="009E5DB4"/>
    <w:rsid w:val="009E5EC5"/>
    <w:rsid w:val="009E6143"/>
    <w:rsid w:val="009E62AD"/>
    <w:rsid w:val="009E6E9E"/>
    <w:rsid w:val="009E7F4B"/>
    <w:rsid w:val="009F662F"/>
    <w:rsid w:val="009F66D0"/>
    <w:rsid w:val="00A038B7"/>
    <w:rsid w:val="00A06FC2"/>
    <w:rsid w:val="00A10493"/>
    <w:rsid w:val="00A14992"/>
    <w:rsid w:val="00A27773"/>
    <w:rsid w:val="00A34A72"/>
    <w:rsid w:val="00A3609A"/>
    <w:rsid w:val="00A465F4"/>
    <w:rsid w:val="00A47E10"/>
    <w:rsid w:val="00A55F4F"/>
    <w:rsid w:val="00A566A0"/>
    <w:rsid w:val="00A669D5"/>
    <w:rsid w:val="00A70ED5"/>
    <w:rsid w:val="00A7321C"/>
    <w:rsid w:val="00A755B9"/>
    <w:rsid w:val="00A75ABF"/>
    <w:rsid w:val="00A80F6B"/>
    <w:rsid w:val="00A81134"/>
    <w:rsid w:val="00A8128C"/>
    <w:rsid w:val="00A8785C"/>
    <w:rsid w:val="00A914EF"/>
    <w:rsid w:val="00A95C27"/>
    <w:rsid w:val="00A9708D"/>
    <w:rsid w:val="00AA0152"/>
    <w:rsid w:val="00AA0CF9"/>
    <w:rsid w:val="00AA1872"/>
    <w:rsid w:val="00AB082B"/>
    <w:rsid w:val="00AB1909"/>
    <w:rsid w:val="00AB5118"/>
    <w:rsid w:val="00AC4284"/>
    <w:rsid w:val="00AD0477"/>
    <w:rsid w:val="00AD74EB"/>
    <w:rsid w:val="00AE64A9"/>
    <w:rsid w:val="00B029F6"/>
    <w:rsid w:val="00B06B9A"/>
    <w:rsid w:val="00B07217"/>
    <w:rsid w:val="00B072BB"/>
    <w:rsid w:val="00B10C01"/>
    <w:rsid w:val="00B13AC7"/>
    <w:rsid w:val="00B220A6"/>
    <w:rsid w:val="00B2358F"/>
    <w:rsid w:val="00B25659"/>
    <w:rsid w:val="00B31360"/>
    <w:rsid w:val="00B3429F"/>
    <w:rsid w:val="00B452F5"/>
    <w:rsid w:val="00B5303C"/>
    <w:rsid w:val="00B53A49"/>
    <w:rsid w:val="00B54CA8"/>
    <w:rsid w:val="00B555DD"/>
    <w:rsid w:val="00B561E0"/>
    <w:rsid w:val="00B61FF2"/>
    <w:rsid w:val="00B72EDE"/>
    <w:rsid w:val="00BA4700"/>
    <w:rsid w:val="00BA62DE"/>
    <w:rsid w:val="00BB06C7"/>
    <w:rsid w:val="00BB79B2"/>
    <w:rsid w:val="00BC7069"/>
    <w:rsid w:val="00BD088D"/>
    <w:rsid w:val="00BD7603"/>
    <w:rsid w:val="00BE1736"/>
    <w:rsid w:val="00BE190B"/>
    <w:rsid w:val="00BE7B60"/>
    <w:rsid w:val="00BF0E1F"/>
    <w:rsid w:val="00BF2941"/>
    <w:rsid w:val="00BF7874"/>
    <w:rsid w:val="00C11D33"/>
    <w:rsid w:val="00C12198"/>
    <w:rsid w:val="00C164B0"/>
    <w:rsid w:val="00C16C20"/>
    <w:rsid w:val="00C244FA"/>
    <w:rsid w:val="00C35301"/>
    <w:rsid w:val="00C35AF4"/>
    <w:rsid w:val="00C40F7F"/>
    <w:rsid w:val="00C45274"/>
    <w:rsid w:val="00C545C3"/>
    <w:rsid w:val="00C56051"/>
    <w:rsid w:val="00C61E7A"/>
    <w:rsid w:val="00C71EF8"/>
    <w:rsid w:val="00C80D75"/>
    <w:rsid w:val="00C81D5E"/>
    <w:rsid w:val="00C87C70"/>
    <w:rsid w:val="00C9280E"/>
    <w:rsid w:val="00CA2D5C"/>
    <w:rsid w:val="00CA32DA"/>
    <w:rsid w:val="00CB3FEE"/>
    <w:rsid w:val="00CB491A"/>
    <w:rsid w:val="00CB49F5"/>
    <w:rsid w:val="00CC1B10"/>
    <w:rsid w:val="00CC4D8E"/>
    <w:rsid w:val="00CC51BB"/>
    <w:rsid w:val="00CD19C1"/>
    <w:rsid w:val="00CD66D9"/>
    <w:rsid w:val="00CE23A3"/>
    <w:rsid w:val="00CE2BD7"/>
    <w:rsid w:val="00CE4545"/>
    <w:rsid w:val="00CE6660"/>
    <w:rsid w:val="00CE73E6"/>
    <w:rsid w:val="00CF0135"/>
    <w:rsid w:val="00CF12A9"/>
    <w:rsid w:val="00CF2AB5"/>
    <w:rsid w:val="00CF2FFA"/>
    <w:rsid w:val="00D05F6A"/>
    <w:rsid w:val="00D10BA3"/>
    <w:rsid w:val="00D271BF"/>
    <w:rsid w:val="00D27767"/>
    <w:rsid w:val="00D36A5C"/>
    <w:rsid w:val="00D406F3"/>
    <w:rsid w:val="00D44787"/>
    <w:rsid w:val="00D5724D"/>
    <w:rsid w:val="00D61AE5"/>
    <w:rsid w:val="00D633A8"/>
    <w:rsid w:val="00D6555A"/>
    <w:rsid w:val="00D75DDC"/>
    <w:rsid w:val="00D855A7"/>
    <w:rsid w:val="00D91C59"/>
    <w:rsid w:val="00D91DC8"/>
    <w:rsid w:val="00D937D7"/>
    <w:rsid w:val="00D97190"/>
    <w:rsid w:val="00DA264A"/>
    <w:rsid w:val="00DA60BE"/>
    <w:rsid w:val="00DA6DE8"/>
    <w:rsid w:val="00DA7192"/>
    <w:rsid w:val="00DB3AD2"/>
    <w:rsid w:val="00DB4806"/>
    <w:rsid w:val="00DC3426"/>
    <w:rsid w:val="00DD5541"/>
    <w:rsid w:val="00DD5A88"/>
    <w:rsid w:val="00DD6AF5"/>
    <w:rsid w:val="00DE4581"/>
    <w:rsid w:val="00DE68CF"/>
    <w:rsid w:val="00DF0545"/>
    <w:rsid w:val="00E02357"/>
    <w:rsid w:val="00E02A82"/>
    <w:rsid w:val="00E06DAB"/>
    <w:rsid w:val="00E205B3"/>
    <w:rsid w:val="00E2441C"/>
    <w:rsid w:val="00E259B0"/>
    <w:rsid w:val="00E259B8"/>
    <w:rsid w:val="00E32130"/>
    <w:rsid w:val="00E33D8D"/>
    <w:rsid w:val="00E366CD"/>
    <w:rsid w:val="00E500C7"/>
    <w:rsid w:val="00E53A54"/>
    <w:rsid w:val="00E53BE0"/>
    <w:rsid w:val="00E55E2B"/>
    <w:rsid w:val="00E633AD"/>
    <w:rsid w:val="00E6510E"/>
    <w:rsid w:val="00E83375"/>
    <w:rsid w:val="00E843FC"/>
    <w:rsid w:val="00E86CEA"/>
    <w:rsid w:val="00E87B5E"/>
    <w:rsid w:val="00E90DF4"/>
    <w:rsid w:val="00E9499D"/>
    <w:rsid w:val="00E96C5C"/>
    <w:rsid w:val="00E97831"/>
    <w:rsid w:val="00EB0B2C"/>
    <w:rsid w:val="00EB35C7"/>
    <w:rsid w:val="00EB54C3"/>
    <w:rsid w:val="00EC2CA7"/>
    <w:rsid w:val="00EC3084"/>
    <w:rsid w:val="00EC3632"/>
    <w:rsid w:val="00EC6CD6"/>
    <w:rsid w:val="00EC7532"/>
    <w:rsid w:val="00ED3A54"/>
    <w:rsid w:val="00ED42CF"/>
    <w:rsid w:val="00ED57BE"/>
    <w:rsid w:val="00EE0317"/>
    <w:rsid w:val="00EE28AD"/>
    <w:rsid w:val="00EF0229"/>
    <w:rsid w:val="00EF69DA"/>
    <w:rsid w:val="00F05103"/>
    <w:rsid w:val="00F14633"/>
    <w:rsid w:val="00F1694B"/>
    <w:rsid w:val="00F22E21"/>
    <w:rsid w:val="00F24A56"/>
    <w:rsid w:val="00F2773D"/>
    <w:rsid w:val="00F43A92"/>
    <w:rsid w:val="00F47FB0"/>
    <w:rsid w:val="00F52F3D"/>
    <w:rsid w:val="00F57B03"/>
    <w:rsid w:val="00F65950"/>
    <w:rsid w:val="00F7181D"/>
    <w:rsid w:val="00F76325"/>
    <w:rsid w:val="00F7690E"/>
    <w:rsid w:val="00F85646"/>
    <w:rsid w:val="00F9116D"/>
    <w:rsid w:val="00F92927"/>
    <w:rsid w:val="00F953A4"/>
    <w:rsid w:val="00F95910"/>
    <w:rsid w:val="00FA326E"/>
    <w:rsid w:val="00FA5FA3"/>
    <w:rsid w:val="00FA7DC9"/>
    <w:rsid w:val="00FB4386"/>
    <w:rsid w:val="00FB4A2E"/>
    <w:rsid w:val="00FB7B4B"/>
    <w:rsid w:val="00FC0386"/>
    <w:rsid w:val="00FC11AD"/>
    <w:rsid w:val="00FC26B9"/>
    <w:rsid w:val="00FC3420"/>
    <w:rsid w:val="00FC568B"/>
    <w:rsid w:val="00FC601B"/>
    <w:rsid w:val="00FC774D"/>
    <w:rsid w:val="00FD3746"/>
    <w:rsid w:val="00FE348E"/>
    <w:rsid w:val="00FE4EBB"/>
    <w:rsid w:val="00FE65B9"/>
    <w:rsid w:val="00FE7703"/>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semiHidden/>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semiHidden/>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459808082">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timbrada normal.dot</Template>
  <TotalTime>246</TotalTime>
  <Pages>4</Pages>
  <Words>1197</Words>
  <Characters>6466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5</cp:revision>
  <cp:lastPrinted>2022-07-18T14:30:00Z</cp:lastPrinted>
  <dcterms:created xsi:type="dcterms:W3CDTF">2022-07-13T19:27:00Z</dcterms:created>
  <dcterms:modified xsi:type="dcterms:W3CDTF">2022-07-18T14:32:00Z</dcterms:modified>
</cp:coreProperties>
</file>