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83318" w14:textId="6A0693EC" w:rsidR="00BB1E2A" w:rsidRDefault="00BB1E2A" w:rsidP="00BB1E2A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5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EXTR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0D9CDD03" w14:textId="77777777" w:rsidR="00BB1E2A" w:rsidRDefault="00BB1E2A" w:rsidP="00BB1E2A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20/06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55D785E5" w14:textId="6C1C4C94" w:rsidR="00BB1E2A" w:rsidRDefault="00BB1E2A" w:rsidP="00BB1E2A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17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214E5CB6" w14:textId="41CA2562" w:rsidR="00B16586" w:rsidRPr="005E760B" w:rsidRDefault="00BB1E2A" w:rsidP="00B16586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 w:rsidRPr="006D36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vinte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dias do mês de junho do ano de dois mil e vinte e três, às dezessete horas (17h), onde funciona o Poder Legislativo, na Sala das Sessões, foi realizada a 1</w:t>
      </w:r>
      <w:r w:rsidRPr="006D36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7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 sob</w:t>
      </w:r>
      <w:r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 Presidência do parlamentar Itan Lobo de Medeiros, e com os trabalhos secretariado pela Vereadora Arilúzia Sasnara de Araújo Medeiros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Arilúzia Sasnara de Araújo Medeiros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D3614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Cypriano Pinheiro Medeiros de Araújo,</w:t>
      </w:r>
      <w:r w:rsidR="006D3614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Hildeberto Diniz Silva Nascimento, Hutson Neves Barbosa, </w:t>
      </w:r>
      <w:r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</w:t>
      </w:r>
      <w:r w:rsidR="00C50FF8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Walfredo Cesino de Medeiros</w:t>
      </w:r>
      <w:r w:rsidR="00C50FF8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e </w:t>
      </w:r>
      <w:r w:rsidR="00C50FF8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Patrício Sinderley Araújo de Assis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Ausentes os Senhores Vereadores: </w:t>
      </w:r>
      <w:r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Ayérica Angelle Maria de Oliveira Dantas</w:t>
      </w:r>
      <w:r w:rsid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</w:t>
      </w:r>
      <w:r w:rsidR="006D3614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50FF8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José Ethel Stephan Usando Sales Canuto de Moraes. 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colocou a seguinte ata em votação: 1</w:t>
      </w:r>
      <w:r w:rsidR="00C50FF8" w:rsidRPr="006D36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6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ª Sessão Ordinária da 3ª Sessão Legislativa da 17ª Legislatura realizada no dia </w:t>
      </w:r>
      <w:r w:rsidR="00C50FF8" w:rsidRPr="006D36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06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/0</w:t>
      </w:r>
      <w:r w:rsidR="00C50FF8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/2023, para leitura e votação. Não tendo sido solicitada a retificação da ata no prazo regimental, a presidência encaminhou para votação, </w:t>
      </w:r>
      <w:r w:rsidRP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sendo aprovada com </w:t>
      </w:r>
      <w:r w:rsid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seis</w:t>
      </w:r>
      <w:r w:rsidRP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votos favoráveis, nenhum voto contrário e nenhuma abstenção. </w:t>
      </w:r>
      <w:r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6D3614">
        <w:rPr>
          <w:rFonts w:ascii="Times New Roman" w:hAnsi="Times New Roman" w:cs="Times New Roman"/>
          <w:sz w:val="28"/>
          <w:szCs w:val="28"/>
        </w:rPr>
        <w:t xml:space="preserve">m seguida passou-se a leitura do expediente que constou das seguintes </w:t>
      </w:r>
      <w:r w:rsidRPr="006D3614">
        <w:rPr>
          <w:rFonts w:ascii="Times New Roman" w:hAnsi="Times New Roman" w:cs="Times New Roman"/>
          <w:b/>
          <w:bCs/>
          <w:sz w:val="28"/>
          <w:szCs w:val="28"/>
        </w:rPr>
        <w:t>PROPOSIÇÕES:</w:t>
      </w:r>
      <w:r w:rsidR="00C50FF8" w:rsidRPr="006D36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0FF8" w:rsidRPr="006D3614">
        <w:rPr>
          <w:rFonts w:ascii="Times New Roman" w:hAnsi="Times New Roman" w:cs="Times New Roman"/>
          <w:b/>
          <w:bCs/>
          <w:i/>
          <w:iCs/>
          <w:sz w:val="28"/>
          <w:szCs w:val="28"/>
        </w:rPr>
        <w:t>Mensagem de n° 12 de 2023</w:t>
      </w:r>
      <w:r w:rsidR="00C50FF8" w:rsidRPr="006D3614">
        <w:rPr>
          <w:rFonts w:ascii="Times New Roman" w:hAnsi="Times New Roman" w:cs="Times New Roman"/>
          <w:sz w:val="28"/>
          <w:szCs w:val="28"/>
        </w:rPr>
        <w:t xml:space="preserve">, que encaminha o </w:t>
      </w:r>
      <w:r w:rsidR="00C50FF8" w:rsidRPr="006D3614">
        <w:rPr>
          <w:rFonts w:ascii="Times New Roman" w:hAnsi="Times New Roman" w:cs="Times New Roman"/>
          <w:b/>
          <w:bCs/>
          <w:sz w:val="28"/>
          <w:szCs w:val="28"/>
        </w:rPr>
        <w:t>Projeto de Lei n° 14 de 2023</w:t>
      </w:r>
      <w:r w:rsidR="00C50FF8" w:rsidRPr="006D3614">
        <w:rPr>
          <w:rFonts w:ascii="Times New Roman" w:hAnsi="Times New Roman" w:cs="Times New Roman"/>
          <w:sz w:val="28"/>
          <w:szCs w:val="28"/>
        </w:rPr>
        <w:t xml:space="preserve">, </w:t>
      </w:r>
      <w:r w:rsidR="006D3614" w:rsidRPr="006D3614">
        <w:rPr>
          <w:rFonts w:ascii="Times New Roman" w:hAnsi="Times New Roman" w:cs="Times New Roman"/>
          <w:sz w:val="28"/>
          <w:szCs w:val="28"/>
        </w:rPr>
        <w:t xml:space="preserve">de autoria do Poder Executivo Municipal, </w:t>
      </w:r>
      <w:r w:rsidR="00C50FF8" w:rsidRPr="006D3614">
        <w:rPr>
          <w:rFonts w:ascii="Times New Roman" w:hAnsi="Times New Roman" w:cs="Times New Roman"/>
          <w:sz w:val="28"/>
          <w:szCs w:val="28"/>
        </w:rPr>
        <w:t xml:space="preserve">que </w:t>
      </w:r>
      <w:r w:rsidR="00C50FF8" w:rsidRPr="006D361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dispõe sobre a revisão geral anual dos vencimentos de cargos públicos e representações dos cargos em comissão, nos termos do artigo 37, inciso X, da Constituição Federal, e dá outras providências. </w:t>
      </w:r>
      <w:r w:rsidR="00C50FF8" w:rsidRPr="006D36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pt-BR"/>
        </w:rPr>
        <w:lastRenderedPageBreak/>
        <w:t>Mensagem de n° 13 de 2023</w:t>
      </w:r>
      <w:r w:rsidR="00C50FF8" w:rsidRPr="006D361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que encaminha o </w:t>
      </w:r>
      <w:r w:rsidR="00C50FF8" w:rsidRPr="006D36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Projeto de Lei n° </w:t>
      </w:r>
      <w:r w:rsidR="006D3614" w:rsidRPr="006D36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15 de 2023</w:t>
      </w:r>
      <w:r w:rsidR="006D3614" w:rsidRPr="006D361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</w:t>
      </w:r>
      <w:r w:rsidR="006D3614" w:rsidRPr="006D3614">
        <w:rPr>
          <w:rFonts w:ascii="Times New Roman" w:hAnsi="Times New Roman" w:cs="Times New Roman"/>
          <w:sz w:val="28"/>
          <w:szCs w:val="28"/>
        </w:rPr>
        <w:t>de autoria do Poder Executivo Municipal</w:t>
      </w:r>
      <w:r w:rsidR="006D3614" w:rsidRPr="006D361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que </w:t>
      </w:r>
      <w:r w:rsidR="006D3614" w:rsidRPr="006D3614">
        <w:rPr>
          <w:rFonts w:ascii="Times New Roman" w:hAnsi="Times New Roman" w:cs="Times New Roman"/>
          <w:bCs/>
          <w:sz w:val="28"/>
          <w:szCs w:val="28"/>
        </w:rPr>
        <w:t xml:space="preserve">dispõe sobre a definição de área de zoneamento industrial no Município de Cruzeta e dá outras providências. </w:t>
      </w:r>
      <w:r w:rsidR="006D3614" w:rsidRPr="006D3614">
        <w:rPr>
          <w:rFonts w:ascii="Times New Roman" w:hAnsi="Times New Roman" w:cs="Times New Roman"/>
          <w:b/>
          <w:sz w:val="28"/>
          <w:szCs w:val="28"/>
        </w:rPr>
        <w:t>Projeto de Resolução n° 02 de 2023</w:t>
      </w:r>
      <w:r w:rsidR="006D3614" w:rsidRPr="006D3614">
        <w:rPr>
          <w:rFonts w:ascii="Times New Roman" w:hAnsi="Times New Roman" w:cs="Times New Roman"/>
          <w:bCs/>
          <w:sz w:val="28"/>
          <w:szCs w:val="28"/>
        </w:rPr>
        <w:t xml:space="preserve">, de autoria da Mesa Diretora, que </w:t>
      </w:r>
      <w:r w:rsidR="006D3614" w:rsidRPr="006D3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aprova o regimento interno da escola do legislativo da Câmara Municipal de Cruzeta/RN instituída pela Resolução nº 86/2020. </w:t>
      </w:r>
      <w:r w:rsidR="006D3614" w:rsidRPr="006D361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n° 13 de 2023</w:t>
      </w:r>
      <w:r w:rsidR="006D3614" w:rsidRPr="006D36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de autoria da Vereadora </w:t>
      </w:r>
      <w:r w:rsidR="006D3614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Arilúzia Sasnara de Araújo Medeiros, que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dispõe</w:t>
      </w:r>
      <w:r w:rsidR="006D3614" w:rsidRPr="006D3614">
        <w:rPr>
          <w:rFonts w:ascii="Times New Roman" w:hAnsi="Times New Roman" w:cs="Times New Roman"/>
          <w:iCs/>
          <w:spacing w:val="21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sobre</w:t>
      </w:r>
      <w:r w:rsidR="006D3614" w:rsidRPr="006D3614">
        <w:rPr>
          <w:rFonts w:ascii="Times New Roman" w:hAnsi="Times New Roman" w:cs="Times New Roman"/>
          <w:iCs/>
          <w:spacing w:val="21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a</w:t>
      </w:r>
      <w:r w:rsidR="006D3614" w:rsidRPr="006D3614">
        <w:rPr>
          <w:rFonts w:ascii="Times New Roman" w:hAnsi="Times New Roman" w:cs="Times New Roman"/>
          <w:iCs/>
          <w:spacing w:val="17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comemoração</w:t>
      </w:r>
      <w:r w:rsidR="006D3614" w:rsidRPr="006D3614">
        <w:rPr>
          <w:rFonts w:ascii="Times New Roman" w:hAnsi="Times New Roman" w:cs="Times New Roman"/>
          <w:iCs/>
          <w:spacing w:val="21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da</w:t>
      </w:r>
      <w:r w:rsidR="006D3614" w:rsidRPr="006D3614">
        <w:rPr>
          <w:rFonts w:ascii="Times New Roman" w:hAnsi="Times New Roman" w:cs="Times New Roman"/>
          <w:iCs/>
          <w:spacing w:val="19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semana</w:t>
      </w:r>
      <w:r w:rsidR="006D3614" w:rsidRPr="006D3614">
        <w:rPr>
          <w:rFonts w:ascii="Times New Roman" w:hAnsi="Times New Roman" w:cs="Times New Roman"/>
          <w:iCs/>
          <w:spacing w:val="18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 xml:space="preserve">do livro e institui a caravana da leitura </w:t>
      </w:r>
      <w:r w:rsidR="006D3614" w:rsidRPr="006D3614">
        <w:rPr>
          <w:rFonts w:ascii="Times New Roman" w:hAnsi="Times New Roman" w:cs="Times New Roman"/>
          <w:iCs/>
          <w:spacing w:val="-1"/>
          <w:w w:val="105"/>
          <w:sz w:val="28"/>
          <w:szCs w:val="28"/>
        </w:rPr>
        <w:t>em</w:t>
      </w:r>
      <w:r w:rsidR="006D3614" w:rsidRPr="006D3614">
        <w:rPr>
          <w:rFonts w:ascii="Times New Roman" w:hAnsi="Times New Roman" w:cs="Times New Roman"/>
          <w:iCs/>
          <w:spacing w:val="-9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>âmbito</w:t>
      </w:r>
      <w:r w:rsidR="006D3614" w:rsidRPr="006D3614">
        <w:rPr>
          <w:rFonts w:ascii="Times New Roman" w:hAnsi="Times New Roman" w:cs="Times New Roman"/>
          <w:iCs/>
          <w:spacing w:val="-14"/>
          <w:w w:val="105"/>
          <w:sz w:val="28"/>
          <w:szCs w:val="28"/>
        </w:rPr>
        <w:t xml:space="preserve"> </w:t>
      </w:r>
      <w:r w:rsidR="006D3614" w:rsidRPr="006D3614">
        <w:rPr>
          <w:rFonts w:ascii="Times New Roman" w:hAnsi="Times New Roman" w:cs="Times New Roman"/>
          <w:iCs/>
          <w:w w:val="105"/>
          <w:sz w:val="28"/>
          <w:szCs w:val="28"/>
        </w:rPr>
        <w:t xml:space="preserve">municipal. </w:t>
      </w:r>
      <w:r w:rsidR="006D3614" w:rsidRPr="006D361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Indicação nº 11/2023</w:t>
      </w:r>
      <w:r w:rsidR="006D3614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Hutson Neves Barbosa - Solicita, </w:t>
      </w:r>
      <w:r w:rsidR="006D3614" w:rsidRPr="006D3614">
        <w:rPr>
          <w:rFonts w:ascii="Times New Roman" w:hAnsi="Times New Roman" w:cs="Times New Roman"/>
          <w:color w:val="000000"/>
          <w:sz w:val="28"/>
          <w:szCs w:val="28"/>
        </w:rPr>
        <w:t xml:space="preserve">ao Exmo. Sr. Prefeito Municipal, Joaquim José de Medeiros, </w:t>
      </w:r>
      <w:r w:rsidR="006D3614" w:rsidRPr="006D3614">
        <w:rPr>
          <w:rFonts w:ascii="Times New Roman" w:hAnsi="Times New Roman" w:cs="Times New Roman"/>
          <w:sz w:val="28"/>
          <w:szCs w:val="28"/>
        </w:rPr>
        <w:t>que Vossa Excelência avalie a possibilidade de disponibilizar pontos de internet gratuita nas praças da cidade, seguindo o exemplo bem-sucedido da Praça de Eventos. Além disso, seria de grande valia avaliar a implementação de um ponto de acesso à internet no parque infantil municipal.</w:t>
      </w:r>
      <w:r w:rsidR="00897B19" w:rsidRPr="00897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97B19" w:rsidRP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Continuando,</w:t>
      </w:r>
      <w:r w:rsidR="00897B19" w:rsidRPr="00C244CC">
        <w:rPr>
          <w:rFonts w:ascii="Times New Roman" w:hAnsi="Times New Roman" w:cs="Times New Roman"/>
          <w:color w:val="3F4254"/>
          <w:sz w:val="28"/>
          <w:szCs w:val="28"/>
          <w:shd w:val="clear" w:color="auto" w:fill="FFFFFF"/>
        </w:rPr>
        <w:t> </w:t>
      </w:r>
      <w:r w:rsidR="00897B19" w:rsidRPr="00C244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 Presidente, </w:t>
      </w:r>
      <w:r w:rsidR="00897B19" w:rsidRPr="00C244CC">
        <w:rPr>
          <w:rFonts w:ascii="Times New Roman" w:hAnsi="Times New Roman"/>
          <w:sz w:val="28"/>
          <w:szCs w:val="28"/>
          <w:shd w:val="clear" w:color="auto" w:fill="FFFFFF"/>
        </w:rPr>
        <w:t>Itan Lobo de Medeiros</w:t>
      </w:r>
      <w:r w:rsidR="00897B19" w:rsidRPr="00C244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passou para o horário de Expediente, </w:t>
      </w:r>
      <w:r w:rsidR="00897B19" w:rsidRPr="00C244CC">
        <w:rPr>
          <w:rFonts w:ascii="Times New Roman" w:hAnsi="Times New Roman"/>
          <w:sz w:val="28"/>
          <w:szCs w:val="28"/>
          <w:shd w:val="clear" w:color="auto" w:fill="FFFFFF"/>
        </w:rPr>
        <w:t xml:space="preserve">que teve como orador: </w:t>
      </w:r>
      <w:r w:rsidR="00897B19" w:rsidRPr="00C244CC">
        <w:rPr>
          <w:rFonts w:ascii="Times New Roman" w:hAnsi="Times New Roman" w:cs="Times New Roman"/>
          <w:sz w:val="28"/>
          <w:szCs w:val="28"/>
          <w:shd w:val="clear" w:color="auto" w:fill="FFFFFF"/>
        </w:rPr>
        <w:t>Cypriano Pinheiro Medeiros de Araújo</w:t>
      </w:r>
      <w:r w:rsidR="00897B19" w:rsidRP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897B19" w:rsidRP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D3614">
        <w:rPr>
          <w:rFonts w:ascii="Times New Roman" w:hAnsi="Times New Roman" w:cs="Times New Roman"/>
          <w:sz w:val="28"/>
          <w:szCs w:val="28"/>
        </w:rPr>
        <w:t xml:space="preserve"> </w:t>
      </w:r>
      <w:r w:rsidR="006D3614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única </w:t>
      </w:r>
      <w:r w:rsidR="006D3614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discussão e votação a</w:t>
      </w:r>
      <w:r w:rsidR="006D36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="006D3614" w:rsidRPr="00DE0D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D3614" w:rsidRPr="00DE0D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PROPOSIÇ</w:t>
      </w:r>
      <w:r w:rsidR="006D36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ÕES: </w:t>
      </w:r>
      <w:r w:rsidR="006D3614" w:rsidRPr="004551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Requerimento Verbal - </w:t>
      </w:r>
      <w:r w:rsidR="006D3614" w:rsidRPr="00455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autoria do parlamentar Cypriano Pinheiro Medeiros de Araújo, solicitando a Mesa ouvido o plenário, com fundamento no artigo 95, parágrafo 2°, inciso VII do Regimento Interno (Resolução n° 38/90), para que seja consignado em ata, voto de pesar pelo falecimento do Senhor José Eduardo da Silva, e que a referida manifestação seja comunicada a sua família. </w:t>
      </w:r>
      <w:r w:rsidR="00B16586" w:rsidRPr="00C244CC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seis votos favoráveis, nenhum voto desfavorável e nenhuma abstenção - Proposição Aprovada</w:t>
      </w:r>
      <w:r w:rsidR="00B16586" w:rsidRPr="007531B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6586" w:rsidRPr="007531BC">
        <w:rPr>
          <w:rFonts w:ascii="Courier New" w:hAnsi="Courier New" w:cs="Courier New"/>
          <w:sz w:val="21"/>
          <w:szCs w:val="21"/>
          <w:shd w:val="clear" w:color="auto" w:fill="FFFFFF"/>
        </w:rPr>
        <w:t xml:space="preserve"> </w:t>
      </w:r>
      <w:r w:rsidR="00B16586"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B16586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Nada mais havendo a tratar, o Presidente declarou encerrados os </w:t>
      </w:r>
      <w:r w:rsidR="00B16586" w:rsidRPr="00B72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trabalhos </w:t>
      </w:r>
      <w:r w:rsidR="00B165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as </w:t>
      </w:r>
      <w:r w:rsidR="00C244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dezoito horas e dois minutos</w:t>
      </w:r>
      <w:r w:rsidR="00B16586" w:rsidRPr="00B72A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16586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Para constar, lavrou-se esta ata, que, após lida e aprovada, será assinada pelos membros da mesa. </w:t>
      </w:r>
    </w:p>
    <w:p w14:paraId="56476C8F" w14:textId="33E95779" w:rsidR="00B16586" w:rsidRPr="009F2C4D" w:rsidRDefault="00B16586" w:rsidP="00B16586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    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junho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2023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D1C9DDE" w14:textId="77777777" w:rsidR="00B16586" w:rsidRDefault="00B16586" w:rsidP="00B16586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DE1010D" w14:textId="77777777" w:rsidR="00B16586" w:rsidRPr="00C544E2" w:rsidRDefault="00B16586" w:rsidP="00B16586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544E2">
        <w:rPr>
          <w:sz w:val="28"/>
          <w:szCs w:val="28"/>
        </w:rPr>
        <w:t xml:space="preserve">Ver. Itan Lobo de Medeiros      Ver. </w:t>
      </w:r>
      <w:r w:rsidRPr="00C544E2">
        <w:rPr>
          <w:sz w:val="28"/>
          <w:szCs w:val="28"/>
          <w:shd w:val="clear" w:color="auto" w:fill="FFFFFF"/>
        </w:rPr>
        <w:t>Arilúzia Sasnara</w:t>
      </w:r>
      <w:r w:rsidRPr="00C544E2">
        <w:rPr>
          <w:sz w:val="28"/>
          <w:szCs w:val="28"/>
        </w:rPr>
        <w:t xml:space="preserve"> de Araújo Medeiros              </w:t>
      </w:r>
    </w:p>
    <w:p w14:paraId="5BF21A6D" w14:textId="77777777" w:rsidR="00B16586" w:rsidRPr="00C544E2" w:rsidRDefault="00B16586" w:rsidP="00B16586">
      <w:pPr>
        <w:pStyle w:val="Ttulo1"/>
        <w:jc w:val="left"/>
        <w:rPr>
          <w:sz w:val="28"/>
          <w:szCs w:val="28"/>
        </w:rPr>
      </w:pPr>
      <w:r w:rsidRPr="00C544E2">
        <w:rPr>
          <w:sz w:val="28"/>
          <w:szCs w:val="28"/>
        </w:rPr>
        <w:t xml:space="preserve">                      Presidente                                             1º Secretária</w:t>
      </w:r>
    </w:p>
    <w:p w14:paraId="71ECA51B" w14:textId="3CBBCCA5" w:rsidR="00B16586" w:rsidRDefault="00B16586" w:rsidP="00B165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A6B255" w14:textId="77777777" w:rsidR="00ED264E" w:rsidRDefault="00ED264E" w:rsidP="00B1658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D0087B" w14:textId="77777777" w:rsidR="00ED264E" w:rsidRPr="00507D85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bookmarkStart w:id="0" w:name="_Hlk64970095"/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5FE24953" w14:textId="77777777" w:rsidR="00ED264E" w:rsidRPr="00D5429F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D5429F">
        <w:rPr>
          <w:rFonts w:ascii="Times New Roman" w:hAnsi="Times New Roman" w:cs="Times New Roman"/>
          <w:b/>
          <w:i/>
          <w:iCs/>
          <w:sz w:val="40"/>
          <w:szCs w:val="40"/>
        </w:rPr>
        <w:t>ARILÚZIA SASNARA DE ARAÚJO MEDEIROS</w:t>
      </w:r>
    </w:p>
    <w:p w14:paraId="0723CBB3" w14:textId="77777777" w:rsidR="00ED264E" w:rsidRPr="00507D85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VEREADORA – PSB</w:t>
      </w:r>
    </w:p>
    <w:p w14:paraId="5167AA37" w14:textId="77777777" w:rsidR="00ED264E" w:rsidRDefault="00ED264E" w:rsidP="00ED264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34A3DA4" w14:textId="602A4A0C" w:rsidR="00ED264E" w:rsidRPr="00507D85" w:rsidRDefault="00ED264E" w:rsidP="00ED264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sz w:val="24"/>
          <w:szCs w:val="24"/>
        </w:rPr>
        <w:t>105/2023</w:t>
      </w:r>
    </w:p>
    <w:p w14:paraId="522B651D" w14:textId="77777777" w:rsidR="00ED264E" w:rsidRPr="00ED264E" w:rsidRDefault="00ED264E" w:rsidP="00ED264E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D264E">
        <w:rPr>
          <w:rFonts w:ascii="Times New Roman" w:hAnsi="Times New Roman" w:cs="Times New Roman"/>
          <w:b/>
          <w:bCs/>
          <w:color w:val="auto"/>
          <w:sz w:val="28"/>
          <w:szCs w:val="28"/>
        </w:rPr>
        <w:t>REQUERIMENTO Nº 14/2023</w:t>
      </w:r>
    </w:p>
    <w:p w14:paraId="65D2EDA4" w14:textId="77777777" w:rsidR="00ED264E" w:rsidRDefault="00ED264E" w:rsidP="00ED264E">
      <w:pPr>
        <w:jc w:val="center"/>
        <w:rPr>
          <w:b/>
        </w:rPr>
      </w:pPr>
    </w:p>
    <w:p w14:paraId="67F390D4" w14:textId="77777777" w:rsidR="00ED264E" w:rsidRPr="005B2A7C" w:rsidRDefault="00ED264E" w:rsidP="00ED264E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06081692" w14:textId="77777777" w:rsidR="00ED264E" w:rsidRDefault="00ED264E" w:rsidP="00ED264E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F5694AF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 a Mesa ouvido o Plenário, com fundamento no artigo 95, § 3º inciso VII do Regimento Interno (Resolução nº 38/90), para que o Projeto de Lei nº 14/2023 do Poder Executiv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Interno.</w:t>
      </w:r>
    </w:p>
    <w:p w14:paraId="3792FFE0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Requeiro, outros sim, com base no citado artigo 59, que o presente Requerimento seja dispensado de parecer de comissão.</w:t>
      </w:r>
    </w:p>
    <w:p w14:paraId="1D6F096C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47C92DEE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Sala Pedro Vital da Câmara Municipal de Cruzeta-RN, em 20 de junho de 2023.</w:t>
      </w:r>
    </w:p>
    <w:p w14:paraId="0BF3D80F" w14:textId="77777777" w:rsidR="00ED264E" w:rsidRPr="001A034F" w:rsidRDefault="00ED264E" w:rsidP="00ED264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24B46DB3" w14:textId="77777777" w:rsidR="00ED264E" w:rsidRPr="001A034F" w:rsidRDefault="00ED264E" w:rsidP="00ED264E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034F">
        <w:rPr>
          <w:rFonts w:ascii="Times New Roman" w:hAnsi="Times New Roman" w:cs="Times New Roman"/>
          <w:b/>
          <w:sz w:val="26"/>
          <w:szCs w:val="26"/>
        </w:rPr>
        <w:t>Ver. Arilúzia Sasnara de Araújo Medeiros PSB</w:t>
      </w:r>
    </w:p>
    <w:p w14:paraId="38E132FC" w14:textId="77777777" w:rsidR="00ED264E" w:rsidRPr="001A034F" w:rsidRDefault="00ED264E" w:rsidP="00ED264E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14:paraId="326DC7E9" w14:textId="77777777" w:rsidR="00ED264E" w:rsidRPr="001A034F" w:rsidRDefault="00ED264E" w:rsidP="00ED264E">
      <w:pPr>
        <w:pStyle w:val="Ttulo1"/>
        <w:jc w:val="center"/>
        <w:rPr>
          <w:sz w:val="28"/>
          <w:szCs w:val="28"/>
        </w:rPr>
      </w:pPr>
      <w:r w:rsidRPr="001A034F">
        <w:rPr>
          <w:sz w:val="28"/>
          <w:szCs w:val="28"/>
        </w:rPr>
        <w:t>JUSTIFICATIVA</w:t>
      </w:r>
    </w:p>
    <w:p w14:paraId="389B11BB" w14:textId="77777777" w:rsidR="00ED264E" w:rsidRPr="001A034F" w:rsidRDefault="00ED264E" w:rsidP="00ED264E">
      <w:pPr>
        <w:ind w:firstLine="1701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00415D7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Objetiva-se a presente proposição, para que o Projeto de Lei nº 14/2023 do Poder Executivo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A034F">
        <w:rPr>
          <w:rFonts w:ascii="Times New Roman" w:hAnsi="Times New Roman" w:cs="Times New Roman"/>
          <w:sz w:val="26"/>
          <w:szCs w:val="26"/>
        </w:rPr>
        <w:t>seja apreciado e votado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034F">
        <w:rPr>
          <w:rFonts w:ascii="Times New Roman" w:hAnsi="Times New Roman" w:cs="Times New Roman"/>
          <w:sz w:val="26"/>
          <w:szCs w:val="26"/>
        </w:rPr>
        <w:t>em regime de urgência, a fim de ensejar sua tramitação com dispensa de determinadas formalidades regimentais, dentre as quais os pareceres das Comissões Permanentes.</w:t>
      </w:r>
    </w:p>
    <w:p w14:paraId="27C6A9F4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lastRenderedPageBreak/>
        <w:t>A urgência ora proposta se justifica, pelo fato de tratar-se de proposições de interesse público.</w:t>
      </w:r>
    </w:p>
    <w:p w14:paraId="0B72CF1C" w14:textId="77777777" w:rsidR="00ED264E" w:rsidRPr="001A034F" w:rsidRDefault="00ED264E" w:rsidP="00ED264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4E801400" w14:textId="77777777" w:rsidR="00ED264E" w:rsidRPr="001A034F" w:rsidRDefault="00ED264E" w:rsidP="00ED264E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034F">
        <w:rPr>
          <w:rFonts w:ascii="Times New Roman" w:hAnsi="Times New Roman" w:cs="Times New Roman"/>
          <w:b/>
          <w:sz w:val="26"/>
          <w:szCs w:val="26"/>
        </w:rPr>
        <w:t>Ver. Arilúzia Sasnara de Araújo Medeiros – PSB</w:t>
      </w:r>
      <w:bookmarkEnd w:id="0"/>
    </w:p>
    <w:p w14:paraId="228C31FF" w14:textId="77777777" w:rsidR="00ED264E" w:rsidRDefault="00ED264E" w:rsidP="00ED264E"/>
    <w:p w14:paraId="7C5BAE4E" w14:textId="1E86F106" w:rsidR="006D3614" w:rsidRPr="00455108" w:rsidRDefault="006D3614" w:rsidP="006D361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55706FC" w14:textId="77777777" w:rsidR="00B16586" w:rsidRDefault="00B16586" w:rsidP="00B16586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56B3D760" w14:textId="77777777" w:rsidR="00B16586" w:rsidRDefault="00B16586" w:rsidP="00B16586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ÚNICA DISCUSSÃO</w:t>
      </w: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E VOTAÇÃO </w:t>
      </w:r>
    </w:p>
    <w:p w14:paraId="7F81A03C" w14:textId="76E3DAE2" w:rsidR="006D3614" w:rsidRDefault="006D3614" w:rsidP="006D36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61DABF" w14:textId="77777777" w:rsidR="00ED264E" w:rsidRDefault="00ED264E" w:rsidP="00ED264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11A48E" w14:textId="77777777" w:rsidR="00ED264E" w:rsidRPr="00507D85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4BE2CD40" w14:textId="77777777" w:rsidR="00ED264E" w:rsidRPr="00D5429F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D5429F">
        <w:rPr>
          <w:rFonts w:ascii="Times New Roman" w:hAnsi="Times New Roman" w:cs="Times New Roman"/>
          <w:b/>
          <w:i/>
          <w:iCs/>
          <w:sz w:val="40"/>
          <w:szCs w:val="40"/>
        </w:rPr>
        <w:t>ARILÚZIA SASNARA DE ARAÚJO MEDEIROS</w:t>
      </w:r>
    </w:p>
    <w:p w14:paraId="56E8FF38" w14:textId="77777777" w:rsidR="00ED264E" w:rsidRPr="00507D85" w:rsidRDefault="00ED264E" w:rsidP="00ED264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VEREADORA – PSB</w:t>
      </w:r>
    </w:p>
    <w:p w14:paraId="4393E18F" w14:textId="77777777" w:rsidR="00ED264E" w:rsidRDefault="00ED264E" w:rsidP="00ED264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B40F91A" w14:textId="77777777" w:rsidR="00ED264E" w:rsidRPr="00507D85" w:rsidRDefault="00ED264E" w:rsidP="00ED264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sz w:val="24"/>
          <w:szCs w:val="24"/>
        </w:rPr>
        <w:t>105/2023</w:t>
      </w:r>
    </w:p>
    <w:p w14:paraId="26A11F3B" w14:textId="77777777" w:rsidR="00ED264E" w:rsidRPr="00ED264E" w:rsidRDefault="00ED264E" w:rsidP="00ED264E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D264E">
        <w:rPr>
          <w:rFonts w:ascii="Times New Roman" w:hAnsi="Times New Roman" w:cs="Times New Roman"/>
          <w:b/>
          <w:bCs/>
          <w:color w:val="auto"/>
          <w:sz w:val="28"/>
          <w:szCs w:val="28"/>
        </w:rPr>
        <w:t>REQUERIMENTO Nº 14/2023</w:t>
      </w:r>
    </w:p>
    <w:p w14:paraId="0E37EA89" w14:textId="77777777" w:rsidR="00ED264E" w:rsidRDefault="00ED264E" w:rsidP="00ED264E">
      <w:pPr>
        <w:jc w:val="center"/>
        <w:rPr>
          <w:b/>
        </w:rPr>
      </w:pPr>
    </w:p>
    <w:p w14:paraId="122D43EB" w14:textId="77777777" w:rsidR="00ED264E" w:rsidRPr="005B2A7C" w:rsidRDefault="00ED264E" w:rsidP="00ED264E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6D93400C" w14:textId="77777777" w:rsidR="00ED264E" w:rsidRDefault="00ED264E" w:rsidP="00ED264E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50CF69C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 a Mesa ouvido o Plenário, com fundamento no artigo 95, § 3º inciso VII do Regimento Interno (Resolução nº 38/90), para que o Projeto de Lei nº 14/2023 do Poder Executiv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Interno.</w:t>
      </w:r>
    </w:p>
    <w:p w14:paraId="1D5D8807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Requeiro, outros sim, com base no citado artigo 59, que o presente Requerimento seja dispensado de parecer de comissão.</w:t>
      </w:r>
    </w:p>
    <w:p w14:paraId="283847B7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22402C9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Sala Pedro Vital da Câmara Municipal de Cruzeta-RN, em 20 de junho de 2023.</w:t>
      </w:r>
    </w:p>
    <w:p w14:paraId="0A8BA18E" w14:textId="77777777" w:rsidR="00ED264E" w:rsidRPr="001A034F" w:rsidRDefault="00ED264E" w:rsidP="00ED264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29C17178" w14:textId="77777777" w:rsidR="00ED264E" w:rsidRPr="001A034F" w:rsidRDefault="00ED264E" w:rsidP="00ED264E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034F">
        <w:rPr>
          <w:rFonts w:ascii="Times New Roman" w:hAnsi="Times New Roman" w:cs="Times New Roman"/>
          <w:b/>
          <w:sz w:val="26"/>
          <w:szCs w:val="26"/>
        </w:rPr>
        <w:t>Ver. Arilúzia Sasnara de Araújo Medeiros PSB</w:t>
      </w:r>
    </w:p>
    <w:p w14:paraId="7D2ADADD" w14:textId="77777777" w:rsidR="00ED264E" w:rsidRPr="001A034F" w:rsidRDefault="00ED264E" w:rsidP="00ED264E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14:paraId="701B3B0E" w14:textId="77777777" w:rsidR="00ED264E" w:rsidRPr="001A034F" w:rsidRDefault="00ED264E" w:rsidP="00ED264E">
      <w:pPr>
        <w:pStyle w:val="Ttulo1"/>
        <w:jc w:val="center"/>
        <w:rPr>
          <w:sz w:val="28"/>
          <w:szCs w:val="28"/>
        </w:rPr>
      </w:pPr>
      <w:r w:rsidRPr="001A034F">
        <w:rPr>
          <w:sz w:val="28"/>
          <w:szCs w:val="28"/>
        </w:rPr>
        <w:t>JUSTIFICATIVA</w:t>
      </w:r>
    </w:p>
    <w:p w14:paraId="5FB58224" w14:textId="77777777" w:rsidR="00ED264E" w:rsidRPr="001A034F" w:rsidRDefault="00ED264E" w:rsidP="00ED264E">
      <w:pPr>
        <w:ind w:firstLine="1701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14E9B3C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Objetiva-se a presente proposição, para que o Projeto de Lei nº 14/2023 do Poder Executivo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A034F">
        <w:rPr>
          <w:rFonts w:ascii="Times New Roman" w:hAnsi="Times New Roman" w:cs="Times New Roman"/>
          <w:sz w:val="26"/>
          <w:szCs w:val="26"/>
        </w:rPr>
        <w:t>seja apreciado e votado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034F">
        <w:rPr>
          <w:rFonts w:ascii="Times New Roman" w:hAnsi="Times New Roman" w:cs="Times New Roman"/>
          <w:sz w:val="26"/>
          <w:szCs w:val="26"/>
        </w:rPr>
        <w:t>em regime de urgência, a fim de ensejar sua tramitação com dispensa de determinadas formalidades regimentais, dentre as quais os pareceres das Comissões Permanentes.</w:t>
      </w:r>
    </w:p>
    <w:p w14:paraId="4FA625D0" w14:textId="77777777" w:rsidR="00ED264E" w:rsidRPr="001A034F" w:rsidRDefault="00ED264E" w:rsidP="00ED264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A urgência ora proposta se justifica, pelo fato de tratar-se de proposições de interesse público.</w:t>
      </w:r>
    </w:p>
    <w:p w14:paraId="34056E4F" w14:textId="77777777" w:rsidR="00ED264E" w:rsidRPr="001A034F" w:rsidRDefault="00ED264E" w:rsidP="00ED264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4F65AD0E" w14:textId="77777777" w:rsidR="00ED264E" w:rsidRPr="001A034F" w:rsidRDefault="00ED264E" w:rsidP="00ED264E">
      <w:pPr>
        <w:spacing w:line="240" w:lineRule="auto"/>
        <w:ind w:left="708"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034F">
        <w:rPr>
          <w:rFonts w:ascii="Times New Roman" w:hAnsi="Times New Roman" w:cs="Times New Roman"/>
          <w:b/>
          <w:sz w:val="26"/>
          <w:szCs w:val="26"/>
        </w:rPr>
        <w:t>Ver. Arilúzia Sasnara de Araújo Medeiros – PSB</w:t>
      </w:r>
    </w:p>
    <w:p w14:paraId="0AACE28F" w14:textId="77777777" w:rsidR="00ED264E" w:rsidRDefault="00ED264E" w:rsidP="00ED264E"/>
    <w:p w14:paraId="1E50F8B4" w14:textId="77777777" w:rsidR="00ED264E" w:rsidRDefault="00ED264E" w:rsidP="006D36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1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946"/>
      </w:tblGrid>
      <w:tr w:rsidR="00B16586" w:rsidRPr="00155030" w14:paraId="41E91786" w14:textId="77777777" w:rsidTr="006874DE">
        <w:trPr>
          <w:trHeight w:val="1134"/>
        </w:trPr>
        <w:tc>
          <w:tcPr>
            <w:tcW w:w="2160" w:type="dxa"/>
          </w:tcPr>
          <w:p w14:paraId="0A2A346D" w14:textId="77777777" w:rsidR="00B16586" w:rsidRDefault="00B16586" w:rsidP="006874DE">
            <w:pPr>
              <w:tabs>
                <w:tab w:val="center" w:pos="1097"/>
              </w:tabs>
            </w:pPr>
            <w:r>
              <w:rPr>
                <w:noProof/>
                <w:sz w:val="28"/>
                <w:lang w:eastAsia="pt-BR"/>
              </w:rPr>
              <w:drawing>
                <wp:anchor distT="0" distB="0" distL="114300" distR="114300" simplePos="0" relativeHeight="251659264" behindDoc="0" locked="0" layoutInCell="1" allowOverlap="1" wp14:anchorId="263836A4" wp14:editId="5594E594">
                  <wp:simplePos x="0" y="0"/>
                  <wp:positionH relativeFrom="column">
                    <wp:posOffset>-76124</wp:posOffset>
                  </wp:positionH>
                  <wp:positionV relativeFrom="paragraph">
                    <wp:posOffset>11278</wp:posOffset>
                  </wp:positionV>
                  <wp:extent cx="1374765" cy="672998"/>
                  <wp:effectExtent l="0" t="0" r="0" b="0"/>
                  <wp:wrapNone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827" cy="6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6" w:type="dxa"/>
          </w:tcPr>
          <w:p w14:paraId="1029FBE0" w14:textId="77777777" w:rsidR="00B16586" w:rsidRPr="00155030" w:rsidRDefault="00B16586" w:rsidP="006874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ESTADO DO RIO GRANDE DO NORTE</w:t>
            </w:r>
          </w:p>
          <w:p w14:paraId="35B07A09" w14:textId="77777777" w:rsidR="00B16586" w:rsidRPr="00155030" w:rsidRDefault="00B16586" w:rsidP="006874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5030">
              <w:rPr>
                <w:rFonts w:ascii="Times New Roman" w:hAnsi="Times New Roman" w:cs="Times New Roman"/>
                <w:b/>
              </w:rPr>
              <w:t>MUNICÍPIO DE CRUZETA</w:t>
            </w:r>
          </w:p>
          <w:p w14:paraId="4E466932" w14:textId="77777777" w:rsidR="00B16586" w:rsidRPr="00155030" w:rsidRDefault="00B16586" w:rsidP="006874DE">
            <w:pPr>
              <w:jc w:val="center"/>
              <w:rPr>
                <w:rFonts w:ascii="Times New Roman" w:hAnsi="Times New Roman" w:cs="Times New Roman"/>
              </w:rPr>
            </w:pPr>
            <w:r w:rsidRPr="00155030">
              <w:rPr>
                <w:rFonts w:ascii="Times New Roman" w:hAnsi="Times New Roman" w:cs="Times New Roman"/>
              </w:rPr>
              <w:t>Praça Celso Azevedo, 86 – CEP 59375-000 Fone: (84) 3473 2210</w:t>
            </w:r>
          </w:p>
          <w:p w14:paraId="7E3E950D" w14:textId="77777777" w:rsidR="00B16586" w:rsidRPr="00155030" w:rsidRDefault="00B16586" w:rsidP="006874DE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155030">
              <w:rPr>
                <w:rFonts w:ascii="Times New Roman" w:hAnsi="Times New Roman" w:cs="Times New Roman"/>
              </w:rPr>
              <w:t>CNPJ 08.106.510/0001-50</w:t>
            </w:r>
          </w:p>
        </w:tc>
      </w:tr>
    </w:tbl>
    <w:p w14:paraId="4006831C" w14:textId="62C08589" w:rsidR="00B16586" w:rsidRDefault="00B16586" w:rsidP="006D36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E0AFDB" w14:textId="77777777" w:rsidR="00B16586" w:rsidRPr="005E0F0A" w:rsidRDefault="00B16586" w:rsidP="00B16586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5E0F0A">
        <w:rPr>
          <w:rFonts w:ascii="Times New Roman" w:hAnsi="Times New Roman" w:cs="Times New Roman"/>
          <w:b/>
          <w:bCs/>
          <w:sz w:val="26"/>
          <w:szCs w:val="26"/>
        </w:rPr>
        <w:t>Processo 103/2023</w:t>
      </w:r>
    </w:p>
    <w:p w14:paraId="4AC73FBF" w14:textId="77777777" w:rsidR="00B16586" w:rsidRPr="00B37164" w:rsidRDefault="00B16586" w:rsidP="00B16586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37164">
        <w:rPr>
          <w:rFonts w:ascii="Times New Roman" w:hAnsi="Times New Roman" w:cs="Times New Roman"/>
          <w:b/>
          <w:bCs/>
          <w:sz w:val="26"/>
          <w:szCs w:val="26"/>
        </w:rPr>
        <w:t>PROJETO DE LEI N° 14/2023.</w:t>
      </w:r>
    </w:p>
    <w:p w14:paraId="58E55E66" w14:textId="77777777" w:rsidR="00B16586" w:rsidRPr="00B37164" w:rsidRDefault="00B16586" w:rsidP="00B16586">
      <w:pPr>
        <w:rPr>
          <w:rFonts w:ascii="Times New Roman" w:hAnsi="Times New Roman" w:cs="Times New Roman"/>
          <w:sz w:val="26"/>
          <w:szCs w:val="26"/>
        </w:rPr>
      </w:pPr>
    </w:p>
    <w:p w14:paraId="72634AFD" w14:textId="77777777" w:rsidR="00B16586" w:rsidRPr="00B37164" w:rsidRDefault="00B16586" w:rsidP="00B16586">
      <w:pPr>
        <w:ind w:left="495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Dispõe sobre a revisão geral anual dos vencimentos de cargos públicos e representações dos cargos em comissão, nos termos do artigo 37, inciso X, da Constituição Federal, e dá outras providências.</w:t>
      </w:r>
    </w:p>
    <w:p w14:paraId="6640C73D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5E286EC3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O PREFEITO MUNICIPAL DE CRUZETA</w:t>
      </w:r>
    </w:p>
    <w:p w14:paraId="502E157E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12FB56C5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Faço saber que a Câmara Municipal de Cruzeta aprovou e eu sanciono a seguinte Lei:</w:t>
      </w:r>
    </w:p>
    <w:p w14:paraId="4F3C8ECB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613EE9AC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lastRenderedPageBreak/>
        <w:t>Art. 1º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Fixa a revisão geral aos vencimentos básicos dos servidores públicos municipais da Administração Direta e Indireta, em </w:t>
      </w:r>
      <w:r w:rsidRPr="00B371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1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,4%</w:t>
      </w:r>
      <w:r w:rsidRPr="00B371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,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de acordo com os valores constantes nos 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Anexos 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desta Lei, a partir de 1º de maio de 2023.</w:t>
      </w:r>
    </w:p>
    <w:p w14:paraId="459742DA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§ 1º O disposto no </w:t>
      </w:r>
      <w:r w:rsidRPr="00B3716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pt-BR"/>
        </w:rPr>
        <w:t>caput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do presente artigo aplica-se aos ocupantes de cargos de Conselheiro Tutelar.</w:t>
      </w:r>
    </w:p>
    <w:p w14:paraId="56EC7717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§ 2º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 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 reajuste previsto no caput deste artigo aplica-se aos proventos de aposentadoria e pensões vinculados ao Regime Próprio de Previdência Social (RPPS) do Município de Cruzeta, que tenham paridade, e respeitados os respectivos enquadramentos funcionais.</w:t>
      </w:r>
    </w:p>
    <w:p w14:paraId="48A19BA6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2º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A remuneração dos cargos de provimento em comissão e o valor das funções gratificadas ficarão reajustados pelo mesmo índice conferido aos servidores municipais, obedecendo ao constante no </w:t>
      </w: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Anexo II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desta Lei.</w:t>
      </w:r>
    </w:p>
    <w:p w14:paraId="7ADD1787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Parágrafo Único. O mesmo índice, a que se refere o art. 1º desta Lei, aplica-se ao reajuste dos vencimentos dos cargos em comissão da Administração Municipal Indireta.</w:t>
      </w:r>
    </w:p>
    <w:p w14:paraId="0EDC8949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3º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As despesas decorrentes desta Lei correrão por conta de dotações orçamentárias apropriadas previstas no Orçamento Geral do Município.</w:t>
      </w:r>
    </w:p>
    <w:p w14:paraId="3D8B7715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4º</w:t>
      </w: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- Esta Lei entra em vigor na data de sua publicação, retroagindo seus efeitos financeiros ao dia 01 de maio de 2023, revogadas as disposições em contrário.</w:t>
      </w:r>
    </w:p>
    <w:p w14:paraId="2A6437FF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61C50388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Cruzeta-RN, em 16 de junho de 2023.</w:t>
      </w:r>
    </w:p>
    <w:p w14:paraId="5E2566B3" w14:textId="77777777" w:rsidR="00B16586" w:rsidRPr="00B37164" w:rsidRDefault="00B16586" w:rsidP="00B16586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37164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5BE1C940" w14:textId="77777777" w:rsidR="00B16586" w:rsidRPr="003A08B1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A08B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JOAQUIM JOSÉ DE MEDEIROS</w:t>
      </w:r>
    </w:p>
    <w:p w14:paraId="7FF28F7C" w14:textId="61C978F1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A08B1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p w14:paraId="093196A9" w14:textId="4E6D9474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CE515C8" w14:textId="5B818C38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3ED3622" w14:textId="0D315227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3A0D97EA" w14:textId="77777777" w:rsidR="00B16586" w:rsidRDefault="00B16586">
      <w:pPr>
        <w:rPr>
          <w:rFonts w:ascii="Times New Roman" w:eastAsia="Times New Roman" w:hAnsi="Times New Roman" w:cs="Times New Roman"/>
          <w:color w:val="000000"/>
          <w:lang w:eastAsia="pt-BR"/>
        </w:rPr>
        <w:sectPr w:rsidR="00B16586" w:rsidSect="00B16586">
          <w:pgSz w:w="11906" w:h="16838"/>
          <w:pgMar w:top="1417" w:right="1274" w:bottom="1417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lang w:eastAsia="pt-BR"/>
        </w:rPr>
        <w:br w:type="page"/>
      </w:r>
    </w:p>
    <w:p w14:paraId="2547770F" w14:textId="77777777" w:rsidR="00B16586" w:rsidRPr="003A08B1" w:rsidRDefault="00B16586" w:rsidP="00B16586">
      <w:pPr>
        <w:jc w:val="center"/>
        <w:rPr>
          <w:rFonts w:ascii="Times New Roman" w:hAnsi="Times New Roman" w:cs="Times New Roman"/>
          <w:b/>
        </w:rPr>
      </w:pPr>
      <w:bookmarkStart w:id="1" w:name="_Hlk138154195"/>
      <w:r w:rsidRPr="003A08B1">
        <w:rPr>
          <w:rFonts w:ascii="Times New Roman" w:hAnsi="Times New Roman" w:cs="Times New Roman"/>
          <w:b/>
        </w:rPr>
        <w:lastRenderedPageBreak/>
        <w:t>ANEXO I</w:t>
      </w:r>
    </w:p>
    <w:p w14:paraId="41AF5317" w14:textId="77777777" w:rsidR="00B16586" w:rsidRPr="003A08B1" w:rsidRDefault="00B16586" w:rsidP="00B16586">
      <w:pPr>
        <w:rPr>
          <w:rFonts w:ascii="Times New Roman" w:hAnsi="Times New Roman" w:cs="Times New Roman"/>
        </w:rPr>
      </w:pPr>
    </w:p>
    <w:tbl>
      <w:tblPr>
        <w:tblStyle w:val="Tabelacomgrade"/>
        <w:tblW w:w="161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08"/>
        <w:gridCol w:w="745"/>
        <w:gridCol w:w="567"/>
        <w:gridCol w:w="1134"/>
        <w:gridCol w:w="1134"/>
        <w:gridCol w:w="1275"/>
        <w:gridCol w:w="1276"/>
        <w:gridCol w:w="1276"/>
        <w:gridCol w:w="1307"/>
        <w:gridCol w:w="1244"/>
        <w:gridCol w:w="1418"/>
        <w:gridCol w:w="1417"/>
        <w:gridCol w:w="1560"/>
      </w:tblGrid>
      <w:tr w:rsidR="00B16586" w:rsidRPr="00A25171" w14:paraId="636317BF" w14:textId="77777777" w:rsidTr="006874DE">
        <w:tc>
          <w:tcPr>
            <w:tcW w:w="1808" w:type="dxa"/>
            <w:vMerge w:val="restart"/>
          </w:tcPr>
          <w:p w14:paraId="7E137D0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CARGO</w:t>
            </w:r>
          </w:p>
        </w:tc>
        <w:tc>
          <w:tcPr>
            <w:tcW w:w="745" w:type="dxa"/>
            <w:vMerge w:val="restart"/>
          </w:tcPr>
          <w:p w14:paraId="4CAFA5E5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NÍVEL OCUPACIONAL</w:t>
            </w:r>
          </w:p>
        </w:tc>
        <w:tc>
          <w:tcPr>
            <w:tcW w:w="567" w:type="dxa"/>
            <w:vMerge w:val="restart"/>
          </w:tcPr>
          <w:p w14:paraId="097C18E3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CLASSE</w:t>
            </w:r>
          </w:p>
        </w:tc>
        <w:tc>
          <w:tcPr>
            <w:tcW w:w="13041" w:type="dxa"/>
            <w:gridSpan w:val="10"/>
          </w:tcPr>
          <w:p w14:paraId="78D37602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REFERÊNCIAS – VENCIMENTOS – VALORES EM R$</w:t>
            </w:r>
          </w:p>
        </w:tc>
      </w:tr>
      <w:tr w:rsidR="00B16586" w:rsidRPr="00A25171" w14:paraId="0C40341E" w14:textId="77777777" w:rsidTr="006874DE">
        <w:tc>
          <w:tcPr>
            <w:tcW w:w="1808" w:type="dxa"/>
            <w:vMerge/>
          </w:tcPr>
          <w:p w14:paraId="6B92DF50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7C8DF399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CC7386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1CACE8F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4C631E63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02</w:t>
            </w:r>
          </w:p>
        </w:tc>
        <w:tc>
          <w:tcPr>
            <w:tcW w:w="1275" w:type="dxa"/>
          </w:tcPr>
          <w:p w14:paraId="11919F06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</w:tcPr>
          <w:p w14:paraId="1A8E619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</w:tcPr>
          <w:p w14:paraId="6343222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05</w:t>
            </w:r>
          </w:p>
        </w:tc>
        <w:tc>
          <w:tcPr>
            <w:tcW w:w="1307" w:type="dxa"/>
          </w:tcPr>
          <w:p w14:paraId="2182A191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06</w:t>
            </w:r>
          </w:p>
        </w:tc>
        <w:tc>
          <w:tcPr>
            <w:tcW w:w="1244" w:type="dxa"/>
          </w:tcPr>
          <w:p w14:paraId="2B7CF844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07</w:t>
            </w:r>
          </w:p>
        </w:tc>
        <w:tc>
          <w:tcPr>
            <w:tcW w:w="1418" w:type="dxa"/>
          </w:tcPr>
          <w:p w14:paraId="744D1234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08</w:t>
            </w:r>
          </w:p>
        </w:tc>
        <w:tc>
          <w:tcPr>
            <w:tcW w:w="1417" w:type="dxa"/>
          </w:tcPr>
          <w:p w14:paraId="4BC05C5C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09</w:t>
            </w:r>
          </w:p>
        </w:tc>
        <w:tc>
          <w:tcPr>
            <w:tcW w:w="1560" w:type="dxa"/>
          </w:tcPr>
          <w:p w14:paraId="2DA41ED9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10</w:t>
            </w:r>
          </w:p>
        </w:tc>
      </w:tr>
      <w:tr w:rsidR="00B16586" w:rsidRPr="00A25171" w14:paraId="5B7A3D42" w14:textId="77777777" w:rsidTr="006874DE">
        <w:tc>
          <w:tcPr>
            <w:tcW w:w="1808" w:type="dxa"/>
          </w:tcPr>
          <w:p w14:paraId="161C08BD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</w:t>
            </w:r>
          </w:p>
        </w:tc>
        <w:tc>
          <w:tcPr>
            <w:tcW w:w="745" w:type="dxa"/>
            <w:vMerge w:val="restart"/>
            <w:vAlign w:val="center"/>
          </w:tcPr>
          <w:p w14:paraId="4C880A15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19F7B627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4F13A69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R$ 8.035,35</w:t>
            </w:r>
          </w:p>
        </w:tc>
        <w:tc>
          <w:tcPr>
            <w:tcW w:w="1134" w:type="dxa"/>
            <w:vAlign w:val="bottom"/>
          </w:tcPr>
          <w:p w14:paraId="3FEA15E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R$ 8.196,06</w:t>
            </w:r>
          </w:p>
        </w:tc>
        <w:tc>
          <w:tcPr>
            <w:tcW w:w="1275" w:type="dxa"/>
            <w:vAlign w:val="bottom"/>
          </w:tcPr>
          <w:p w14:paraId="12579AE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R$ 8.359,98</w:t>
            </w:r>
          </w:p>
        </w:tc>
        <w:tc>
          <w:tcPr>
            <w:tcW w:w="1276" w:type="dxa"/>
            <w:vAlign w:val="bottom"/>
          </w:tcPr>
          <w:p w14:paraId="45DE9B8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R$ 8.527,18</w:t>
            </w:r>
          </w:p>
        </w:tc>
        <w:tc>
          <w:tcPr>
            <w:tcW w:w="1276" w:type="dxa"/>
            <w:vAlign w:val="bottom"/>
          </w:tcPr>
          <w:p w14:paraId="0800B34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R$ 8.697,72</w:t>
            </w:r>
          </w:p>
        </w:tc>
        <w:tc>
          <w:tcPr>
            <w:tcW w:w="1307" w:type="dxa"/>
            <w:vAlign w:val="bottom"/>
          </w:tcPr>
          <w:p w14:paraId="1DEA779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R$ 8.871,68</w:t>
            </w:r>
          </w:p>
        </w:tc>
        <w:tc>
          <w:tcPr>
            <w:tcW w:w="1244" w:type="dxa"/>
            <w:vAlign w:val="bottom"/>
          </w:tcPr>
          <w:p w14:paraId="46FAE30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R$ 9.049,11</w:t>
            </w:r>
          </w:p>
        </w:tc>
        <w:tc>
          <w:tcPr>
            <w:tcW w:w="1418" w:type="dxa"/>
            <w:vAlign w:val="bottom"/>
          </w:tcPr>
          <w:p w14:paraId="21E4511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R$ 9.230,09</w:t>
            </w:r>
          </w:p>
        </w:tc>
        <w:tc>
          <w:tcPr>
            <w:tcW w:w="1417" w:type="dxa"/>
            <w:vAlign w:val="bottom"/>
          </w:tcPr>
          <w:p w14:paraId="4F07DF7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R$ 9.414,69</w:t>
            </w:r>
          </w:p>
        </w:tc>
        <w:tc>
          <w:tcPr>
            <w:tcW w:w="1560" w:type="dxa"/>
            <w:vAlign w:val="bottom"/>
          </w:tcPr>
          <w:p w14:paraId="7C1562B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R$ 9.602,99</w:t>
            </w:r>
          </w:p>
        </w:tc>
      </w:tr>
      <w:tr w:rsidR="00B16586" w:rsidRPr="00A25171" w14:paraId="72B2FBE9" w14:textId="77777777" w:rsidTr="006874DE">
        <w:tc>
          <w:tcPr>
            <w:tcW w:w="1808" w:type="dxa"/>
          </w:tcPr>
          <w:p w14:paraId="7B8D0130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 ESF</w:t>
            </w:r>
          </w:p>
        </w:tc>
        <w:tc>
          <w:tcPr>
            <w:tcW w:w="745" w:type="dxa"/>
            <w:vMerge/>
          </w:tcPr>
          <w:p w14:paraId="6B738413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99EADA2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67780CD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R$ 8.838,89</w:t>
            </w:r>
          </w:p>
        </w:tc>
        <w:tc>
          <w:tcPr>
            <w:tcW w:w="1134" w:type="dxa"/>
            <w:vAlign w:val="bottom"/>
          </w:tcPr>
          <w:p w14:paraId="0392ABD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R$ 9.015,66</w:t>
            </w:r>
          </w:p>
        </w:tc>
        <w:tc>
          <w:tcPr>
            <w:tcW w:w="1275" w:type="dxa"/>
            <w:vAlign w:val="bottom"/>
          </w:tcPr>
          <w:p w14:paraId="2CD829D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R$ 9.195,98</w:t>
            </w:r>
          </w:p>
        </w:tc>
        <w:tc>
          <w:tcPr>
            <w:tcW w:w="1276" w:type="dxa"/>
            <w:vAlign w:val="bottom"/>
          </w:tcPr>
          <w:p w14:paraId="7BCA97F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R$ 9.379,90</w:t>
            </w:r>
          </w:p>
        </w:tc>
        <w:tc>
          <w:tcPr>
            <w:tcW w:w="1276" w:type="dxa"/>
            <w:vAlign w:val="bottom"/>
          </w:tcPr>
          <w:p w14:paraId="2634BDA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R$ 9.567,49</w:t>
            </w:r>
          </w:p>
        </w:tc>
        <w:tc>
          <w:tcPr>
            <w:tcW w:w="1307" w:type="dxa"/>
            <w:vAlign w:val="bottom"/>
          </w:tcPr>
          <w:p w14:paraId="505D01F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R$ 9.758,84</w:t>
            </w:r>
          </w:p>
        </w:tc>
        <w:tc>
          <w:tcPr>
            <w:tcW w:w="1244" w:type="dxa"/>
            <w:vAlign w:val="bottom"/>
          </w:tcPr>
          <w:p w14:paraId="1B2241F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R$ 9.954,02</w:t>
            </w:r>
          </w:p>
        </w:tc>
        <w:tc>
          <w:tcPr>
            <w:tcW w:w="1418" w:type="dxa"/>
            <w:vAlign w:val="bottom"/>
          </w:tcPr>
          <w:p w14:paraId="0C489E2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R$ 10.153,10</w:t>
            </w:r>
          </w:p>
        </w:tc>
        <w:tc>
          <w:tcPr>
            <w:tcW w:w="1417" w:type="dxa"/>
            <w:vAlign w:val="bottom"/>
          </w:tcPr>
          <w:p w14:paraId="58E7413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R$ 10.356,16</w:t>
            </w:r>
          </w:p>
        </w:tc>
        <w:tc>
          <w:tcPr>
            <w:tcW w:w="1560" w:type="dxa"/>
            <w:vAlign w:val="bottom"/>
          </w:tcPr>
          <w:p w14:paraId="3ABCA92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R$ 10.563,29</w:t>
            </w:r>
          </w:p>
        </w:tc>
      </w:tr>
      <w:tr w:rsidR="00B16586" w:rsidRPr="00A25171" w14:paraId="1558B4ED" w14:textId="77777777" w:rsidTr="006874DE">
        <w:tc>
          <w:tcPr>
            <w:tcW w:w="1808" w:type="dxa"/>
          </w:tcPr>
          <w:p w14:paraId="57770E4F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MÉDICO CLÍNICO GERAL</w:t>
            </w:r>
          </w:p>
        </w:tc>
        <w:tc>
          <w:tcPr>
            <w:tcW w:w="745" w:type="dxa"/>
            <w:vMerge/>
          </w:tcPr>
          <w:p w14:paraId="0D6CBF80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FFB39F7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03EB6F8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R$ 9.722,77</w:t>
            </w:r>
          </w:p>
        </w:tc>
        <w:tc>
          <w:tcPr>
            <w:tcW w:w="1134" w:type="dxa"/>
            <w:vAlign w:val="bottom"/>
          </w:tcPr>
          <w:p w14:paraId="7A21793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R$ 9.917,23</w:t>
            </w:r>
          </w:p>
        </w:tc>
        <w:tc>
          <w:tcPr>
            <w:tcW w:w="1275" w:type="dxa"/>
            <w:vAlign w:val="bottom"/>
          </w:tcPr>
          <w:p w14:paraId="7134D6A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R$ 10.115,57</w:t>
            </w:r>
          </w:p>
        </w:tc>
        <w:tc>
          <w:tcPr>
            <w:tcW w:w="1276" w:type="dxa"/>
            <w:vAlign w:val="bottom"/>
          </w:tcPr>
          <w:p w14:paraId="131C89A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R$ 10.317,89</w:t>
            </w:r>
          </w:p>
        </w:tc>
        <w:tc>
          <w:tcPr>
            <w:tcW w:w="1276" w:type="dxa"/>
            <w:vAlign w:val="bottom"/>
          </w:tcPr>
          <w:p w14:paraId="48D8DD2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R$ 10.524,24</w:t>
            </w:r>
          </w:p>
        </w:tc>
        <w:tc>
          <w:tcPr>
            <w:tcW w:w="1307" w:type="dxa"/>
            <w:vAlign w:val="bottom"/>
          </w:tcPr>
          <w:p w14:paraId="42A8D7B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R$ 10.734,73</w:t>
            </w:r>
          </w:p>
        </w:tc>
        <w:tc>
          <w:tcPr>
            <w:tcW w:w="1244" w:type="dxa"/>
            <w:vAlign w:val="bottom"/>
          </w:tcPr>
          <w:p w14:paraId="62686A4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R$ 10.949,42</w:t>
            </w:r>
          </w:p>
        </w:tc>
        <w:tc>
          <w:tcPr>
            <w:tcW w:w="1418" w:type="dxa"/>
            <w:vAlign w:val="bottom"/>
          </w:tcPr>
          <w:p w14:paraId="5AC348F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R$ 11.168,41</w:t>
            </w:r>
          </w:p>
        </w:tc>
        <w:tc>
          <w:tcPr>
            <w:tcW w:w="1417" w:type="dxa"/>
            <w:vAlign w:val="bottom"/>
          </w:tcPr>
          <w:p w14:paraId="10D2232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R$ 11.391,78</w:t>
            </w:r>
          </w:p>
        </w:tc>
        <w:tc>
          <w:tcPr>
            <w:tcW w:w="1560" w:type="dxa"/>
            <w:vAlign w:val="bottom"/>
          </w:tcPr>
          <w:p w14:paraId="689ACA8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R$ 11.619,61</w:t>
            </w:r>
          </w:p>
        </w:tc>
      </w:tr>
      <w:tr w:rsidR="00B16586" w:rsidRPr="00A25171" w14:paraId="77FF8EA9" w14:textId="77777777" w:rsidTr="006874DE">
        <w:tc>
          <w:tcPr>
            <w:tcW w:w="1808" w:type="dxa"/>
          </w:tcPr>
          <w:p w14:paraId="0721A2B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ODONTÓLOGO</w:t>
            </w:r>
          </w:p>
        </w:tc>
        <w:tc>
          <w:tcPr>
            <w:tcW w:w="745" w:type="dxa"/>
            <w:vMerge w:val="restart"/>
            <w:vAlign w:val="center"/>
          </w:tcPr>
          <w:p w14:paraId="306B3BCA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1CE185E8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2DAE0B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71EC62C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495C43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094F85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E08590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214C548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0854C4E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71261F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744A28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F1C33E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068F3D8A" w14:textId="77777777" w:rsidTr="006874DE">
        <w:tc>
          <w:tcPr>
            <w:tcW w:w="1808" w:type="dxa"/>
          </w:tcPr>
          <w:p w14:paraId="2210EBB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ENFERMEIRO</w:t>
            </w:r>
          </w:p>
        </w:tc>
        <w:tc>
          <w:tcPr>
            <w:tcW w:w="745" w:type="dxa"/>
            <w:vMerge/>
          </w:tcPr>
          <w:p w14:paraId="7E2EE0B4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76F5FCF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36BB834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R$ 2.412,30</w:t>
            </w:r>
          </w:p>
        </w:tc>
        <w:tc>
          <w:tcPr>
            <w:tcW w:w="1134" w:type="dxa"/>
            <w:vAlign w:val="bottom"/>
          </w:tcPr>
          <w:p w14:paraId="52A931E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R$ 2.460,55</w:t>
            </w:r>
          </w:p>
        </w:tc>
        <w:tc>
          <w:tcPr>
            <w:tcW w:w="1275" w:type="dxa"/>
            <w:vAlign w:val="bottom"/>
          </w:tcPr>
          <w:p w14:paraId="3FEB902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R$ 2.509,76</w:t>
            </w:r>
          </w:p>
        </w:tc>
        <w:tc>
          <w:tcPr>
            <w:tcW w:w="1276" w:type="dxa"/>
            <w:vAlign w:val="bottom"/>
          </w:tcPr>
          <w:p w14:paraId="4B070FD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R$ 2.559,95</w:t>
            </w:r>
          </w:p>
        </w:tc>
        <w:tc>
          <w:tcPr>
            <w:tcW w:w="1276" w:type="dxa"/>
            <w:vAlign w:val="bottom"/>
          </w:tcPr>
          <w:p w14:paraId="68F6E6B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R$ 2.611,15</w:t>
            </w:r>
          </w:p>
        </w:tc>
        <w:tc>
          <w:tcPr>
            <w:tcW w:w="1307" w:type="dxa"/>
            <w:vAlign w:val="bottom"/>
          </w:tcPr>
          <w:p w14:paraId="62FD1AB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R$ 2.663,37</w:t>
            </w:r>
          </w:p>
        </w:tc>
        <w:tc>
          <w:tcPr>
            <w:tcW w:w="1244" w:type="dxa"/>
            <w:vAlign w:val="bottom"/>
          </w:tcPr>
          <w:p w14:paraId="22F6FFC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R$ 2.716,64</w:t>
            </w:r>
          </w:p>
        </w:tc>
        <w:tc>
          <w:tcPr>
            <w:tcW w:w="1418" w:type="dxa"/>
            <w:vAlign w:val="bottom"/>
          </w:tcPr>
          <w:p w14:paraId="78C0381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R$ 2.770,97</w:t>
            </w:r>
          </w:p>
        </w:tc>
        <w:tc>
          <w:tcPr>
            <w:tcW w:w="1417" w:type="dxa"/>
            <w:vAlign w:val="bottom"/>
          </w:tcPr>
          <w:p w14:paraId="01346AF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R$ 2.826,39</w:t>
            </w:r>
          </w:p>
        </w:tc>
        <w:tc>
          <w:tcPr>
            <w:tcW w:w="1560" w:type="dxa"/>
            <w:vAlign w:val="bottom"/>
          </w:tcPr>
          <w:p w14:paraId="52F7C6B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R$ 2.882,92</w:t>
            </w:r>
          </w:p>
        </w:tc>
      </w:tr>
      <w:tr w:rsidR="00B16586" w:rsidRPr="00A25171" w14:paraId="21B22E2E" w14:textId="77777777" w:rsidTr="006874DE">
        <w:tc>
          <w:tcPr>
            <w:tcW w:w="1808" w:type="dxa"/>
          </w:tcPr>
          <w:p w14:paraId="40389B05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BIOQUÍMICO</w:t>
            </w:r>
          </w:p>
        </w:tc>
        <w:tc>
          <w:tcPr>
            <w:tcW w:w="745" w:type="dxa"/>
            <w:vMerge/>
          </w:tcPr>
          <w:p w14:paraId="569FD805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D2F236A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246E6D0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R$ 2.653,53</w:t>
            </w:r>
          </w:p>
        </w:tc>
        <w:tc>
          <w:tcPr>
            <w:tcW w:w="1134" w:type="dxa"/>
            <w:vAlign w:val="bottom"/>
          </w:tcPr>
          <w:p w14:paraId="3B5A79D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R$ 2.706,60</w:t>
            </w:r>
          </w:p>
        </w:tc>
        <w:tc>
          <w:tcPr>
            <w:tcW w:w="1275" w:type="dxa"/>
            <w:vAlign w:val="bottom"/>
          </w:tcPr>
          <w:p w14:paraId="190213F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R$ 2.760,73</w:t>
            </w:r>
          </w:p>
        </w:tc>
        <w:tc>
          <w:tcPr>
            <w:tcW w:w="1276" w:type="dxa"/>
            <w:vAlign w:val="bottom"/>
          </w:tcPr>
          <w:p w14:paraId="7FC3B34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R$ 2.815,95</w:t>
            </w:r>
          </w:p>
        </w:tc>
        <w:tc>
          <w:tcPr>
            <w:tcW w:w="1276" w:type="dxa"/>
            <w:vAlign w:val="bottom"/>
          </w:tcPr>
          <w:p w14:paraId="11C29E5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R$ 2.872,27</w:t>
            </w:r>
          </w:p>
        </w:tc>
        <w:tc>
          <w:tcPr>
            <w:tcW w:w="1307" w:type="dxa"/>
            <w:vAlign w:val="bottom"/>
          </w:tcPr>
          <w:p w14:paraId="7242265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R$ 2.929,71</w:t>
            </w:r>
          </w:p>
        </w:tc>
        <w:tc>
          <w:tcPr>
            <w:tcW w:w="1244" w:type="dxa"/>
            <w:vAlign w:val="bottom"/>
          </w:tcPr>
          <w:p w14:paraId="6EC56ED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R$ 2.988,31</w:t>
            </w:r>
          </w:p>
        </w:tc>
        <w:tc>
          <w:tcPr>
            <w:tcW w:w="1418" w:type="dxa"/>
            <w:vAlign w:val="bottom"/>
          </w:tcPr>
          <w:p w14:paraId="2739C73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R$ 3.048,07</w:t>
            </w:r>
          </w:p>
        </w:tc>
        <w:tc>
          <w:tcPr>
            <w:tcW w:w="1417" w:type="dxa"/>
            <w:vAlign w:val="bottom"/>
          </w:tcPr>
          <w:p w14:paraId="6E9C106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R$ 3.109,03</w:t>
            </w:r>
          </w:p>
        </w:tc>
        <w:tc>
          <w:tcPr>
            <w:tcW w:w="1560" w:type="dxa"/>
            <w:vAlign w:val="bottom"/>
          </w:tcPr>
          <w:p w14:paraId="742DF23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R$ 3.171,21</w:t>
            </w:r>
          </w:p>
        </w:tc>
      </w:tr>
      <w:tr w:rsidR="00B16586" w:rsidRPr="00A25171" w14:paraId="43AF9907" w14:textId="77777777" w:rsidTr="006874DE">
        <w:tc>
          <w:tcPr>
            <w:tcW w:w="1808" w:type="dxa"/>
          </w:tcPr>
          <w:p w14:paraId="4BA25A79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FISIOTERAPEUTA</w:t>
            </w:r>
          </w:p>
        </w:tc>
        <w:tc>
          <w:tcPr>
            <w:tcW w:w="745" w:type="dxa"/>
            <w:vMerge/>
          </w:tcPr>
          <w:p w14:paraId="2E75C3E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6E936A1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6BE1A3C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R$ 2.918,88</w:t>
            </w:r>
          </w:p>
        </w:tc>
        <w:tc>
          <w:tcPr>
            <w:tcW w:w="1134" w:type="dxa"/>
            <w:vAlign w:val="bottom"/>
          </w:tcPr>
          <w:p w14:paraId="4A556C6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R$ 2.977,26</w:t>
            </w:r>
          </w:p>
        </w:tc>
        <w:tc>
          <w:tcPr>
            <w:tcW w:w="1275" w:type="dxa"/>
            <w:vAlign w:val="bottom"/>
          </w:tcPr>
          <w:p w14:paraId="4A2C742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R$ 3.036,81</w:t>
            </w:r>
          </w:p>
        </w:tc>
        <w:tc>
          <w:tcPr>
            <w:tcW w:w="1276" w:type="dxa"/>
            <w:vAlign w:val="bottom"/>
          </w:tcPr>
          <w:p w14:paraId="2671A42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R$ 3.097,54</w:t>
            </w:r>
          </w:p>
        </w:tc>
        <w:tc>
          <w:tcPr>
            <w:tcW w:w="1276" w:type="dxa"/>
            <w:vAlign w:val="bottom"/>
          </w:tcPr>
          <w:p w14:paraId="70B2989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R$ 3.159,49</w:t>
            </w:r>
          </w:p>
        </w:tc>
        <w:tc>
          <w:tcPr>
            <w:tcW w:w="1307" w:type="dxa"/>
            <w:vAlign w:val="bottom"/>
          </w:tcPr>
          <w:p w14:paraId="0E95F7A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R$ 3.222,68</w:t>
            </w:r>
          </w:p>
        </w:tc>
        <w:tc>
          <w:tcPr>
            <w:tcW w:w="1244" w:type="dxa"/>
            <w:vAlign w:val="bottom"/>
          </w:tcPr>
          <w:p w14:paraId="2A4AD77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R$ 3.287,14</w:t>
            </w:r>
          </w:p>
        </w:tc>
        <w:tc>
          <w:tcPr>
            <w:tcW w:w="1418" w:type="dxa"/>
            <w:vAlign w:val="bottom"/>
          </w:tcPr>
          <w:p w14:paraId="1438347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R$ 3.352,88</w:t>
            </w:r>
          </w:p>
        </w:tc>
        <w:tc>
          <w:tcPr>
            <w:tcW w:w="1417" w:type="dxa"/>
            <w:vAlign w:val="bottom"/>
          </w:tcPr>
          <w:p w14:paraId="4B40887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R$ 3.419,94</w:t>
            </w:r>
          </w:p>
        </w:tc>
        <w:tc>
          <w:tcPr>
            <w:tcW w:w="1560" w:type="dxa"/>
            <w:vAlign w:val="bottom"/>
          </w:tcPr>
          <w:p w14:paraId="05C0775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R$ 3.488,34</w:t>
            </w:r>
          </w:p>
        </w:tc>
      </w:tr>
      <w:tr w:rsidR="00B16586" w:rsidRPr="00A25171" w14:paraId="35720EE3" w14:textId="77777777" w:rsidTr="006874DE">
        <w:tc>
          <w:tcPr>
            <w:tcW w:w="1808" w:type="dxa"/>
          </w:tcPr>
          <w:p w14:paraId="428E798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ARQUITETO</w:t>
            </w:r>
          </w:p>
        </w:tc>
        <w:tc>
          <w:tcPr>
            <w:tcW w:w="745" w:type="dxa"/>
            <w:vMerge w:val="restart"/>
            <w:vAlign w:val="center"/>
          </w:tcPr>
          <w:p w14:paraId="6ED85381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7C086F8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AAC5F7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71D66F8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4A827DF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B265B0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97DB74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46EE474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3E30AEF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6CB4A9C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69E1D05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1701A70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6F91BF00" w14:textId="77777777" w:rsidTr="006874DE">
        <w:tc>
          <w:tcPr>
            <w:tcW w:w="1808" w:type="dxa"/>
          </w:tcPr>
          <w:p w14:paraId="73B1F5A6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PSICÓLOGO</w:t>
            </w:r>
          </w:p>
        </w:tc>
        <w:tc>
          <w:tcPr>
            <w:tcW w:w="745" w:type="dxa"/>
            <w:vMerge/>
          </w:tcPr>
          <w:p w14:paraId="0D29E3A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B106627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5F2B94C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R$ 1.931,16</w:t>
            </w:r>
          </w:p>
        </w:tc>
        <w:tc>
          <w:tcPr>
            <w:tcW w:w="1134" w:type="dxa"/>
            <w:vAlign w:val="bottom"/>
          </w:tcPr>
          <w:p w14:paraId="25F7490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R$ 1.969,78</w:t>
            </w:r>
          </w:p>
        </w:tc>
        <w:tc>
          <w:tcPr>
            <w:tcW w:w="1275" w:type="dxa"/>
            <w:vAlign w:val="bottom"/>
          </w:tcPr>
          <w:p w14:paraId="1AB91D8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R$ 2.009,18</w:t>
            </w:r>
          </w:p>
        </w:tc>
        <w:tc>
          <w:tcPr>
            <w:tcW w:w="1276" w:type="dxa"/>
            <w:vAlign w:val="bottom"/>
          </w:tcPr>
          <w:p w14:paraId="4AAEC6A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R$ 2.049,36</w:t>
            </w:r>
          </w:p>
        </w:tc>
        <w:tc>
          <w:tcPr>
            <w:tcW w:w="1276" w:type="dxa"/>
            <w:vAlign w:val="bottom"/>
          </w:tcPr>
          <w:p w14:paraId="2E07726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R$ 2.090,35</w:t>
            </w:r>
          </w:p>
        </w:tc>
        <w:tc>
          <w:tcPr>
            <w:tcW w:w="1307" w:type="dxa"/>
            <w:vAlign w:val="bottom"/>
          </w:tcPr>
          <w:p w14:paraId="6EBD61D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R$ 2.132,16</w:t>
            </w:r>
          </w:p>
        </w:tc>
        <w:tc>
          <w:tcPr>
            <w:tcW w:w="1244" w:type="dxa"/>
            <w:vAlign w:val="bottom"/>
          </w:tcPr>
          <w:p w14:paraId="725F4F5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R$ 2.174,80</w:t>
            </w:r>
          </w:p>
        </w:tc>
        <w:tc>
          <w:tcPr>
            <w:tcW w:w="1418" w:type="dxa"/>
            <w:vAlign w:val="bottom"/>
          </w:tcPr>
          <w:p w14:paraId="4D72CAF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R$ 2.218,30</w:t>
            </w:r>
          </w:p>
        </w:tc>
        <w:tc>
          <w:tcPr>
            <w:tcW w:w="1417" w:type="dxa"/>
            <w:vAlign w:val="bottom"/>
          </w:tcPr>
          <w:p w14:paraId="47E0446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R$ 2.262,66</w:t>
            </w:r>
          </w:p>
        </w:tc>
        <w:tc>
          <w:tcPr>
            <w:tcW w:w="1560" w:type="dxa"/>
            <w:vAlign w:val="bottom"/>
          </w:tcPr>
          <w:p w14:paraId="01AD473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R$ 2.307,91</w:t>
            </w:r>
          </w:p>
        </w:tc>
      </w:tr>
      <w:tr w:rsidR="00B16586" w:rsidRPr="00A25171" w14:paraId="2EE86D84" w14:textId="77777777" w:rsidTr="006874DE">
        <w:tc>
          <w:tcPr>
            <w:tcW w:w="1808" w:type="dxa"/>
          </w:tcPr>
          <w:p w14:paraId="455961C8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ASSISTENTE SOCIAL</w:t>
            </w:r>
          </w:p>
        </w:tc>
        <w:tc>
          <w:tcPr>
            <w:tcW w:w="745" w:type="dxa"/>
            <w:vMerge/>
          </w:tcPr>
          <w:p w14:paraId="11090D1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34850F3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28563E1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R$ 2.124,28</w:t>
            </w:r>
          </w:p>
        </w:tc>
        <w:tc>
          <w:tcPr>
            <w:tcW w:w="1134" w:type="dxa"/>
            <w:vAlign w:val="bottom"/>
          </w:tcPr>
          <w:p w14:paraId="0F98BA9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R$ 2.166,76</w:t>
            </w:r>
          </w:p>
        </w:tc>
        <w:tc>
          <w:tcPr>
            <w:tcW w:w="1275" w:type="dxa"/>
            <w:vAlign w:val="bottom"/>
          </w:tcPr>
          <w:p w14:paraId="713B229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R$ 2.210,10</w:t>
            </w:r>
          </w:p>
        </w:tc>
        <w:tc>
          <w:tcPr>
            <w:tcW w:w="1276" w:type="dxa"/>
            <w:vAlign w:val="bottom"/>
          </w:tcPr>
          <w:p w14:paraId="04AA349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R$ 2.254,30</w:t>
            </w:r>
          </w:p>
        </w:tc>
        <w:tc>
          <w:tcPr>
            <w:tcW w:w="1276" w:type="dxa"/>
            <w:vAlign w:val="bottom"/>
          </w:tcPr>
          <w:p w14:paraId="10AFB6D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R$ 2.299,38</w:t>
            </w:r>
          </w:p>
        </w:tc>
        <w:tc>
          <w:tcPr>
            <w:tcW w:w="1307" w:type="dxa"/>
            <w:vAlign w:val="bottom"/>
          </w:tcPr>
          <w:p w14:paraId="4006C60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R$ 2.345,37</w:t>
            </w:r>
          </w:p>
        </w:tc>
        <w:tc>
          <w:tcPr>
            <w:tcW w:w="1244" w:type="dxa"/>
            <w:vAlign w:val="bottom"/>
          </w:tcPr>
          <w:p w14:paraId="5EE7C58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R$ 2.392,28</w:t>
            </w:r>
          </w:p>
        </w:tc>
        <w:tc>
          <w:tcPr>
            <w:tcW w:w="1418" w:type="dxa"/>
            <w:vAlign w:val="bottom"/>
          </w:tcPr>
          <w:p w14:paraId="7C925EE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R$ 2.440,13</w:t>
            </w:r>
          </w:p>
        </w:tc>
        <w:tc>
          <w:tcPr>
            <w:tcW w:w="1417" w:type="dxa"/>
            <w:vAlign w:val="bottom"/>
          </w:tcPr>
          <w:p w14:paraId="164EC17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R$ 2.488,93</w:t>
            </w:r>
          </w:p>
        </w:tc>
        <w:tc>
          <w:tcPr>
            <w:tcW w:w="1560" w:type="dxa"/>
            <w:vAlign w:val="bottom"/>
          </w:tcPr>
          <w:p w14:paraId="6660E97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R$ 2.538,71</w:t>
            </w:r>
          </w:p>
        </w:tc>
      </w:tr>
      <w:tr w:rsidR="00B16586" w:rsidRPr="00A25171" w14:paraId="5601E2E4" w14:textId="77777777" w:rsidTr="006874DE">
        <w:tc>
          <w:tcPr>
            <w:tcW w:w="1808" w:type="dxa"/>
          </w:tcPr>
          <w:p w14:paraId="25BE3626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CONTADOR</w:t>
            </w:r>
          </w:p>
        </w:tc>
        <w:tc>
          <w:tcPr>
            <w:tcW w:w="745" w:type="dxa"/>
            <w:vMerge/>
          </w:tcPr>
          <w:p w14:paraId="0D30177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8FFF00B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5DA88CF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R$ 2.336,70</w:t>
            </w:r>
          </w:p>
        </w:tc>
        <w:tc>
          <w:tcPr>
            <w:tcW w:w="1134" w:type="dxa"/>
            <w:vAlign w:val="bottom"/>
          </w:tcPr>
          <w:p w14:paraId="2635D28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R$ 2.383,44</w:t>
            </w:r>
          </w:p>
        </w:tc>
        <w:tc>
          <w:tcPr>
            <w:tcW w:w="1275" w:type="dxa"/>
            <w:vAlign w:val="bottom"/>
          </w:tcPr>
          <w:p w14:paraId="79DB42B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R$ 2.431,11</w:t>
            </w:r>
          </w:p>
        </w:tc>
        <w:tc>
          <w:tcPr>
            <w:tcW w:w="1276" w:type="dxa"/>
            <w:vAlign w:val="bottom"/>
          </w:tcPr>
          <w:p w14:paraId="6B9C2C7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R$ 2.479,73</w:t>
            </w:r>
          </w:p>
        </w:tc>
        <w:tc>
          <w:tcPr>
            <w:tcW w:w="1276" w:type="dxa"/>
            <w:vAlign w:val="bottom"/>
          </w:tcPr>
          <w:p w14:paraId="6163C3E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R$ 2.529,32</w:t>
            </w:r>
          </w:p>
        </w:tc>
        <w:tc>
          <w:tcPr>
            <w:tcW w:w="1307" w:type="dxa"/>
            <w:vAlign w:val="bottom"/>
          </w:tcPr>
          <w:p w14:paraId="4B5F3E9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R$ 2.579,91</w:t>
            </w:r>
          </w:p>
        </w:tc>
        <w:tc>
          <w:tcPr>
            <w:tcW w:w="1244" w:type="dxa"/>
            <w:vAlign w:val="bottom"/>
          </w:tcPr>
          <w:p w14:paraId="1FF0561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R$ 2.631,51</w:t>
            </w:r>
          </w:p>
        </w:tc>
        <w:tc>
          <w:tcPr>
            <w:tcW w:w="1418" w:type="dxa"/>
            <w:vAlign w:val="bottom"/>
          </w:tcPr>
          <w:p w14:paraId="622344C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R$ 2.684,14</w:t>
            </w:r>
          </w:p>
        </w:tc>
        <w:tc>
          <w:tcPr>
            <w:tcW w:w="1417" w:type="dxa"/>
            <w:vAlign w:val="bottom"/>
          </w:tcPr>
          <w:p w14:paraId="7E13A99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R$ 2.737,82</w:t>
            </w:r>
          </w:p>
        </w:tc>
        <w:tc>
          <w:tcPr>
            <w:tcW w:w="1560" w:type="dxa"/>
            <w:vAlign w:val="bottom"/>
          </w:tcPr>
          <w:p w14:paraId="535DF16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R$ 2.792,58</w:t>
            </w:r>
          </w:p>
        </w:tc>
      </w:tr>
      <w:tr w:rsidR="00B16586" w:rsidRPr="00A25171" w14:paraId="0CCFC903" w14:textId="77777777" w:rsidTr="006874DE">
        <w:tc>
          <w:tcPr>
            <w:tcW w:w="1808" w:type="dxa"/>
          </w:tcPr>
          <w:p w14:paraId="216A17B3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BIBLIOTECÁRIO</w:t>
            </w:r>
          </w:p>
        </w:tc>
        <w:tc>
          <w:tcPr>
            <w:tcW w:w="745" w:type="dxa"/>
            <w:vMerge/>
          </w:tcPr>
          <w:p w14:paraId="7E1C03D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3CB684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D6D4A1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64BFE7F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31339F2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46DE85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776785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06F47B2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6C263CB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11F36038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40BEF90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96402E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6AE13200" w14:textId="77777777" w:rsidTr="006874DE">
        <w:tc>
          <w:tcPr>
            <w:tcW w:w="1808" w:type="dxa"/>
          </w:tcPr>
          <w:p w14:paraId="1A5F2606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VETERINÁRIO</w:t>
            </w:r>
          </w:p>
        </w:tc>
        <w:tc>
          <w:tcPr>
            <w:tcW w:w="745" w:type="dxa"/>
            <w:vMerge/>
          </w:tcPr>
          <w:p w14:paraId="4F4274E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38C32D0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4862E6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AAFF5C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2B746F3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CDC6DD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F6EECE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D8265C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0E876EA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7CAD54D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209C70D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2CA2569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3D87C06E" w14:textId="77777777" w:rsidTr="006874DE">
        <w:tc>
          <w:tcPr>
            <w:tcW w:w="1808" w:type="dxa"/>
          </w:tcPr>
          <w:p w14:paraId="5C4824F5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NUTRICIONISTA</w:t>
            </w:r>
          </w:p>
        </w:tc>
        <w:tc>
          <w:tcPr>
            <w:tcW w:w="745" w:type="dxa"/>
            <w:vMerge w:val="restart"/>
            <w:vAlign w:val="center"/>
          </w:tcPr>
          <w:p w14:paraId="56BEA7B0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NS</w:t>
            </w:r>
          </w:p>
        </w:tc>
        <w:tc>
          <w:tcPr>
            <w:tcW w:w="567" w:type="dxa"/>
          </w:tcPr>
          <w:p w14:paraId="6B33FF39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44D32A5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R$ 1.741,06</w:t>
            </w:r>
          </w:p>
        </w:tc>
        <w:tc>
          <w:tcPr>
            <w:tcW w:w="1134" w:type="dxa"/>
            <w:vAlign w:val="bottom"/>
          </w:tcPr>
          <w:p w14:paraId="740B1B9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R$ 1.775,88</w:t>
            </w:r>
          </w:p>
        </w:tc>
        <w:tc>
          <w:tcPr>
            <w:tcW w:w="1275" w:type="dxa"/>
            <w:vAlign w:val="bottom"/>
          </w:tcPr>
          <w:p w14:paraId="692EA2E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R$ 1.811,40</w:t>
            </w:r>
          </w:p>
        </w:tc>
        <w:tc>
          <w:tcPr>
            <w:tcW w:w="1276" w:type="dxa"/>
            <w:vAlign w:val="bottom"/>
          </w:tcPr>
          <w:p w14:paraId="3D2D897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R$ 1.847,63</w:t>
            </w:r>
          </w:p>
        </w:tc>
        <w:tc>
          <w:tcPr>
            <w:tcW w:w="1276" w:type="dxa"/>
            <w:vAlign w:val="bottom"/>
          </w:tcPr>
          <w:p w14:paraId="16FF372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R$ 1.884,58</w:t>
            </w:r>
          </w:p>
        </w:tc>
        <w:tc>
          <w:tcPr>
            <w:tcW w:w="1307" w:type="dxa"/>
            <w:vAlign w:val="bottom"/>
          </w:tcPr>
          <w:p w14:paraId="57F3B15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R$ 1.922,27</w:t>
            </w:r>
          </w:p>
        </w:tc>
        <w:tc>
          <w:tcPr>
            <w:tcW w:w="1244" w:type="dxa"/>
            <w:vAlign w:val="bottom"/>
          </w:tcPr>
          <w:p w14:paraId="3AE7AFE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R$ 1.960,72</w:t>
            </w:r>
          </w:p>
        </w:tc>
        <w:tc>
          <w:tcPr>
            <w:tcW w:w="1418" w:type="dxa"/>
            <w:vAlign w:val="bottom"/>
          </w:tcPr>
          <w:p w14:paraId="6553DB1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R$ 1.999,93</w:t>
            </w:r>
          </w:p>
        </w:tc>
        <w:tc>
          <w:tcPr>
            <w:tcW w:w="1417" w:type="dxa"/>
            <w:vAlign w:val="bottom"/>
          </w:tcPr>
          <w:p w14:paraId="5D09586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R$ 2.039,93</w:t>
            </w:r>
          </w:p>
        </w:tc>
        <w:tc>
          <w:tcPr>
            <w:tcW w:w="1560" w:type="dxa"/>
            <w:vAlign w:val="bottom"/>
          </w:tcPr>
          <w:p w14:paraId="4A9126B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R$ 2.080,73</w:t>
            </w:r>
          </w:p>
        </w:tc>
      </w:tr>
      <w:tr w:rsidR="00B16586" w:rsidRPr="00A25171" w14:paraId="4CEF99B9" w14:textId="77777777" w:rsidTr="006874DE">
        <w:trPr>
          <w:trHeight w:val="335"/>
        </w:trPr>
        <w:tc>
          <w:tcPr>
            <w:tcW w:w="1808" w:type="dxa"/>
            <w:vMerge w:val="restart"/>
          </w:tcPr>
          <w:p w14:paraId="1BEE1667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EDUCADOR FÍSICO</w:t>
            </w:r>
          </w:p>
        </w:tc>
        <w:tc>
          <w:tcPr>
            <w:tcW w:w="745" w:type="dxa"/>
            <w:vMerge/>
          </w:tcPr>
          <w:p w14:paraId="17DE2A1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10252F5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1135523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R$ 1.915,17</w:t>
            </w:r>
          </w:p>
        </w:tc>
        <w:tc>
          <w:tcPr>
            <w:tcW w:w="1134" w:type="dxa"/>
            <w:vAlign w:val="bottom"/>
          </w:tcPr>
          <w:p w14:paraId="45A0510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R$ 1.953,47</w:t>
            </w:r>
          </w:p>
        </w:tc>
        <w:tc>
          <w:tcPr>
            <w:tcW w:w="1275" w:type="dxa"/>
            <w:vAlign w:val="bottom"/>
          </w:tcPr>
          <w:p w14:paraId="3250C70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R$ 1.992,54</w:t>
            </w:r>
          </w:p>
        </w:tc>
        <w:tc>
          <w:tcPr>
            <w:tcW w:w="1276" w:type="dxa"/>
            <w:vAlign w:val="bottom"/>
          </w:tcPr>
          <w:p w14:paraId="5FF0BA8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R$ 2.032,39</w:t>
            </w:r>
          </w:p>
        </w:tc>
        <w:tc>
          <w:tcPr>
            <w:tcW w:w="1276" w:type="dxa"/>
            <w:vAlign w:val="bottom"/>
          </w:tcPr>
          <w:p w14:paraId="312FA19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R$ 2.073,04</w:t>
            </w:r>
          </w:p>
        </w:tc>
        <w:tc>
          <w:tcPr>
            <w:tcW w:w="1307" w:type="dxa"/>
            <w:vAlign w:val="bottom"/>
          </w:tcPr>
          <w:p w14:paraId="0B57A0B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R$ 2.114,50</w:t>
            </w:r>
          </w:p>
        </w:tc>
        <w:tc>
          <w:tcPr>
            <w:tcW w:w="1244" w:type="dxa"/>
            <w:vAlign w:val="bottom"/>
          </w:tcPr>
          <w:p w14:paraId="3BBE159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R$ 2.156,79</w:t>
            </w:r>
          </w:p>
        </w:tc>
        <w:tc>
          <w:tcPr>
            <w:tcW w:w="1418" w:type="dxa"/>
            <w:vAlign w:val="bottom"/>
          </w:tcPr>
          <w:p w14:paraId="064E9AF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R$ 2.199,92</w:t>
            </w:r>
          </w:p>
        </w:tc>
        <w:tc>
          <w:tcPr>
            <w:tcW w:w="1417" w:type="dxa"/>
            <w:vAlign w:val="bottom"/>
          </w:tcPr>
          <w:p w14:paraId="109BEB8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R$ 2.243,92</w:t>
            </w:r>
          </w:p>
        </w:tc>
        <w:tc>
          <w:tcPr>
            <w:tcW w:w="1560" w:type="dxa"/>
            <w:vAlign w:val="bottom"/>
          </w:tcPr>
          <w:p w14:paraId="48A7157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R$ 2.288,80</w:t>
            </w:r>
          </w:p>
        </w:tc>
      </w:tr>
      <w:tr w:rsidR="00B16586" w:rsidRPr="00A25171" w14:paraId="72CDFE3E" w14:textId="77777777" w:rsidTr="006874DE">
        <w:trPr>
          <w:trHeight w:val="201"/>
        </w:trPr>
        <w:tc>
          <w:tcPr>
            <w:tcW w:w="1808" w:type="dxa"/>
            <w:vMerge/>
          </w:tcPr>
          <w:p w14:paraId="1EE9351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73A64F8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E45D345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67C6E73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R$ 2.106,68</w:t>
            </w:r>
          </w:p>
        </w:tc>
        <w:tc>
          <w:tcPr>
            <w:tcW w:w="1134" w:type="dxa"/>
            <w:vAlign w:val="bottom"/>
          </w:tcPr>
          <w:p w14:paraId="54A0169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R$ 2.148,82</w:t>
            </w:r>
          </w:p>
        </w:tc>
        <w:tc>
          <w:tcPr>
            <w:tcW w:w="1275" w:type="dxa"/>
            <w:vAlign w:val="bottom"/>
          </w:tcPr>
          <w:p w14:paraId="1C8EBBB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R$ 2.191,79</w:t>
            </w:r>
          </w:p>
        </w:tc>
        <w:tc>
          <w:tcPr>
            <w:tcW w:w="1276" w:type="dxa"/>
            <w:vAlign w:val="bottom"/>
          </w:tcPr>
          <w:p w14:paraId="2AC49C7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R$ 2.235,63</w:t>
            </w:r>
          </w:p>
        </w:tc>
        <w:tc>
          <w:tcPr>
            <w:tcW w:w="1276" w:type="dxa"/>
            <w:vAlign w:val="bottom"/>
          </w:tcPr>
          <w:p w14:paraId="53B48A6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R$ 2.280,34</w:t>
            </w:r>
          </w:p>
        </w:tc>
        <w:tc>
          <w:tcPr>
            <w:tcW w:w="1307" w:type="dxa"/>
            <w:vAlign w:val="bottom"/>
          </w:tcPr>
          <w:p w14:paraId="502D87B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R$ 2.325,95</w:t>
            </w:r>
          </w:p>
        </w:tc>
        <w:tc>
          <w:tcPr>
            <w:tcW w:w="1244" w:type="dxa"/>
            <w:vAlign w:val="bottom"/>
          </w:tcPr>
          <w:p w14:paraId="7DBBBD6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R$ 2.372,47</w:t>
            </w:r>
          </w:p>
        </w:tc>
        <w:tc>
          <w:tcPr>
            <w:tcW w:w="1418" w:type="dxa"/>
            <w:vAlign w:val="bottom"/>
          </w:tcPr>
          <w:p w14:paraId="265E47C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R$ 2.419,92</w:t>
            </w:r>
          </w:p>
        </w:tc>
        <w:tc>
          <w:tcPr>
            <w:tcW w:w="1417" w:type="dxa"/>
            <w:vAlign w:val="bottom"/>
          </w:tcPr>
          <w:p w14:paraId="09F36C1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R$ 2.468,31</w:t>
            </w:r>
          </w:p>
        </w:tc>
        <w:tc>
          <w:tcPr>
            <w:tcW w:w="1560" w:type="dxa"/>
            <w:vAlign w:val="bottom"/>
          </w:tcPr>
          <w:p w14:paraId="5A8671F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</w:rPr>
            </w:pPr>
            <w:r w:rsidRPr="00212109">
              <w:rPr>
                <w:rFonts w:ascii="Calibri" w:hAnsi="Calibri" w:cs="Calibri"/>
                <w:color w:val="000000"/>
                <w:sz w:val="18"/>
              </w:rPr>
              <w:t>R$ 2.517,68</w:t>
            </w:r>
          </w:p>
        </w:tc>
      </w:tr>
      <w:tr w:rsidR="00B16586" w:rsidRPr="00A25171" w14:paraId="4EE87DF5" w14:textId="77777777" w:rsidTr="006874DE">
        <w:trPr>
          <w:trHeight w:val="385"/>
        </w:trPr>
        <w:tc>
          <w:tcPr>
            <w:tcW w:w="1808" w:type="dxa"/>
            <w:vMerge w:val="restart"/>
          </w:tcPr>
          <w:p w14:paraId="639F8C9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ELETRICISTA DE ILUMINAÇÃO PÚBLICA</w:t>
            </w:r>
          </w:p>
        </w:tc>
        <w:tc>
          <w:tcPr>
            <w:tcW w:w="745" w:type="dxa"/>
            <w:vMerge w:val="restart"/>
            <w:vAlign w:val="center"/>
          </w:tcPr>
          <w:p w14:paraId="7AE1E85A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NM</w:t>
            </w:r>
          </w:p>
        </w:tc>
        <w:tc>
          <w:tcPr>
            <w:tcW w:w="567" w:type="dxa"/>
          </w:tcPr>
          <w:p w14:paraId="479BC0ED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3D45243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208BC70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2D5DFD2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09C4A25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5793FAA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6302E05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006501A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3DFD6FA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3EB07F6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1413993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16586" w:rsidRPr="00A25171" w14:paraId="27F01B7C" w14:textId="77777777" w:rsidTr="006874DE">
        <w:trPr>
          <w:trHeight w:val="402"/>
        </w:trPr>
        <w:tc>
          <w:tcPr>
            <w:tcW w:w="1808" w:type="dxa"/>
            <w:vMerge/>
          </w:tcPr>
          <w:p w14:paraId="483510B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  <w:vMerge/>
            <w:vAlign w:val="center"/>
          </w:tcPr>
          <w:p w14:paraId="36CE5DB2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5ED581F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1D5A6AA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30BAC79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0887987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54EFDD7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110F59A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14EFED9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537B302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37F2D74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7A3A995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3519557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16586" w:rsidRPr="00A25171" w14:paraId="5A1D297D" w14:textId="77777777" w:rsidTr="006874DE">
        <w:tc>
          <w:tcPr>
            <w:tcW w:w="1808" w:type="dxa"/>
          </w:tcPr>
          <w:p w14:paraId="415B1D71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DIGITADOR</w:t>
            </w:r>
          </w:p>
        </w:tc>
        <w:tc>
          <w:tcPr>
            <w:tcW w:w="745" w:type="dxa"/>
            <w:vMerge w:val="restart"/>
            <w:vAlign w:val="center"/>
          </w:tcPr>
          <w:p w14:paraId="5F855722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NM</w:t>
            </w:r>
          </w:p>
        </w:tc>
        <w:tc>
          <w:tcPr>
            <w:tcW w:w="567" w:type="dxa"/>
          </w:tcPr>
          <w:p w14:paraId="196CA073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754213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718BE33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E99C9D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CE0405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21185F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454D940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C34799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1429F778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2907670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1C072B8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3B8314F1" w14:textId="77777777" w:rsidTr="006874DE">
        <w:tc>
          <w:tcPr>
            <w:tcW w:w="1808" w:type="dxa"/>
          </w:tcPr>
          <w:p w14:paraId="2BCD85A4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TÉCNICO DE ENFERMAGEM</w:t>
            </w:r>
          </w:p>
        </w:tc>
        <w:tc>
          <w:tcPr>
            <w:tcW w:w="745" w:type="dxa"/>
            <w:vMerge/>
          </w:tcPr>
          <w:p w14:paraId="068CA745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CF9A88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0C23DA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66C4BD08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2494DC1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DCCEFD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3A1A0AD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141F683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3EE256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21EB4D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F0B972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5AB3B71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16253FAD" w14:textId="77777777" w:rsidTr="006874DE">
        <w:tc>
          <w:tcPr>
            <w:tcW w:w="1808" w:type="dxa"/>
          </w:tcPr>
          <w:p w14:paraId="2EC72E81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FISCAL DE VIGILÂNCIA SANITÁRIA</w:t>
            </w:r>
          </w:p>
        </w:tc>
        <w:tc>
          <w:tcPr>
            <w:tcW w:w="745" w:type="dxa"/>
            <w:vMerge/>
          </w:tcPr>
          <w:p w14:paraId="2A4FD33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367DD3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29DA1A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45053E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8AE6CA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68BFA7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313B9D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56CD191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54852D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129DA5A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44E95C2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47800AA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bookmarkEnd w:id="1"/>
    </w:tbl>
    <w:p w14:paraId="2E087A42" w14:textId="77777777" w:rsidR="00B16586" w:rsidRDefault="00B16586" w:rsidP="00B16586">
      <w:pPr>
        <w:rPr>
          <w:rFonts w:ascii="Times New Roman" w:eastAsia="Times New Roman" w:hAnsi="Times New Roman" w:cs="Times New Roman"/>
          <w:color w:val="000000"/>
          <w:lang w:eastAsia="pt-BR"/>
        </w:rPr>
      </w:pPr>
    </w:p>
    <w:tbl>
      <w:tblPr>
        <w:tblStyle w:val="Tabelacomgrade"/>
        <w:tblW w:w="161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08"/>
        <w:gridCol w:w="745"/>
        <w:gridCol w:w="567"/>
        <w:gridCol w:w="1134"/>
        <w:gridCol w:w="1134"/>
        <w:gridCol w:w="1275"/>
        <w:gridCol w:w="1276"/>
        <w:gridCol w:w="1276"/>
        <w:gridCol w:w="1307"/>
        <w:gridCol w:w="1244"/>
        <w:gridCol w:w="1418"/>
        <w:gridCol w:w="1417"/>
        <w:gridCol w:w="1560"/>
      </w:tblGrid>
      <w:tr w:rsidR="00B16586" w:rsidRPr="00A25171" w14:paraId="0BEBE500" w14:textId="77777777" w:rsidTr="006874DE">
        <w:tc>
          <w:tcPr>
            <w:tcW w:w="1808" w:type="dxa"/>
          </w:tcPr>
          <w:p w14:paraId="1647087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BIBLIOTECA</w:t>
            </w:r>
          </w:p>
        </w:tc>
        <w:tc>
          <w:tcPr>
            <w:tcW w:w="745" w:type="dxa"/>
            <w:vMerge/>
          </w:tcPr>
          <w:p w14:paraId="3E1CE34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547BBA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BF81EC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58C2DD5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46B1386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7CDA84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7BE667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6E6EC56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2A9864F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365986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B95080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F62C9F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474673E0" w14:textId="77777777" w:rsidTr="006874DE">
        <w:tc>
          <w:tcPr>
            <w:tcW w:w="1808" w:type="dxa"/>
          </w:tcPr>
          <w:p w14:paraId="73BCEEA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MONITOR SOCIAL</w:t>
            </w:r>
          </w:p>
        </w:tc>
        <w:tc>
          <w:tcPr>
            <w:tcW w:w="745" w:type="dxa"/>
            <w:vMerge/>
          </w:tcPr>
          <w:p w14:paraId="321CDC68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84043F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47B5D4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3BB72A4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7CDD3DB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E951BC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9575EA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37D74A2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5945261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4CD4263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01CAD33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5D169B08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6A6876B7" w14:textId="77777777" w:rsidTr="006874DE">
        <w:tc>
          <w:tcPr>
            <w:tcW w:w="1808" w:type="dxa"/>
          </w:tcPr>
          <w:p w14:paraId="74D82D6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lastRenderedPageBreak/>
              <w:t>ASSISTENTE ADMINISTRATIVO</w:t>
            </w:r>
          </w:p>
        </w:tc>
        <w:tc>
          <w:tcPr>
            <w:tcW w:w="745" w:type="dxa"/>
            <w:vMerge/>
          </w:tcPr>
          <w:p w14:paraId="245341E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9151C35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29E7E17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3FC06AC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53CCBC5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7061447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5E8C8FA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516FCE6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494E7CB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6312776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567A9F5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394014B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16586" w:rsidRPr="00A25171" w14:paraId="63254C1C" w14:textId="77777777" w:rsidTr="006874DE">
        <w:tc>
          <w:tcPr>
            <w:tcW w:w="1808" w:type="dxa"/>
          </w:tcPr>
          <w:p w14:paraId="449F4570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AG. FISCAL DE TRIBUTOS</w:t>
            </w:r>
          </w:p>
        </w:tc>
        <w:tc>
          <w:tcPr>
            <w:tcW w:w="745" w:type="dxa"/>
            <w:vMerge/>
          </w:tcPr>
          <w:p w14:paraId="2D37B64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D596EEE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7B017AD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02D1CCB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45A851A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6550D865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698A870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026B572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6AFA9EA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2BA5245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79700CD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5AAABD1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16586" w:rsidRPr="00A25171" w14:paraId="6CFDFD68" w14:textId="77777777" w:rsidTr="006874DE">
        <w:tc>
          <w:tcPr>
            <w:tcW w:w="1808" w:type="dxa"/>
          </w:tcPr>
          <w:p w14:paraId="28E5BAD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FISCAL DE OBRAS E SERVIÇOS URBANOS</w:t>
            </w:r>
          </w:p>
        </w:tc>
        <w:tc>
          <w:tcPr>
            <w:tcW w:w="745" w:type="dxa"/>
            <w:vMerge/>
          </w:tcPr>
          <w:p w14:paraId="103CCC4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77680CA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134" w:type="dxa"/>
            <w:vAlign w:val="bottom"/>
          </w:tcPr>
          <w:p w14:paraId="68377E8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R$ 1.597,20</w:t>
            </w:r>
          </w:p>
        </w:tc>
        <w:tc>
          <w:tcPr>
            <w:tcW w:w="1134" w:type="dxa"/>
            <w:vAlign w:val="bottom"/>
          </w:tcPr>
          <w:p w14:paraId="33FED7C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R$ 1.629,14</w:t>
            </w:r>
          </w:p>
        </w:tc>
        <w:tc>
          <w:tcPr>
            <w:tcW w:w="1275" w:type="dxa"/>
            <w:vAlign w:val="bottom"/>
          </w:tcPr>
          <w:p w14:paraId="52A84D4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R$ 1.661,73</w:t>
            </w:r>
          </w:p>
        </w:tc>
        <w:tc>
          <w:tcPr>
            <w:tcW w:w="1276" w:type="dxa"/>
            <w:vAlign w:val="bottom"/>
          </w:tcPr>
          <w:p w14:paraId="1DAA474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R$ 1.694,96</w:t>
            </w:r>
          </w:p>
        </w:tc>
        <w:tc>
          <w:tcPr>
            <w:tcW w:w="1276" w:type="dxa"/>
            <w:vAlign w:val="bottom"/>
          </w:tcPr>
          <w:p w14:paraId="287E6E5A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R$ 1.728,86</w:t>
            </w:r>
          </w:p>
        </w:tc>
        <w:tc>
          <w:tcPr>
            <w:tcW w:w="1307" w:type="dxa"/>
            <w:vAlign w:val="bottom"/>
          </w:tcPr>
          <w:p w14:paraId="155C459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R$ 1.763,44</w:t>
            </w:r>
          </w:p>
        </w:tc>
        <w:tc>
          <w:tcPr>
            <w:tcW w:w="1244" w:type="dxa"/>
            <w:vAlign w:val="bottom"/>
          </w:tcPr>
          <w:p w14:paraId="0FE5A17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R$ 1.798,71</w:t>
            </w:r>
          </w:p>
        </w:tc>
        <w:tc>
          <w:tcPr>
            <w:tcW w:w="1418" w:type="dxa"/>
            <w:vAlign w:val="bottom"/>
          </w:tcPr>
          <w:p w14:paraId="7770519B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R$ 1.834,68</w:t>
            </w:r>
          </w:p>
        </w:tc>
        <w:tc>
          <w:tcPr>
            <w:tcW w:w="1417" w:type="dxa"/>
            <w:vAlign w:val="bottom"/>
          </w:tcPr>
          <w:p w14:paraId="2AF79F6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R$ 1.871,37</w:t>
            </w:r>
          </w:p>
        </w:tc>
        <w:tc>
          <w:tcPr>
            <w:tcW w:w="1560" w:type="dxa"/>
            <w:vAlign w:val="bottom"/>
          </w:tcPr>
          <w:p w14:paraId="78ABAC4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R$ 1.908,80</w:t>
            </w:r>
          </w:p>
        </w:tc>
      </w:tr>
      <w:tr w:rsidR="00B16586" w:rsidRPr="00A25171" w14:paraId="71BDD52A" w14:textId="77777777" w:rsidTr="006874DE">
        <w:tc>
          <w:tcPr>
            <w:tcW w:w="1808" w:type="dxa"/>
          </w:tcPr>
          <w:p w14:paraId="66EF6D4C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ATENDENTE DE CONS. DENTÁRIO</w:t>
            </w:r>
          </w:p>
        </w:tc>
        <w:tc>
          <w:tcPr>
            <w:tcW w:w="745" w:type="dxa"/>
            <w:vMerge/>
          </w:tcPr>
          <w:p w14:paraId="0A40F9D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9BC8E6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1B0108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6A7823A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1DFB9DA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8DAB73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9B3029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4376ECE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46B9E3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6FA2136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37CE30D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C33FEA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4D03E544" w14:textId="77777777" w:rsidTr="006874DE">
        <w:tc>
          <w:tcPr>
            <w:tcW w:w="1808" w:type="dxa"/>
          </w:tcPr>
          <w:p w14:paraId="1AA78D98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SECRETÁRIO ESCOLAR</w:t>
            </w:r>
          </w:p>
        </w:tc>
        <w:tc>
          <w:tcPr>
            <w:tcW w:w="745" w:type="dxa"/>
            <w:vMerge/>
          </w:tcPr>
          <w:p w14:paraId="28EFB1E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0E88887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6E7204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BCD493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5D7E702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6A1C30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6C430E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7F95A2D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2A956C3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4165974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71687C9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507FAC5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4610DE24" w14:textId="77777777" w:rsidTr="006874DE">
        <w:tc>
          <w:tcPr>
            <w:tcW w:w="1808" w:type="dxa"/>
          </w:tcPr>
          <w:p w14:paraId="297F431D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ENFERMAGEM</w:t>
            </w:r>
          </w:p>
        </w:tc>
        <w:tc>
          <w:tcPr>
            <w:tcW w:w="745" w:type="dxa"/>
            <w:vMerge/>
          </w:tcPr>
          <w:p w14:paraId="123E681C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F2CB2F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0DAA1C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E7DD08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0BB56E3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4A50E22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C01E82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10334FF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1B90B5D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199CC888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2EC5D19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605581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0C44A32F" w14:textId="77777777" w:rsidTr="006874DE">
        <w:tc>
          <w:tcPr>
            <w:tcW w:w="1808" w:type="dxa"/>
          </w:tcPr>
          <w:p w14:paraId="1026F40E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MOTORISTA</w:t>
            </w:r>
          </w:p>
        </w:tc>
        <w:tc>
          <w:tcPr>
            <w:tcW w:w="745" w:type="dxa"/>
            <w:vMerge w:val="restart"/>
            <w:vAlign w:val="center"/>
          </w:tcPr>
          <w:p w14:paraId="416D82EB" w14:textId="77777777" w:rsidR="00B16586" w:rsidRPr="00A25171" w:rsidRDefault="00B16586" w:rsidP="006874DE">
            <w:pPr>
              <w:jc w:val="center"/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NB</w:t>
            </w:r>
          </w:p>
        </w:tc>
        <w:tc>
          <w:tcPr>
            <w:tcW w:w="567" w:type="dxa"/>
          </w:tcPr>
          <w:p w14:paraId="2144564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5AF952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4BF9B01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44E541A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A14F26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0A3EC2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2BA7576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DCFFB75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3EEE86F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5FBC909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6003C90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35B5A7B2" w14:textId="77777777" w:rsidTr="006874DE">
        <w:tc>
          <w:tcPr>
            <w:tcW w:w="1808" w:type="dxa"/>
          </w:tcPr>
          <w:p w14:paraId="4035030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PEDREIRO</w:t>
            </w:r>
          </w:p>
        </w:tc>
        <w:tc>
          <w:tcPr>
            <w:tcW w:w="745" w:type="dxa"/>
            <w:vMerge/>
          </w:tcPr>
          <w:p w14:paraId="4CC25C9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767E5E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7EB93D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3393F03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4D73DFB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159AED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18946B2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10DEBDB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C20B81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1E436DC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1BD724D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27AD12C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1F82A86C" w14:textId="77777777" w:rsidTr="006874DE">
        <w:tc>
          <w:tcPr>
            <w:tcW w:w="1808" w:type="dxa"/>
          </w:tcPr>
          <w:p w14:paraId="14EF1DE0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TRATORISTA</w:t>
            </w:r>
          </w:p>
        </w:tc>
        <w:tc>
          <w:tcPr>
            <w:tcW w:w="745" w:type="dxa"/>
            <w:vMerge/>
          </w:tcPr>
          <w:p w14:paraId="3459D56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55D48C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6BEE5F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348A357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3532CBA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8BCD927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FE3B28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5D453E42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47259FF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71F3545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1EF6889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72E392C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257AEBA3" w14:textId="77777777" w:rsidTr="006874DE">
        <w:tc>
          <w:tcPr>
            <w:tcW w:w="1808" w:type="dxa"/>
          </w:tcPr>
          <w:p w14:paraId="7283FFB0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COVEIRO</w:t>
            </w:r>
          </w:p>
        </w:tc>
        <w:tc>
          <w:tcPr>
            <w:tcW w:w="745" w:type="dxa"/>
            <w:vMerge/>
          </w:tcPr>
          <w:p w14:paraId="4CF4F594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C7E054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99E79AC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0FAE8A89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36057573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0A7781C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25BAE10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0D57775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6F898450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09A5F71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3F05C55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5B71529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5415BDC3" w14:textId="77777777" w:rsidTr="006874DE">
        <w:tc>
          <w:tcPr>
            <w:tcW w:w="1808" w:type="dxa"/>
          </w:tcPr>
          <w:p w14:paraId="77AE923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ELETRICISTA</w:t>
            </w:r>
          </w:p>
        </w:tc>
        <w:tc>
          <w:tcPr>
            <w:tcW w:w="745" w:type="dxa"/>
            <w:vMerge/>
          </w:tcPr>
          <w:p w14:paraId="7F2B7B0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21BA6E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9DF4416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134" w:type="dxa"/>
          </w:tcPr>
          <w:p w14:paraId="4543DB1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</w:tcPr>
          <w:p w14:paraId="57396FDA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5184DE4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76" w:type="dxa"/>
          </w:tcPr>
          <w:p w14:paraId="714F3834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307" w:type="dxa"/>
          </w:tcPr>
          <w:p w14:paraId="072C25DE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244" w:type="dxa"/>
          </w:tcPr>
          <w:p w14:paraId="43B57C9B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</w:tcPr>
          <w:p w14:paraId="247A20AD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417" w:type="dxa"/>
          </w:tcPr>
          <w:p w14:paraId="7C44429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  <w:tc>
          <w:tcPr>
            <w:tcW w:w="1560" w:type="dxa"/>
          </w:tcPr>
          <w:p w14:paraId="61BABDF1" w14:textId="77777777" w:rsidR="00B16586" w:rsidRPr="00212109" w:rsidRDefault="00B16586" w:rsidP="006874DE">
            <w:pPr>
              <w:rPr>
                <w:sz w:val="18"/>
                <w:szCs w:val="20"/>
              </w:rPr>
            </w:pPr>
          </w:p>
        </w:tc>
      </w:tr>
      <w:tr w:rsidR="00B16586" w:rsidRPr="00A25171" w14:paraId="2D15B490" w14:textId="77777777" w:rsidTr="006874DE">
        <w:tc>
          <w:tcPr>
            <w:tcW w:w="1808" w:type="dxa"/>
          </w:tcPr>
          <w:p w14:paraId="611DBB4D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ARTÍFICE</w:t>
            </w:r>
          </w:p>
        </w:tc>
        <w:tc>
          <w:tcPr>
            <w:tcW w:w="745" w:type="dxa"/>
            <w:vMerge/>
          </w:tcPr>
          <w:p w14:paraId="4CA7748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4F2E4D09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1134" w:type="dxa"/>
            <w:vAlign w:val="bottom"/>
          </w:tcPr>
          <w:p w14:paraId="3E4E44FC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R$ 1.320,00</w:t>
            </w:r>
          </w:p>
        </w:tc>
        <w:tc>
          <w:tcPr>
            <w:tcW w:w="1134" w:type="dxa"/>
            <w:vAlign w:val="bottom"/>
          </w:tcPr>
          <w:p w14:paraId="5BB954E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R$ 1.346,40</w:t>
            </w:r>
          </w:p>
        </w:tc>
        <w:tc>
          <w:tcPr>
            <w:tcW w:w="1275" w:type="dxa"/>
            <w:vAlign w:val="bottom"/>
          </w:tcPr>
          <w:p w14:paraId="6FFB2E8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R$ 1.373,33</w:t>
            </w:r>
          </w:p>
        </w:tc>
        <w:tc>
          <w:tcPr>
            <w:tcW w:w="1276" w:type="dxa"/>
            <w:vAlign w:val="bottom"/>
          </w:tcPr>
          <w:p w14:paraId="1235FB7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R$ 1.400,79</w:t>
            </w:r>
          </w:p>
        </w:tc>
        <w:tc>
          <w:tcPr>
            <w:tcW w:w="1276" w:type="dxa"/>
            <w:vAlign w:val="bottom"/>
          </w:tcPr>
          <w:p w14:paraId="3BFCE410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R$ 1.428,81</w:t>
            </w:r>
          </w:p>
        </w:tc>
        <w:tc>
          <w:tcPr>
            <w:tcW w:w="1307" w:type="dxa"/>
            <w:vAlign w:val="bottom"/>
          </w:tcPr>
          <w:p w14:paraId="6FC61FD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R$ 1.457,39</w:t>
            </w:r>
          </w:p>
        </w:tc>
        <w:tc>
          <w:tcPr>
            <w:tcW w:w="1244" w:type="dxa"/>
            <w:vAlign w:val="bottom"/>
          </w:tcPr>
          <w:p w14:paraId="1EC14A43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R$ 1.486,53</w:t>
            </w:r>
          </w:p>
        </w:tc>
        <w:tc>
          <w:tcPr>
            <w:tcW w:w="1418" w:type="dxa"/>
            <w:vAlign w:val="bottom"/>
          </w:tcPr>
          <w:p w14:paraId="784AB23F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R$ 1.516,27</w:t>
            </w:r>
          </w:p>
        </w:tc>
        <w:tc>
          <w:tcPr>
            <w:tcW w:w="1417" w:type="dxa"/>
            <w:vAlign w:val="bottom"/>
          </w:tcPr>
          <w:p w14:paraId="64A506C8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R$ 1.546,59</w:t>
            </w:r>
          </w:p>
        </w:tc>
        <w:tc>
          <w:tcPr>
            <w:tcW w:w="1560" w:type="dxa"/>
            <w:vAlign w:val="bottom"/>
          </w:tcPr>
          <w:p w14:paraId="2A02161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R$ 1.577,52</w:t>
            </w:r>
          </w:p>
        </w:tc>
      </w:tr>
      <w:tr w:rsidR="00B16586" w:rsidRPr="00A25171" w14:paraId="32701EF5" w14:textId="77777777" w:rsidTr="006874DE">
        <w:tc>
          <w:tcPr>
            <w:tcW w:w="1808" w:type="dxa"/>
          </w:tcPr>
          <w:p w14:paraId="34BCD41A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GUARDA MUNICIPAL</w:t>
            </w:r>
          </w:p>
        </w:tc>
        <w:tc>
          <w:tcPr>
            <w:tcW w:w="745" w:type="dxa"/>
            <w:vMerge/>
          </w:tcPr>
          <w:p w14:paraId="4B21B07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67C19A6" w14:textId="77777777" w:rsidR="00B16586" w:rsidRPr="00A25171" w:rsidRDefault="00B16586" w:rsidP="006874DE">
            <w:pPr>
              <w:rPr>
                <w:b/>
                <w:sz w:val="20"/>
                <w:szCs w:val="20"/>
              </w:rPr>
            </w:pPr>
            <w:r w:rsidRPr="00A25171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134" w:type="dxa"/>
            <w:vAlign w:val="bottom"/>
          </w:tcPr>
          <w:p w14:paraId="41F0F3A2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R$ 1.452,00</w:t>
            </w:r>
          </w:p>
        </w:tc>
        <w:tc>
          <w:tcPr>
            <w:tcW w:w="1134" w:type="dxa"/>
            <w:vAlign w:val="bottom"/>
          </w:tcPr>
          <w:p w14:paraId="53BF712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R$ 1.481,04</w:t>
            </w:r>
          </w:p>
        </w:tc>
        <w:tc>
          <w:tcPr>
            <w:tcW w:w="1275" w:type="dxa"/>
            <w:vAlign w:val="bottom"/>
          </w:tcPr>
          <w:p w14:paraId="7263F2AD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R$ 1.510,66</w:t>
            </w:r>
          </w:p>
        </w:tc>
        <w:tc>
          <w:tcPr>
            <w:tcW w:w="1276" w:type="dxa"/>
            <w:vAlign w:val="bottom"/>
          </w:tcPr>
          <w:p w14:paraId="7F61C21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R$ 1.540,87</w:t>
            </w:r>
          </w:p>
        </w:tc>
        <w:tc>
          <w:tcPr>
            <w:tcW w:w="1276" w:type="dxa"/>
            <w:vAlign w:val="bottom"/>
          </w:tcPr>
          <w:p w14:paraId="645F03AE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R$ 1.571,69</w:t>
            </w:r>
          </w:p>
        </w:tc>
        <w:tc>
          <w:tcPr>
            <w:tcW w:w="1307" w:type="dxa"/>
            <w:vAlign w:val="bottom"/>
          </w:tcPr>
          <w:p w14:paraId="2C1D0DA4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R$ 1.603,13</w:t>
            </w:r>
          </w:p>
        </w:tc>
        <w:tc>
          <w:tcPr>
            <w:tcW w:w="1244" w:type="dxa"/>
            <w:vAlign w:val="bottom"/>
          </w:tcPr>
          <w:p w14:paraId="71A127D7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R$ 1.635,19</w:t>
            </w:r>
          </w:p>
        </w:tc>
        <w:tc>
          <w:tcPr>
            <w:tcW w:w="1418" w:type="dxa"/>
            <w:vAlign w:val="bottom"/>
          </w:tcPr>
          <w:p w14:paraId="4E824616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R$ 1.667,89</w:t>
            </w:r>
          </w:p>
        </w:tc>
        <w:tc>
          <w:tcPr>
            <w:tcW w:w="1417" w:type="dxa"/>
            <w:vAlign w:val="bottom"/>
          </w:tcPr>
          <w:p w14:paraId="76C791E1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R$ 1.701,25</w:t>
            </w:r>
          </w:p>
        </w:tc>
        <w:tc>
          <w:tcPr>
            <w:tcW w:w="1560" w:type="dxa"/>
            <w:vAlign w:val="bottom"/>
          </w:tcPr>
          <w:p w14:paraId="61346769" w14:textId="77777777" w:rsidR="00B16586" w:rsidRPr="00212109" w:rsidRDefault="00B16586" w:rsidP="006874DE">
            <w:pPr>
              <w:jc w:val="right"/>
              <w:rPr>
                <w:rFonts w:ascii="Calibri" w:hAnsi="Calibri" w:cs="Calibri"/>
                <w:color w:val="000000"/>
                <w:sz w:val="18"/>
                <w:szCs w:val="20"/>
              </w:rPr>
            </w:pPr>
            <w:r w:rsidRPr="00212109">
              <w:rPr>
                <w:rFonts w:ascii="Calibri" w:hAnsi="Calibri" w:cs="Calibri"/>
                <w:color w:val="000000"/>
                <w:sz w:val="18"/>
                <w:szCs w:val="20"/>
              </w:rPr>
              <w:t>R$ 1.735,27</w:t>
            </w:r>
          </w:p>
        </w:tc>
      </w:tr>
      <w:tr w:rsidR="00B16586" w:rsidRPr="00A25171" w14:paraId="4B54879D" w14:textId="77777777" w:rsidTr="006874DE">
        <w:tc>
          <w:tcPr>
            <w:tcW w:w="1808" w:type="dxa"/>
          </w:tcPr>
          <w:p w14:paraId="1260617E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OPERADOR DE MÁQUINAS</w:t>
            </w:r>
          </w:p>
        </w:tc>
        <w:tc>
          <w:tcPr>
            <w:tcW w:w="745" w:type="dxa"/>
            <w:vMerge/>
          </w:tcPr>
          <w:p w14:paraId="1688D300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A1371A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6FB0407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6D678E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CE81EC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FF1F710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9FE5D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41408E4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649FA763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BE5807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E7F417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2FEFD9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</w:tr>
      <w:tr w:rsidR="00B16586" w:rsidRPr="00A25171" w14:paraId="3DE4D1D1" w14:textId="77777777" w:rsidTr="006874DE">
        <w:tc>
          <w:tcPr>
            <w:tcW w:w="1808" w:type="dxa"/>
          </w:tcPr>
          <w:p w14:paraId="04E37D7C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AUXILIAR DE SERV. DIVERSOS</w:t>
            </w:r>
          </w:p>
        </w:tc>
        <w:tc>
          <w:tcPr>
            <w:tcW w:w="745" w:type="dxa"/>
            <w:vMerge/>
          </w:tcPr>
          <w:p w14:paraId="2651C3A8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29CBD40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B92F6A1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00C344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F3EBE6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1AF56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645E3B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623D8ED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6E9E94A4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4B9480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30DC08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1A123B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</w:tr>
      <w:tr w:rsidR="00B16586" w:rsidRPr="00A25171" w14:paraId="1A78A936" w14:textId="77777777" w:rsidTr="006874DE">
        <w:tc>
          <w:tcPr>
            <w:tcW w:w="1808" w:type="dxa"/>
          </w:tcPr>
          <w:p w14:paraId="0E5215B2" w14:textId="77777777" w:rsidR="00B16586" w:rsidRPr="00A25171" w:rsidRDefault="00B16586" w:rsidP="006874DE">
            <w:pPr>
              <w:rPr>
                <w:sz w:val="20"/>
                <w:szCs w:val="20"/>
              </w:rPr>
            </w:pPr>
            <w:r w:rsidRPr="00A25171">
              <w:rPr>
                <w:sz w:val="20"/>
                <w:szCs w:val="20"/>
              </w:rPr>
              <w:t>PODADOR</w:t>
            </w:r>
          </w:p>
        </w:tc>
        <w:tc>
          <w:tcPr>
            <w:tcW w:w="745" w:type="dxa"/>
            <w:vMerge/>
          </w:tcPr>
          <w:p w14:paraId="7E170E2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587BD3F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373FF1D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40EE496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A641B4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D77ED0E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CCDFFA4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</w:tcPr>
          <w:p w14:paraId="25D4E9F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74210CE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2F83DFA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86E6DAB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F722EC2" w14:textId="77777777" w:rsidR="00B16586" w:rsidRPr="00A25171" w:rsidRDefault="00B16586" w:rsidP="006874DE">
            <w:pPr>
              <w:rPr>
                <w:sz w:val="20"/>
                <w:szCs w:val="20"/>
              </w:rPr>
            </w:pPr>
          </w:p>
        </w:tc>
      </w:tr>
    </w:tbl>
    <w:p w14:paraId="0EB41FBA" w14:textId="365D7E1C" w:rsidR="00B16586" w:rsidRDefault="00B16586" w:rsidP="00B16586"/>
    <w:p w14:paraId="27BF1295" w14:textId="3BBBCCC4" w:rsidR="00B16586" w:rsidRPr="00B16586" w:rsidRDefault="00B16586" w:rsidP="00B1658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6A0E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96"/>
        <w:gridCol w:w="3496"/>
        <w:gridCol w:w="3502"/>
        <w:gridCol w:w="3500"/>
      </w:tblGrid>
      <w:tr w:rsidR="00B16586" w14:paraId="1F2631A3" w14:textId="77777777" w:rsidTr="006874DE">
        <w:tc>
          <w:tcPr>
            <w:tcW w:w="3536" w:type="dxa"/>
          </w:tcPr>
          <w:p w14:paraId="6838B6BB" w14:textId="77777777" w:rsidR="00B16586" w:rsidRPr="0012154B" w:rsidRDefault="00B16586" w:rsidP="006874DE">
            <w:pPr>
              <w:jc w:val="center"/>
              <w:rPr>
                <w:b/>
              </w:rPr>
            </w:pPr>
            <w:r w:rsidRPr="0012154B">
              <w:rPr>
                <w:b/>
              </w:rPr>
              <w:t>CARGO OU SÍMBOLO</w:t>
            </w:r>
          </w:p>
        </w:tc>
        <w:tc>
          <w:tcPr>
            <w:tcW w:w="3536" w:type="dxa"/>
          </w:tcPr>
          <w:p w14:paraId="62C708E6" w14:textId="77777777" w:rsidR="00B16586" w:rsidRPr="0012154B" w:rsidRDefault="00B16586" w:rsidP="006874DE">
            <w:pPr>
              <w:jc w:val="center"/>
              <w:rPr>
                <w:b/>
              </w:rPr>
            </w:pPr>
            <w:r w:rsidRPr="0012154B">
              <w:rPr>
                <w:b/>
              </w:rPr>
              <w:t>VENCIMENTO R$</w:t>
            </w:r>
          </w:p>
        </w:tc>
        <w:tc>
          <w:tcPr>
            <w:tcW w:w="3536" w:type="dxa"/>
          </w:tcPr>
          <w:p w14:paraId="08AD435D" w14:textId="77777777" w:rsidR="00B16586" w:rsidRPr="0012154B" w:rsidRDefault="00B16586" w:rsidP="006874DE">
            <w:pPr>
              <w:jc w:val="center"/>
              <w:rPr>
                <w:b/>
              </w:rPr>
            </w:pPr>
            <w:r w:rsidRPr="0012154B">
              <w:rPr>
                <w:b/>
              </w:rPr>
              <w:t>REPRESENTAÇÃO R$</w:t>
            </w:r>
          </w:p>
        </w:tc>
        <w:tc>
          <w:tcPr>
            <w:tcW w:w="3536" w:type="dxa"/>
          </w:tcPr>
          <w:p w14:paraId="79FDF829" w14:textId="77777777" w:rsidR="00B16586" w:rsidRPr="0012154B" w:rsidRDefault="00B16586" w:rsidP="006874DE">
            <w:pPr>
              <w:jc w:val="center"/>
              <w:rPr>
                <w:b/>
              </w:rPr>
            </w:pPr>
            <w:r w:rsidRPr="0012154B">
              <w:rPr>
                <w:b/>
              </w:rPr>
              <w:t>TOTAL DA REMUNERAÇÃO R$</w:t>
            </w:r>
          </w:p>
        </w:tc>
      </w:tr>
      <w:tr w:rsidR="00B16586" w14:paraId="70C29333" w14:textId="77777777" w:rsidTr="006874DE">
        <w:tc>
          <w:tcPr>
            <w:tcW w:w="3536" w:type="dxa"/>
          </w:tcPr>
          <w:p w14:paraId="174AEDB2" w14:textId="77777777" w:rsidR="00B16586" w:rsidRDefault="00B16586" w:rsidP="006874DE">
            <w:r>
              <w:t>PROCURADOR</w:t>
            </w:r>
          </w:p>
        </w:tc>
        <w:tc>
          <w:tcPr>
            <w:tcW w:w="3536" w:type="dxa"/>
          </w:tcPr>
          <w:p w14:paraId="308D70F9" w14:textId="77777777" w:rsidR="00B16586" w:rsidRDefault="00B16586" w:rsidP="006874DE">
            <w:r>
              <w:t>2571,79</w:t>
            </w:r>
          </w:p>
        </w:tc>
        <w:tc>
          <w:tcPr>
            <w:tcW w:w="3536" w:type="dxa"/>
          </w:tcPr>
          <w:p w14:paraId="3D33D9D9" w14:textId="77777777" w:rsidR="00B16586" w:rsidRDefault="00B16586" w:rsidP="006874DE">
            <w:r>
              <w:t>1363,40</w:t>
            </w:r>
          </w:p>
        </w:tc>
        <w:tc>
          <w:tcPr>
            <w:tcW w:w="3536" w:type="dxa"/>
          </w:tcPr>
          <w:p w14:paraId="09392810" w14:textId="77777777" w:rsidR="00B16586" w:rsidRDefault="00B16586" w:rsidP="006874DE">
            <w:r>
              <w:t>3935,19</w:t>
            </w:r>
          </w:p>
        </w:tc>
      </w:tr>
      <w:tr w:rsidR="00B16586" w14:paraId="640F8665" w14:textId="77777777" w:rsidTr="006874DE">
        <w:tc>
          <w:tcPr>
            <w:tcW w:w="3536" w:type="dxa"/>
          </w:tcPr>
          <w:p w14:paraId="7395FDDD" w14:textId="77777777" w:rsidR="00B16586" w:rsidRDefault="00B16586" w:rsidP="006874DE">
            <w:r>
              <w:t>PROCURADOR ADJUNTO</w:t>
            </w:r>
          </w:p>
        </w:tc>
        <w:tc>
          <w:tcPr>
            <w:tcW w:w="3536" w:type="dxa"/>
          </w:tcPr>
          <w:p w14:paraId="5C390EAE" w14:textId="77777777" w:rsidR="00B16586" w:rsidRDefault="00B16586" w:rsidP="006874DE">
            <w:r>
              <w:t>2313,80</w:t>
            </w:r>
          </w:p>
        </w:tc>
        <w:tc>
          <w:tcPr>
            <w:tcW w:w="3536" w:type="dxa"/>
          </w:tcPr>
          <w:p w14:paraId="13F50BBF" w14:textId="77777777" w:rsidR="00B16586" w:rsidRDefault="00B16586" w:rsidP="006874DE">
            <w:r>
              <w:t>1226,64</w:t>
            </w:r>
          </w:p>
        </w:tc>
        <w:tc>
          <w:tcPr>
            <w:tcW w:w="3536" w:type="dxa"/>
          </w:tcPr>
          <w:p w14:paraId="3AD04C65" w14:textId="77777777" w:rsidR="00B16586" w:rsidRDefault="00B16586" w:rsidP="006874DE">
            <w:r>
              <w:t>3472,24</w:t>
            </w:r>
          </w:p>
        </w:tc>
      </w:tr>
      <w:tr w:rsidR="00B16586" w14:paraId="3794CBA1" w14:textId="77777777" w:rsidTr="006874DE">
        <w:tc>
          <w:tcPr>
            <w:tcW w:w="3536" w:type="dxa"/>
          </w:tcPr>
          <w:p w14:paraId="42A3CA60" w14:textId="77777777" w:rsidR="00B16586" w:rsidRDefault="00B16586" w:rsidP="006874DE">
            <w:r>
              <w:t>CC-1</w:t>
            </w:r>
          </w:p>
        </w:tc>
        <w:tc>
          <w:tcPr>
            <w:tcW w:w="3536" w:type="dxa"/>
          </w:tcPr>
          <w:p w14:paraId="20979E1E" w14:textId="77777777" w:rsidR="00B16586" w:rsidRDefault="00B16586" w:rsidP="006874DE">
            <w:r>
              <w:t>1726,16</w:t>
            </w:r>
          </w:p>
        </w:tc>
        <w:tc>
          <w:tcPr>
            <w:tcW w:w="3536" w:type="dxa"/>
          </w:tcPr>
          <w:p w14:paraId="7399A52F" w14:textId="77777777" w:rsidR="00B16586" w:rsidRDefault="00B16586" w:rsidP="006874DE">
            <w:r>
              <w:t>915,11</w:t>
            </w:r>
          </w:p>
        </w:tc>
        <w:tc>
          <w:tcPr>
            <w:tcW w:w="3536" w:type="dxa"/>
          </w:tcPr>
          <w:p w14:paraId="6862F66E" w14:textId="77777777" w:rsidR="00B16586" w:rsidRDefault="00B16586" w:rsidP="006874DE">
            <w:r>
              <w:t>2590,38</w:t>
            </w:r>
          </w:p>
        </w:tc>
      </w:tr>
      <w:tr w:rsidR="00B16586" w14:paraId="376E121D" w14:textId="77777777" w:rsidTr="006874DE">
        <w:tc>
          <w:tcPr>
            <w:tcW w:w="3536" w:type="dxa"/>
          </w:tcPr>
          <w:p w14:paraId="6254A804" w14:textId="77777777" w:rsidR="00B16586" w:rsidRDefault="00B16586" w:rsidP="006874DE">
            <w:r>
              <w:t>CC-2</w:t>
            </w:r>
          </w:p>
        </w:tc>
        <w:tc>
          <w:tcPr>
            <w:tcW w:w="3536" w:type="dxa"/>
          </w:tcPr>
          <w:p w14:paraId="64BE9B0F" w14:textId="77777777" w:rsidR="00B16586" w:rsidRDefault="00B16586" w:rsidP="006874DE">
            <w:r>
              <w:t>1459,41</w:t>
            </w:r>
          </w:p>
        </w:tc>
        <w:tc>
          <w:tcPr>
            <w:tcW w:w="3536" w:type="dxa"/>
          </w:tcPr>
          <w:p w14:paraId="7F4F8715" w14:textId="77777777" w:rsidR="00B16586" w:rsidRDefault="00B16586" w:rsidP="006874DE">
            <w:r>
              <w:t>856,50</w:t>
            </w:r>
          </w:p>
        </w:tc>
        <w:tc>
          <w:tcPr>
            <w:tcW w:w="3536" w:type="dxa"/>
          </w:tcPr>
          <w:p w14:paraId="28FE1B67" w14:textId="77777777" w:rsidR="00B16586" w:rsidRDefault="00B16586" w:rsidP="006874DE">
            <w:r>
              <w:t>2272,89</w:t>
            </w:r>
          </w:p>
        </w:tc>
      </w:tr>
      <w:tr w:rsidR="00B16586" w14:paraId="163373DB" w14:textId="77777777" w:rsidTr="006874DE">
        <w:tc>
          <w:tcPr>
            <w:tcW w:w="3536" w:type="dxa"/>
          </w:tcPr>
          <w:p w14:paraId="14B9B842" w14:textId="77777777" w:rsidR="00B16586" w:rsidRDefault="00B16586" w:rsidP="006874DE">
            <w:r>
              <w:t>CC-3</w:t>
            </w:r>
          </w:p>
        </w:tc>
        <w:tc>
          <w:tcPr>
            <w:tcW w:w="3536" w:type="dxa"/>
          </w:tcPr>
          <w:p w14:paraId="33DE67A9" w14:textId="77777777" w:rsidR="00B16586" w:rsidRDefault="00B16586" w:rsidP="006874DE">
            <w:r>
              <w:t>928,56</w:t>
            </w:r>
          </w:p>
        </w:tc>
        <w:tc>
          <w:tcPr>
            <w:tcW w:w="3536" w:type="dxa"/>
          </w:tcPr>
          <w:p w14:paraId="763B9442" w14:textId="77777777" w:rsidR="00B16586" w:rsidRDefault="00B16586" w:rsidP="006874DE">
            <w:r>
              <w:t>511,85</w:t>
            </w:r>
          </w:p>
        </w:tc>
        <w:tc>
          <w:tcPr>
            <w:tcW w:w="3536" w:type="dxa"/>
          </w:tcPr>
          <w:p w14:paraId="66B3AE52" w14:textId="77777777" w:rsidR="00B16586" w:rsidRDefault="00B16586" w:rsidP="006874DE">
            <w:r>
              <w:t>1413,04</w:t>
            </w:r>
          </w:p>
        </w:tc>
      </w:tr>
      <w:tr w:rsidR="00B16586" w14:paraId="15D6B571" w14:textId="77777777" w:rsidTr="006874DE">
        <w:tc>
          <w:tcPr>
            <w:tcW w:w="3536" w:type="dxa"/>
          </w:tcPr>
          <w:p w14:paraId="4EF059E5" w14:textId="77777777" w:rsidR="00B16586" w:rsidRDefault="00B16586" w:rsidP="006874DE">
            <w:r>
              <w:t>FG-1(*)</w:t>
            </w:r>
          </w:p>
        </w:tc>
        <w:tc>
          <w:tcPr>
            <w:tcW w:w="7072" w:type="dxa"/>
            <w:gridSpan w:val="2"/>
          </w:tcPr>
          <w:p w14:paraId="75B58F03" w14:textId="77777777" w:rsidR="00B16586" w:rsidRDefault="00B16586" w:rsidP="006874DE"/>
        </w:tc>
        <w:tc>
          <w:tcPr>
            <w:tcW w:w="3536" w:type="dxa"/>
          </w:tcPr>
          <w:p w14:paraId="513C6AB6" w14:textId="77777777" w:rsidR="00B16586" w:rsidRDefault="00B16586" w:rsidP="006874DE">
            <w:r>
              <w:t>335,30</w:t>
            </w:r>
          </w:p>
        </w:tc>
      </w:tr>
    </w:tbl>
    <w:p w14:paraId="7A1CD493" w14:textId="77777777" w:rsidR="00B16586" w:rsidRDefault="00B16586">
      <w:pPr>
        <w:rPr>
          <w:rFonts w:ascii="Times New Roman" w:eastAsia="Times New Roman" w:hAnsi="Times New Roman" w:cs="Times New Roman"/>
          <w:color w:val="000000"/>
          <w:lang w:eastAsia="pt-BR"/>
        </w:rPr>
        <w:sectPr w:rsidR="00B16586" w:rsidSect="00B16586">
          <w:pgSz w:w="16838" w:h="11906" w:orient="landscape"/>
          <w:pgMar w:top="851" w:right="1417" w:bottom="1274" w:left="1417" w:header="708" w:footer="708" w:gutter="0"/>
          <w:cols w:space="708"/>
          <w:docGrid w:linePitch="360"/>
        </w:sectPr>
      </w:pPr>
    </w:p>
    <w:p w14:paraId="4A3192D8" w14:textId="77777777" w:rsidR="00B16586" w:rsidRPr="00C20655" w:rsidRDefault="00B16586" w:rsidP="00B16586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4FF19501" wp14:editId="01EE2E3E">
            <wp:extent cx="666750" cy="625231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B4F6B" w14:textId="77777777" w:rsidR="00B16586" w:rsidRPr="0089060A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7A82ABBC" w14:textId="77777777" w:rsidR="00B16586" w:rsidRPr="0032360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020352D9" w14:textId="77777777" w:rsidR="00B16586" w:rsidRPr="00AA614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548DF292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7" w:history="1">
        <w:r w:rsidRPr="00AA614E">
          <w:rPr>
            <w:rStyle w:val="Hyperlink"/>
            <w:rFonts w:ascii="Palatino Linotype" w:hAnsi="Palatino Linotype"/>
          </w:rPr>
          <w:t>camaracruzeta@yahoo.com.br</w:t>
        </w:r>
      </w:hyperlink>
      <w:r>
        <w:rPr>
          <w:rStyle w:val="Hyperlink"/>
          <w:rFonts w:ascii="Palatino Linotype" w:hAnsi="Palatino Linotype"/>
        </w:rPr>
        <w:t xml:space="preserve"> </w:t>
      </w:r>
    </w:p>
    <w:p w14:paraId="649FBD88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</w:rPr>
        <w:t xml:space="preserve">Site: </w:t>
      </w:r>
      <w:hyperlink r:id="rId8" w:history="1">
        <w:r w:rsidRPr="00201EB5">
          <w:rPr>
            <w:rStyle w:val="Hyperlink"/>
            <w:rFonts w:ascii="Palatino Linotype" w:hAnsi="Palatino Linotype"/>
          </w:rPr>
          <w:t>https://www.cruzeta.rn.leg.br/</w:t>
        </w:r>
      </w:hyperlink>
    </w:p>
    <w:p w14:paraId="5F36E9DD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</w:p>
    <w:p w14:paraId="58B6ACDC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</w:p>
    <w:p w14:paraId="73124B23" w14:textId="77777777" w:rsidR="00B16586" w:rsidRPr="00EE076B" w:rsidRDefault="00B16586" w:rsidP="00B16586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2" w:name="_Hlk138145869"/>
      <w:r w:rsidRPr="00EE076B">
        <w:rPr>
          <w:rFonts w:ascii="Times New Roman" w:hAnsi="Times New Roman" w:cs="Times New Roman"/>
          <w:b/>
          <w:color w:val="000000" w:themeColor="text1"/>
        </w:rPr>
        <w:t>Processo n° 101/2023</w:t>
      </w:r>
    </w:p>
    <w:p w14:paraId="1FD9680A" w14:textId="77777777" w:rsidR="00B16586" w:rsidRPr="000D213C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PROJETO DE </w:t>
      </w: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RESOLUÇÃO Nº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02</w:t>
      </w: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727917E1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A96012F" w14:textId="77777777" w:rsidR="00B16586" w:rsidRPr="000D213C" w:rsidRDefault="00B16586" w:rsidP="00B16586">
      <w:pPr>
        <w:spacing w:after="0" w:line="360" w:lineRule="auto"/>
        <w:ind w:left="425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“EMENTA: 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APROVA O REGIMENTO INTERNO DA ESCOLA DO LEGISLATIVO DA CÂMARA MUNICIPAL DE CRUZETA/RN INSTITUÍDA PELA RESOLUÇÃO Nº 86/2020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7B83806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14A10C0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O Plenário da Câmara Municipal de Cruzeta aprovou e o Presidente, no uso 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atribuiç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ões legais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>, promulga a seguinte Resolução:</w:t>
      </w:r>
    </w:p>
    <w:p w14:paraId="21717609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C9FA68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1º -</w:t>
      </w:r>
      <w:r w:rsidRPr="000D21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APROVAR o Regimento Interno da Escola do Legislativo da Câmara Municipal de Cruzeta/RN em anexo, o qual passa a integrar esta Resolução.</w:t>
      </w:r>
    </w:p>
    <w:p w14:paraId="17983808" w14:textId="77777777" w:rsidR="00B16586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Art. 2º -</w:t>
      </w: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21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Esta Resolução entra em vigor na data da sua publicação.</w:t>
      </w:r>
    </w:p>
    <w:p w14:paraId="45AA52FD" w14:textId="77777777" w:rsidR="00B16586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23E83B6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 Pedro Vital da Câmara Municipal de Cruzeta/RN, em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junho de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683B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34FA1C1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FD2B46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B72052E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MESA DIRETORA:</w:t>
      </w:r>
    </w:p>
    <w:p w14:paraId="703D8D00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4572A4C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1EFE4B4D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ITAN LOBO DE MEDEIROS</w:t>
      </w:r>
    </w:p>
    <w:p w14:paraId="1C9B8A76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PRESIDENTE</w:t>
      </w:r>
    </w:p>
    <w:p w14:paraId="161BA145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D0683B9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3DF817C4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WALFREDO CESINO DE MEDEIROS</w:t>
      </w:r>
    </w:p>
    <w:p w14:paraId="71B47F96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VICE-PRESIDENTE</w:t>
      </w:r>
    </w:p>
    <w:p w14:paraId="348F7EFA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06FC70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270F1055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ARILÚZIA SASNARA DE ARAÚJO MEDEIROS</w:t>
      </w:r>
    </w:p>
    <w:p w14:paraId="07F256D7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PRIMEIRA SECRETÁRIA</w:t>
      </w:r>
    </w:p>
    <w:p w14:paraId="76FA1B91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40082FB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52ADDA62" w14:textId="77777777" w:rsidR="00B16586" w:rsidRPr="00683BD6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CYPRIANO PINHEIRO MEDEIROS DE ARAÚJO</w:t>
      </w:r>
    </w:p>
    <w:p w14:paraId="729FBD89" w14:textId="77777777" w:rsidR="00B16586" w:rsidRPr="000D213C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B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SEGUNDO SECRETÁRIO</w:t>
      </w:r>
    </w:p>
    <w:p w14:paraId="75372C19" w14:textId="77777777" w:rsidR="00B16586" w:rsidRPr="00C20655" w:rsidRDefault="00B16586" w:rsidP="00B16586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 w:rsidRPr="000D213C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2970C310" wp14:editId="65F7FBAD">
            <wp:extent cx="666750" cy="625231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3BAAF" w14:textId="77777777" w:rsidR="00B16586" w:rsidRPr="0089060A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043DB24E" w14:textId="77777777" w:rsidR="00B16586" w:rsidRPr="0032360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4DEE0EEF" w14:textId="77777777" w:rsidR="00B16586" w:rsidRPr="00AA614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40BFD44B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9" w:history="1">
        <w:r w:rsidRPr="00AA614E">
          <w:rPr>
            <w:rStyle w:val="Hyperlink"/>
            <w:rFonts w:ascii="Palatino Linotype" w:hAnsi="Palatino Linotype"/>
          </w:rPr>
          <w:t>camaracruzeta@yahoo.com.br</w:t>
        </w:r>
      </w:hyperlink>
      <w:r>
        <w:rPr>
          <w:rStyle w:val="Hyperlink"/>
          <w:rFonts w:ascii="Palatino Linotype" w:hAnsi="Palatino Linotype"/>
        </w:rPr>
        <w:t xml:space="preserve"> </w:t>
      </w:r>
    </w:p>
    <w:p w14:paraId="1A40298D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</w:rPr>
        <w:t xml:space="preserve">Site: </w:t>
      </w:r>
      <w:hyperlink r:id="rId10" w:history="1">
        <w:r w:rsidRPr="00201EB5">
          <w:rPr>
            <w:rStyle w:val="Hyperlink"/>
            <w:rFonts w:ascii="Palatino Linotype" w:hAnsi="Palatino Linotype"/>
          </w:rPr>
          <w:t>https://www.cruzeta.rn.leg.br/</w:t>
        </w:r>
      </w:hyperlink>
    </w:p>
    <w:p w14:paraId="2A86B3B5" w14:textId="77777777" w:rsidR="00B16586" w:rsidRPr="00D86640" w:rsidRDefault="00B16586" w:rsidP="00B16586">
      <w:pPr>
        <w:jc w:val="center"/>
        <w:rPr>
          <w:rFonts w:ascii="Times New Roman" w:hAnsi="Times New Roman" w:cs="Times New Roman"/>
          <w:b/>
        </w:rPr>
      </w:pPr>
    </w:p>
    <w:p w14:paraId="0CA8E40C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id w:val="20836303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6416A2A" w14:textId="77777777" w:rsidR="00B16586" w:rsidRPr="000D213C" w:rsidRDefault="00B16586" w:rsidP="00B16586">
          <w:pPr>
            <w:pStyle w:val="CabealhodoSumrio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Sumário</w:t>
          </w:r>
        </w:p>
        <w:p w14:paraId="5692A3E0" w14:textId="77777777" w:rsidR="00B16586" w:rsidRPr="000D213C" w:rsidRDefault="00B16586" w:rsidP="00B16586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0D213C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37717873" w:history="1">
            <w:r w:rsidRPr="000D213C">
              <w:rPr>
                <w:rStyle w:val="Hyperlink"/>
                <w:noProof/>
                <w:color w:val="000000" w:themeColor="text1"/>
                <w:szCs w:val="24"/>
              </w:rPr>
              <w:t>TÍTULO I - DA ORGANIZAÇÃO DA ESCOLA</w: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_Toc137717873 \h </w:instrTex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2A5A150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4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 - DOS OBJETIVOS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_Toc137717874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72A6B35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5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II - DA ESTRUTURA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_Toc137717875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15F8E5E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6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 - DA PRESIDÊNCIA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_Toc137717876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9E59C3D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7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II - DA DIREÇÃO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_Toc137717877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8A7C62B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8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III - DA COORDENAÇÃO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_Toc137717878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76A631F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79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IV - DA SECRETARIA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_Toc137717879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7696DB6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0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V - DO CONSELHO GERAL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_Toc137717880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9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2A2A39B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1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III - DO CORPO DOCENTE E DO CORPO DISCENTE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_Toc137717881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46B258A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2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 - DISPOSIÇÕES GERAIS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_Toc137717882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D8BC367" w14:textId="77777777" w:rsidR="00B16586" w:rsidRPr="000D213C" w:rsidRDefault="00897B19" w:rsidP="00B16586">
          <w:pPr>
            <w:pStyle w:val="Sumrio3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3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SEÇÃO II - DOS DIREITOS E DOS DEVERES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_Toc137717883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5D3F69A" w14:textId="77777777" w:rsidR="00B16586" w:rsidRPr="000D213C" w:rsidRDefault="00897B19" w:rsidP="00B16586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4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TÍTULO II - DO FUNCIONAMENTO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_Toc137717884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FA81D8D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5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 - DA SEDE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_Toc137717885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F829F7C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6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II - DO REGIME PEDAGÓGICO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_Toc137717886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12D3C3B" w14:textId="77777777" w:rsidR="00B16586" w:rsidRPr="000D213C" w:rsidRDefault="00897B19" w:rsidP="00B16586">
          <w:pPr>
            <w:pStyle w:val="Sumrio2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7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CAPÍTULO III - DO INGRESSO NA ESCOLA DO LEGISLATIVO E DA AVALIAÇÃO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_Toc137717887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F6C515D" w14:textId="77777777" w:rsidR="00B16586" w:rsidRPr="000D213C" w:rsidRDefault="00897B19" w:rsidP="00B16586">
          <w:pPr>
            <w:pStyle w:val="Sumrio1"/>
            <w:tabs>
              <w:tab w:val="right" w:leader="dot" w:pos="849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7717888" w:history="1">
            <w:r w:rsidR="00B16586" w:rsidRPr="000D213C">
              <w:rPr>
                <w:rStyle w:val="Hyperlink"/>
                <w:noProof/>
                <w:color w:val="000000" w:themeColor="text1"/>
                <w:szCs w:val="24"/>
              </w:rPr>
              <w:t>TÍTULO III - DISPOSIÇÕES FINAIS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_Toc137717888 \h </w:instrTex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B1658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B16586" w:rsidRPr="000D213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97A43E3" w14:textId="77777777" w:rsidR="00B16586" w:rsidRPr="000D213C" w:rsidRDefault="00B16586" w:rsidP="00B16586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0D213C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228B3E5F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2E4935C" w14:textId="77777777" w:rsidR="00B16586" w:rsidRPr="000D213C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5F609E3" w14:textId="77777777" w:rsidR="00B16586" w:rsidRPr="000D213C" w:rsidRDefault="00B16586" w:rsidP="00B16586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D2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 w:type="page"/>
      </w:r>
    </w:p>
    <w:p w14:paraId="6AE61EA8" w14:textId="77777777" w:rsidR="00B16586" w:rsidRPr="00C20655" w:rsidRDefault="00B16586" w:rsidP="00B16586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</w:rPr>
        <w:lastRenderedPageBreak/>
        <w:drawing>
          <wp:inline distT="0" distB="0" distL="0" distR="0" wp14:anchorId="757F1BE6" wp14:editId="285E30A8">
            <wp:extent cx="666750" cy="625231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30107" w14:textId="77777777" w:rsidR="00B16586" w:rsidRPr="0089060A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54BB35E5" w14:textId="77777777" w:rsidR="00B16586" w:rsidRPr="0032360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2D0F6F8E" w14:textId="77777777" w:rsidR="00B16586" w:rsidRPr="00AA614E" w:rsidRDefault="00B16586" w:rsidP="00B16586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44375A80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1" w:history="1">
        <w:r w:rsidRPr="00AA614E">
          <w:rPr>
            <w:rStyle w:val="Hyperlink"/>
            <w:rFonts w:ascii="Palatino Linotype" w:hAnsi="Palatino Linotype"/>
          </w:rPr>
          <w:t>camaracruzeta@yahoo.com.br</w:t>
        </w:r>
      </w:hyperlink>
      <w:r>
        <w:rPr>
          <w:rStyle w:val="Hyperlink"/>
          <w:rFonts w:ascii="Palatino Linotype" w:hAnsi="Palatino Linotype"/>
        </w:rPr>
        <w:t xml:space="preserve"> </w:t>
      </w:r>
    </w:p>
    <w:p w14:paraId="1A97B805" w14:textId="77777777" w:rsidR="00B16586" w:rsidRDefault="00B16586" w:rsidP="00B16586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</w:rPr>
        <w:t xml:space="preserve">Site: </w:t>
      </w:r>
      <w:hyperlink r:id="rId12" w:history="1">
        <w:r w:rsidRPr="00201EB5">
          <w:rPr>
            <w:rStyle w:val="Hyperlink"/>
            <w:rFonts w:ascii="Palatino Linotype" w:hAnsi="Palatino Linotype"/>
          </w:rPr>
          <w:t>https://www.cruzeta.rn.leg.br/</w:t>
        </w:r>
      </w:hyperlink>
    </w:p>
    <w:p w14:paraId="497B5149" w14:textId="77777777" w:rsidR="00B16586" w:rsidRPr="00D86640" w:rsidRDefault="00B16586" w:rsidP="00B16586">
      <w:pPr>
        <w:jc w:val="center"/>
        <w:rPr>
          <w:rFonts w:ascii="Times New Roman" w:hAnsi="Times New Roman" w:cs="Times New Roman"/>
          <w:b/>
        </w:rPr>
      </w:pPr>
    </w:p>
    <w:p w14:paraId="1AEA4393" w14:textId="77777777" w:rsidR="00B16586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2F210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REGIMENTO INTERNO DA ESCOLA DO LEGISLATIVO VEREADORA MARIA NAZARETH DE AZEVEDO VITAL DA CÂMARA MUNICIPAL DE CRUZETA/RN</w:t>
      </w:r>
    </w:p>
    <w:p w14:paraId="33125C4A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26B4172" w14:textId="77777777" w:rsidR="00B16586" w:rsidRPr="00343575" w:rsidRDefault="00B16586" w:rsidP="00B16586">
      <w:pPr>
        <w:pStyle w:val="Ttulo1"/>
        <w:jc w:val="center"/>
        <w:rPr>
          <w:szCs w:val="24"/>
        </w:rPr>
      </w:pPr>
      <w:bookmarkStart w:id="3" w:name="_Toc137717873"/>
      <w:r w:rsidRPr="00343575">
        <w:rPr>
          <w:szCs w:val="24"/>
        </w:rPr>
        <w:t>TÍTULO I - DA ORGANIZAÇÃO DA ESCOLA</w:t>
      </w:r>
      <w:bookmarkEnd w:id="3"/>
    </w:p>
    <w:p w14:paraId="47BAA5F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E7D5EED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4" w:name="_Toc137717874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 - DOS OBJETIVOS</w:t>
      </w:r>
      <w:bookmarkEnd w:id="4"/>
    </w:p>
    <w:p w14:paraId="0AAF896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37366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da Câmara Municipal de Cruzeta/RN, sem prejuízo das atribuições previstas na Resolução nº 86/2020, tem por objetivos:</w:t>
      </w:r>
    </w:p>
    <w:p w14:paraId="602F865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Promover e estimular a capacitação política e técnica, de forma continuada, dos vereadores e dos servidores públicos do Poder Legislativo Municipal, oferecendo suporte conceitual e treinamento para elaboração de leis e para o exercício das atividades profissionais das áreas administrativa e legislativa;</w:t>
      </w:r>
    </w:p>
    <w:p w14:paraId="1A412E1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Promover a realização de cursos de ambientação aos novos vereadores e assessores no início de cada Legislatura;</w:t>
      </w:r>
    </w:p>
    <w:p w14:paraId="5191FF9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Oferecer aos vereadores e aos servidores, elementos para identificarem a missão do Poder Legislativo para que exerçam de forma eficaz suas atividades;</w:t>
      </w:r>
    </w:p>
    <w:p w14:paraId="69066E5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Oferecer aos servidores, estagiários e profissionais terceirizados conhecimentos básicos para o exercício de funções diversas dentro e fora do Legislativo, quando em atividades voltadas para o público ao qual servem;</w:t>
      </w:r>
    </w:p>
    <w:p w14:paraId="36C4B5F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Qualificar os servidores nas atividades de suporte técnico-administrativo ampliando a sua formação em assuntos legislativos;</w:t>
      </w:r>
    </w:p>
    <w:p w14:paraId="33855F7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Integrar o programa INTERLEGIS do Senado Federal, por intermédio da participação em videoconferências e treinamentos à distância, bem como estágios no Congresso Nacional e demais Casas Legislativas;</w:t>
      </w:r>
    </w:p>
    <w:p w14:paraId="1EACC59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VII - Desenvolver ações motivacionais por meio de palestras, atividades e políticas de relações humanas;</w:t>
      </w:r>
    </w:p>
    <w:p w14:paraId="65258F9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Desenvolver atividades de treinamento, capacitação e de ambientação organizacional dos servidores em estágio probatório;</w:t>
      </w:r>
    </w:p>
    <w:p w14:paraId="6D0199B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Desenvolver ações de preparo e programas de aposentadoria dos servidores;</w:t>
      </w:r>
    </w:p>
    <w:p w14:paraId="7173253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 - Promover a valorização humana dos servidores, proporcionar bem-estar e qualidade de vida, através de ações e atividades;</w:t>
      </w:r>
    </w:p>
    <w:p w14:paraId="6966EB0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 - Integrar e gerenciar convênios especialmente com o Senado Federal, a Câmara dos Deputados, as Assembleias Legislativas, as Câmaras Municipais, os Executivos Municipal, Estadual e Federal, as Associações, as Entidades de Classe, os Órgãos dos Poderes da União, Os Tribunais de Contas, o Ministério Público, as Universidades e Faculdades, as Escolas Técnicas e Cursos de Qualificação de Profissional, propiciando, entre outras atividades conjuntas, a participação de servidores e agentes políticos em videoconferências, treinamento à distância e a realização de cursos de capacitação técnica e de cursos presenciais de formação acadêmica ou pós-acadêmica;</w:t>
      </w:r>
    </w:p>
    <w:p w14:paraId="2C53026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XII - Desenvolver ações de educação para a cidadania visando a aproximação da sociedade ao parlamento municipal, principalmente a comunidade estudantil, como forma de colaborar com a realização de atividades parlamentares e políticas;</w:t>
      </w:r>
    </w:p>
    <w:p w14:paraId="078FC5E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XIII - Estimular a pesquisa técnico-acadêmica voltada ao Legislativo em cooperação com outras instituições públicas e/ou privadas, de forma a contribuir para o fortalecimento da democracia e da cidadania no País;</w:t>
      </w:r>
    </w:p>
    <w:p w14:paraId="31A7969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XIV - Incentivar, por meio do Memorial da Câmara Municipal, a realização, a elaboração e o desenvolvimento de projetos na área da história e memória política do Município de Cruzeta/RN;</w:t>
      </w:r>
    </w:p>
    <w:p w14:paraId="0548113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 - Planejar e organizar eventos sobre temas de repercussão na sociedade que contribuam para a educação política e o aprimoramento da prática legislativa;</w:t>
      </w:r>
    </w:p>
    <w:p w14:paraId="38CA45D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XVI - Ser agente de capacitação de vereadores e servidores de outras Câmaras Municipais e instituições, no cumprimento de compromissos firmados com instituições parceiras e na promoção do desenvolvimento regional;</w:t>
      </w:r>
    </w:p>
    <w:p w14:paraId="42E58260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XVII - Constituir repertório de informações de interesse do Legislativo para subsidiar as demandas das Câmaras Municipais da Região.</w:t>
      </w:r>
    </w:p>
    <w:p w14:paraId="79C764BA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1703B30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5" w:name="_Toc137717875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 - DA ESTRUTURA</w:t>
      </w:r>
      <w:bookmarkEnd w:id="5"/>
    </w:p>
    <w:p w14:paraId="799B97F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121145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da Câmara Municipal de Cruzeta/RN tem a seguinte estrutura organizacional:</w:t>
      </w:r>
    </w:p>
    <w:p w14:paraId="4D15A64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 - Presidência;</w:t>
      </w:r>
    </w:p>
    <w:p w14:paraId="5298710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Direção;</w:t>
      </w:r>
    </w:p>
    <w:p w14:paraId="3D3593E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Coordenação Pedagógica e de Projetos;</w:t>
      </w:r>
    </w:p>
    <w:p w14:paraId="4B76F34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Secretaria;</w:t>
      </w:r>
    </w:p>
    <w:p w14:paraId="2D5F009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Conselho Geral.</w:t>
      </w:r>
    </w:p>
    <w:p w14:paraId="30A79ED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 O mandato dos membros referente aos incisos II, III, IV e V deste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artigo terá a duração de dois anos, sendo admitida apenas uma recondução sucessiva para o mesmo cargo.</w:t>
      </w:r>
    </w:p>
    <w:p w14:paraId="2985781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05D1055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6" w:name="_Toc137717876"/>
      <w:r w:rsidRPr="00343575">
        <w:rPr>
          <w:rFonts w:ascii="Times New Roman" w:hAnsi="Times New Roman" w:cs="Times New Roman"/>
          <w:b/>
          <w:bCs/>
          <w:color w:val="auto"/>
        </w:rPr>
        <w:t>SEÇÃO I - DA PRESIDÊNCIA</w:t>
      </w:r>
      <w:bookmarkEnd w:id="6"/>
    </w:p>
    <w:p w14:paraId="0D4837A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8C43B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Presidência da Escola do Legislativo “VEREADORA MARIA NAZARETH DE AZEVEDO VITAL” será exercida pelo Presidente da Câmara Municipal.</w:t>
      </w:r>
    </w:p>
    <w:p w14:paraId="6E0F566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4º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Compete ao Presidente da Escola do Legislativo:</w:t>
      </w:r>
    </w:p>
    <w:p w14:paraId="5D71C90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Representar a Escola junto à Administração da Câmara Municipal e entidades externas;</w:t>
      </w:r>
    </w:p>
    <w:p w14:paraId="713AD90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Assinar convênios ou ajustes com instituições públicas e privadas para o desenvolvimento das atividades da Escola;</w:t>
      </w:r>
    </w:p>
    <w:p w14:paraId="79A5C60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Assinar certificados, documentos gerais e a correspondência oficial da Escola do Legislativo;</w:t>
      </w:r>
    </w:p>
    <w:p w14:paraId="67ABC42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Dirimir eventuais divergências entre os membros da Escola do Legislativo no desempenho de suas atribuições específicas e em substituição ao Diretor da Escola;</w:t>
      </w:r>
    </w:p>
    <w:p w14:paraId="4390E78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Deliberar, depois de ouvido o Conselho Geral, sobre o recrutamento temporário de professores, instrutores, palestrantes e conferencistas.</w:t>
      </w:r>
    </w:p>
    <w:p w14:paraId="290E29D0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F66E442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7" w:name="_Toc137717877"/>
      <w:r w:rsidRPr="00343575">
        <w:rPr>
          <w:rFonts w:ascii="Times New Roman" w:hAnsi="Times New Roman" w:cs="Times New Roman"/>
          <w:b/>
          <w:bCs/>
          <w:color w:val="auto"/>
        </w:rPr>
        <w:t>SEÇÃO II - DA DIREÇÃO</w:t>
      </w:r>
      <w:bookmarkEnd w:id="7"/>
    </w:p>
    <w:p w14:paraId="494F8DB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FBB7B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5º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Direção da Escola do Legislativo VEREADORA MARIA NAZARETH DE AZEVEDO VITAL da Câmara Municipal de Cruzeta/RN será exercida por um servidor do Legislativo Municipal, designado pelo Presidente da Câmara, competindo-lhe, dentre outras atribuições e tarefas típicas do cargo:</w:t>
      </w:r>
    </w:p>
    <w:p w14:paraId="52C396F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Planejar os trabalhos da Escola, estabelecendo os cursos a serem oferecidos, o respectivo calendário e a periodicidade das avaliações, a partir dos levantamentos das necessidades;</w:t>
      </w:r>
    </w:p>
    <w:p w14:paraId="3484218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Dirigir as atividades da Escola e tomar as providências necessárias à sua regularidade e funcionamento;</w:t>
      </w:r>
    </w:p>
    <w:p w14:paraId="4C072C0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Elaborar relatório anual de atividades a ser apresentado ao Conselho Geral e submetido à Mesa;</w:t>
      </w:r>
    </w:p>
    <w:p w14:paraId="4A310FA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IV - Administrar os gastos de acordo com a previsão orçamentária;</w:t>
      </w:r>
    </w:p>
    <w:p w14:paraId="5731CD2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Orientar os serviços da Coordenação Pedagógica e de Projetos da Escola;</w:t>
      </w:r>
    </w:p>
    <w:p w14:paraId="2C987BC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Propor ao Presidente, ouvido o Conselho Geral, o recrutamento temporário de professores, instrutores, palestrantes e conferencistas;</w:t>
      </w:r>
    </w:p>
    <w:p w14:paraId="70D171F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 - Prover, mediante solicitação de compras e serviços, os recursos necessários ao funcionamento da Escola;</w:t>
      </w:r>
    </w:p>
    <w:p w14:paraId="2E0EB19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Convocar reunião do Conselho Geral;</w:t>
      </w:r>
    </w:p>
    <w:p w14:paraId="04BF5D4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Propor, ouvido o Conselho Geral, a assinatura de convênios com instituições públicas e privadas para o desenvolvimento das atividades da Escola.</w:t>
      </w:r>
    </w:p>
    <w:p w14:paraId="3C6B00F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Parágrafo Único. O Diretor, em sua ausência, delegará suas competências a um membro do Conselho Geral.</w:t>
      </w:r>
    </w:p>
    <w:p w14:paraId="701164E3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585225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8" w:name="_Toc137717878"/>
      <w:r w:rsidRPr="00343575">
        <w:rPr>
          <w:rFonts w:ascii="Times New Roman" w:hAnsi="Times New Roman" w:cs="Times New Roman"/>
          <w:b/>
          <w:bCs/>
          <w:color w:val="auto"/>
        </w:rPr>
        <w:t>SEÇÃO III - DA COORDENAÇÃO</w:t>
      </w:r>
      <w:bookmarkEnd w:id="8"/>
    </w:p>
    <w:p w14:paraId="6554550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F4F6DA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6º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Coordenação Pedagógica e de Projetos será exercida por um servidor do Legislativo Municipal, designado pelo Presidente da Câmara.</w:t>
      </w:r>
    </w:p>
    <w:p w14:paraId="552E4D4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7º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Coordenador Pedagógico e de Projetos será responsável pela formação permanente e pelos programas especiais da Escola.</w:t>
      </w:r>
    </w:p>
    <w:p w14:paraId="6C584E4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8º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Compete ao Coordenador:</w:t>
      </w:r>
    </w:p>
    <w:p w14:paraId="12BFC25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Planejar, em conjunto com a Direção, cursos, programas, calendário e periodicidade das avaliações a serem oferecidas pela Escola;</w:t>
      </w:r>
    </w:p>
    <w:p w14:paraId="618EBD6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Coordenar, acompanhar e avaliar, em conjunto com a Direção, o desenvolvimento de cursos, programas e o desempenho dos instrutores, professores e conferencistas;</w:t>
      </w:r>
    </w:p>
    <w:p w14:paraId="3C04C45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Submeter à apreciação da Direção os nomes de instrutores, professores e conferencistas;</w:t>
      </w:r>
    </w:p>
    <w:p w14:paraId="1DEC8EE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Auxiliar nos levantamentos das necessidades de qualificação na Câmara Municipal;</w:t>
      </w:r>
    </w:p>
    <w:p w14:paraId="1733EDB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Desenvolver outras atividades correlatas.</w:t>
      </w:r>
    </w:p>
    <w:p w14:paraId="3E337A98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EF63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</w:rPr>
      </w:pPr>
      <w:bookmarkStart w:id="9" w:name="_Toc137717879"/>
      <w:r w:rsidRPr="00343575">
        <w:rPr>
          <w:rFonts w:ascii="Times New Roman" w:hAnsi="Times New Roman" w:cs="Times New Roman"/>
          <w:b/>
          <w:bCs/>
          <w:color w:val="auto"/>
        </w:rPr>
        <w:t>SEÇÃO IV - DA SECRETARIA</w:t>
      </w:r>
      <w:bookmarkEnd w:id="9"/>
    </w:p>
    <w:p w14:paraId="1DD67E7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8BE320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9º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atribuições de Secretário serão exercidas por servidor da Câmara Municipal designado pelo Presidente da Câmara Municipal, competindo-lhe:</w:t>
      </w:r>
    </w:p>
    <w:p w14:paraId="439158F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Manter atualizados os registros de alunos, professores, instrutores e conferencistas;</w:t>
      </w:r>
    </w:p>
    <w:p w14:paraId="3A0E8DD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Providenciar os diários de classe ou lista de presença;</w:t>
      </w:r>
    </w:p>
    <w:p w14:paraId="5B652F7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Expedir certificados;</w:t>
      </w:r>
    </w:p>
    <w:p w14:paraId="53DB2D2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IV - Manter cadastro de nomes de profissionais, instrutores, especialistas e entidades conveniadas;</w:t>
      </w:r>
    </w:p>
    <w:p w14:paraId="1A5FA56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Lavrar atas das reuniões do Conselho Geral;</w:t>
      </w:r>
    </w:p>
    <w:p w14:paraId="62594CC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Elaborar a correspondência da Escola;</w:t>
      </w:r>
    </w:p>
    <w:p w14:paraId="16E2C7B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 - Prover as necessidades de material para o desenvolvimento dos programas;</w:t>
      </w:r>
    </w:p>
    <w:p w14:paraId="15142FB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VIII - Manter o serviço administrativo da Escola;</w:t>
      </w:r>
    </w:p>
    <w:p w14:paraId="427650F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IX - Desenvolver outras atividades correlatas.</w:t>
      </w:r>
    </w:p>
    <w:p w14:paraId="500D38B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45EA00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0" w:name="_Toc137717880"/>
      <w:r w:rsidRPr="00343575">
        <w:rPr>
          <w:rFonts w:ascii="Times New Roman" w:hAnsi="Times New Roman" w:cs="Times New Roman"/>
          <w:b/>
          <w:bCs/>
          <w:color w:val="auto"/>
        </w:rPr>
        <w:t>SEÇÃO V - DO CONSELHO GERAL</w:t>
      </w:r>
      <w:bookmarkEnd w:id="10"/>
    </w:p>
    <w:p w14:paraId="632EBED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35C2AD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10 -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é o órgão consultivo da Escola do Legislativo da Câmara Municipal de Cruzeta/RN.</w:t>
      </w:r>
    </w:p>
    <w:p w14:paraId="51E3CFF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11 -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Compõe o Conselho Geral:</w:t>
      </w:r>
    </w:p>
    <w:p w14:paraId="2BAF405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 Assessor Parlamentar ou Legislativo;</w:t>
      </w:r>
    </w:p>
    <w:p w14:paraId="7D43B66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Um servidor do Setor Administrativo;</w:t>
      </w:r>
    </w:p>
    <w:p w14:paraId="29BA3A4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 Assessor Jurídico;</w:t>
      </w:r>
    </w:p>
    <w:p w14:paraId="6859B48A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O Diretor da Escola do legislativo;</w:t>
      </w:r>
    </w:p>
    <w:p w14:paraId="547005A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 - Um membro da Mesa Diretora da Câmara Municipal ou qualquer vereador indicado pelo Presidente.</w:t>
      </w:r>
    </w:p>
    <w:p w14:paraId="689674C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Presidente do Conselho Geral será escolhido entre seus membros e nomeado pelo Presidente da Câmara Municipal.</w:t>
      </w:r>
    </w:p>
    <w:p w14:paraId="6F0A88D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12 -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reunir-se-á uma vez a cada semestre e, extraordinariamente, sempre que necessário.</w:t>
      </w:r>
    </w:p>
    <w:p w14:paraId="0231D50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1º - No impedimento ou na ausência do Presidente do Conselho Geral, a presidência do Conselho caberá ao conselheiro mais idoso presente à sessão.</w:t>
      </w:r>
    </w:p>
    <w:p w14:paraId="4CC5B39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2º - Em caso de empate nas votações, o Presidente do Conselho decidirá pelo voto de qualidade.</w:t>
      </w:r>
    </w:p>
    <w:p w14:paraId="5788CB4E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3º - A reunião extraordinária será convocada pelo Presidente, de ofício, ou a requerimento da maioria dos membros do Conselho Geral.</w:t>
      </w:r>
    </w:p>
    <w:p w14:paraId="35EC596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Compete ao Conselho Geral:</w:t>
      </w:r>
    </w:p>
    <w:p w14:paraId="472FD8F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Fixar as diretrizes de atuação da Escola por um período determinado;</w:t>
      </w:r>
    </w:p>
    <w:p w14:paraId="11A2FC7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Aprovar o planejamento dos cursos e programas feito pela Direção da Escola auxiliada pela Coordenação Pedagógica e de Projetos;</w:t>
      </w:r>
    </w:p>
    <w:p w14:paraId="34BCCD7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Estudar e propor medidas que levem ao aprimoramento da Escola do Legislativo da Câmara Municipal de Cruzeta/RN;</w:t>
      </w:r>
    </w:p>
    <w:p w14:paraId="4A23B68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Propor à Mesa, modificações na sua estrutura, constante neste Regimento;</w:t>
      </w:r>
    </w:p>
    <w:p w14:paraId="571D765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V - Aprovar o relatório anual de atividades a ser encaminhado à Mesa Diretora da Câmara Municipal;</w:t>
      </w:r>
    </w:p>
    <w:p w14:paraId="20529F2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 - Deliberar sobre os demais assuntos atinentes às atividades internas da Escola submetidas ao seu exame.</w:t>
      </w:r>
    </w:p>
    <w:p w14:paraId="1CB0A56A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FC68BDB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1" w:name="_Toc137717881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III - DO CORPO DOCENTE E DO CORPO DISCENTE</w:t>
      </w:r>
      <w:bookmarkEnd w:id="11"/>
    </w:p>
    <w:p w14:paraId="3EF01AD0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4177A1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2" w:name="_Toc137717882"/>
      <w:r w:rsidRPr="00343575">
        <w:rPr>
          <w:rFonts w:ascii="Times New Roman" w:hAnsi="Times New Roman" w:cs="Times New Roman"/>
          <w:b/>
          <w:bCs/>
          <w:color w:val="auto"/>
        </w:rPr>
        <w:t>SEÇÃO I - DISPOSIÇÕES GERAIS</w:t>
      </w:r>
      <w:bookmarkEnd w:id="12"/>
    </w:p>
    <w:p w14:paraId="16971BB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E0E956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14 -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“VEREADORA MARIA NAZARETH DE AZEVEDO VITAL” poderá dispor de corpo docente temporário para os cursos e programas especiais.</w:t>
      </w:r>
    </w:p>
    <w:p w14:paraId="5086F93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Parágrafo Único. Os servidores da Câmara Municipal poderão integrar seu corpo docente, de acordo com a chefia imediata.</w:t>
      </w:r>
    </w:p>
    <w:p w14:paraId="6513C0E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15 -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corpo discente da Escola é composto dos participantes nas atividades acadêmicas desenvolvidas, incluindo tanto os vereadores e servidores da Câmara Municipal quanto seus diversos públicos externos.</w:t>
      </w:r>
    </w:p>
    <w:p w14:paraId="41DBEC1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FCA1C5" w14:textId="77777777" w:rsidR="00B16586" w:rsidRPr="00343575" w:rsidRDefault="00B16586" w:rsidP="00B16586">
      <w:pPr>
        <w:pStyle w:val="Ttulo3"/>
        <w:jc w:val="center"/>
        <w:rPr>
          <w:rFonts w:ascii="Times New Roman" w:hAnsi="Times New Roman" w:cs="Times New Roman"/>
        </w:rPr>
      </w:pPr>
      <w:bookmarkStart w:id="13" w:name="_Toc137717883"/>
      <w:r w:rsidRPr="00343575">
        <w:rPr>
          <w:rFonts w:ascii="Times New Roman" w:hAnsi="Times New Roman" w:cs="Times New Roman"/>
          <w:b/>
          <w:bCs/>
          <w:color w:val="auto"/>
        </w:rPr>
        <w:t>SEÇÃO II - DOS DIREITOS E DOS DEVERES</w:t>
      </w:r>
      <w:bookmarkEnd w:id="13"/>
    </w:p>
    <w:p w14:paraId="72D6C89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4DB759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16 -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São direitos do professor, instrutor, palestrantes e conferencistas:</w:t>
      </w:r>
    </w:p>
    <w:p w14:paraId="623B2F8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Liberdade de cátedra;</w:t>
      </w:r>
    </w:p>
    <w:p w14:paraId="139BD3D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Remuneração, nos termos do contrato ou convênio firmados com entidades ou profissionais, observadas as disposições legais.</w:t>
      </w:r>
    </w:p>
    <w:p w14:paraId="5C1AD1F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17 -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deveres do professor, instrutor, palestrante ou conferencista:</w:t>
      </w:r>
    </w:p>
    <w:p w14:paraId="0BF60265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Cumprir a programação estabelecida para o curso sob sua responsabilidade;</w:t>
      </w:r>
    </w:p>
    <w:p w14:paraId="77C6945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Elaborar o plano de curso e os instrumentos de avaliação;</w:t>
      </w:r>
    </w:p>
    <w:p w14:paraId="18368C0E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Entregar à Secretaria da Escola, em tempo hábil, os resultados das avaliações e da apuração de frequência, quando for o caso;</w:t>
      </w:r>
    </w:p>
    <w:p w14:paraId="7FA7A7A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IV - Ter assiduidade e pontualidade.</w:t>
      </w:r>
    </w:p>
    <w:p w14:paraId="5DD7EF89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18 -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direitos do aluno:</w:t>
      </w:r>
    </w:p>
    <w:p w14:paraId="400D3F6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Conhecer as normas regulamentares que lhes dizem respeito;</w:t>
      </w:r>
    </w:p>
    <w:p w14:paraId="574603B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Cumprir os programas dos cursos pelo professor;</w:t>
      </w:r>
    </w:p>
    <w:p w14:paraId="3409979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Obter certificado ou declaração de participação, mediante cumprimento das exigências previstas.</w:t>
      </w:r>
    </w:p>
    <w:p w14:paraId="6F0A3FD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Art. 19 -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deveres do aluno:</w:t>
      </w:r>
    </w:p>
    <w:p w14:paraId="77402B3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Observar as normas regulamentares da Escola do Legislativo;</w:t>
      </w:r>
    </w:p>
    <w:p w14:paraId="73C5DC0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Cumprir a programação estabelecida e o Calendário Geral;</w:t>
      </w:r>
    </w:p>
    <w:p w14:paraId="0896E1A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Ser assíduo e pontual.</w:t>
      </w:r>
    </w:p>
    <w:p w14:paraId="1F5C30F8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F5763" w14:textId="77777777" w:rsidR="00B16586" w:rsidRPr="00343575" w:rsidRDefault="00B16586" w:rsidP="00B16586">
      <w:pPr>
        <w:pStyle w:val="Ttulo1"/>
        <w:jc w:val="center"/>
        <w:rPr>
          <w:bCs/>
          <w:szCs w:val="24"/>
        </w:rPr>
      </w:pPr>
      <w:bookmarkStart w:id="14" w:name="_Toc137717884"/>
      <w:r w:rsidRPr="00343575">
        <w:rPr>
          <w:bCs/>
          <w:szCs w:val="24"/>
        </w:rPr>
        <w:t>TÍTULO II - DO FUNCIONAMENTO</w:t>
      </w:r>
      <w:bookmarkEnd w:id="14"/>
    </w:p>
    <w:p w14:paraId="63583AC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36E2F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5" w:name="_Toc137717885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 - DA SEDE</w:t>
      </w:r>
      <w:bookmarkEnd w:id="15"/>
    </w:p>
    <w:p w14:paraId="2C36DA0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56963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20 -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funcionará nas dependências da Câmara Municipal de Cruzeta/RN.</w:t>
      </w:r>
    </w:p>
    <w:p w14:paraId="47CE39EA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Havendo interesse ou necessidade, a Escola poderá, por deliberação do Conselho Geral, organizar e desenvolver projetos em outro local.</w:t>
      </w:r>
    </w:p>
    <w:p w14:paraId="4D908FB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DE7154F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6" w:name="_Toc137717886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 - DO REGIME PEDAGÓGICO</w:t>
      </w:r>
      <w:bookmarkEnd w:id="16"/>
    </w:p>
    <w:p w14:paraId="652954C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A5873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21 -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da Câmara Municipal de Cruzeta/RN desenvolverá suas atividades por projetos.</w:t>
      </w:r>
    </w:p>
    <w:p w14:paraId="52423D8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Escola poderá também implementar qualquer outra modalidade de ensino aprendizagem, desde que vinculada aos seus objetivos.</w:t>
      </w:r>
    </w:p>
    <w:p w14:paraId="523F1C0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A22933A" w14:textId="77777777" w:rsidR="00B16586" w:rsidRPr="00343575" w:rsidRDefault="00B16586" w:rsidP="00B16586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Cs w:val="24"/>
        </w:rPr>
      </w:pPr>
      <w:bookmarkStart w:id="17" w:name="_Toc137717887"/>
      <w:r w:rsidRPr="00343575">
        <w:rPr>
          <w:rFonts w:ascii="Times New Roman" w:hAnsi="Times New Roman" w:cs="Times New Roman"/>
          <w:b/>
          <w:bCs/>
          <w:color w:val="auto"/>
          <w:szCs w:val="24"/>
        </w:rPr>
        <w:t>CAPÍTULO III - DO INGRESSO NA ESCOLA DO LEGISLATIVO E DA AVALIAÇÃO</w:t>
      </w:r>
      <w:bookmarkEnd w:id="17"/>
    </w:p>
    <w:p w14:paraId="7B7706B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04A655E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22 -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inscrição dos servidores nas atividades promovidas pela Escola será feita mediante a anuência da chefia imediata quando houver coincidência entre o horário de trabalho e a atividade oferecida.</w:t>
      </w:r>
    </w:p>
    <w:p w14:paraId="611F7F6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 A Escola poderá reservar vagas para atendimento à demanda de outras instituições.</w:t>
      </w:r>
    </w:p>
    <w:p w14:paraId="1068158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São objetos de avaliação:</w:t>
      </w:r>
    </w:p>
    <w:p w14:paraId="040E6D8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Os cursos promovidos pela Escola;</w:t>
      </w:r>
    </w:p>
    <w:p w14:paraId="388BADB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O rendimento do aluno nos cursos.</w:t>
      </w:r>
    </w:p>
    <w:p w14:paraId="6193A2F0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1 - A avaliação de que trata o inciso II medirá, preferencialmente, a percepção de relações e a compreensão de fatos e conceitos, cujos instrumentos de avaliação serão escolhidos pelo professor de acordo com a natureza da disciplina e a metodologia adotada.</w:t>
      </w:r>
    </w:p>
    <w:p w14:paraId="77DEB524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§ 2 - A avaliação dos cursos visará ao aprimoramento dos currículos e das metodologias adotadas, buscando o aperfeiçoamento do processo ensino-aprendizagem.</w:t>
      </w:r>
    </w:p>
    <w:p w14:paraId="35D80BC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24 -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Considerar-se-á aprovado o aluno que obtiver no mínimo 60 (sessenta) pontos de aproveitamento e frequência igual ou superior a 75% (setenta e cinco por cento) em cada curso.</w:t>
      </w:r>
    </w:p>
    <w:p w14:paraId="3C47D7A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1 - A frequência será registrada pelo professor no diário de classe ou em folha de presença fornecida pela Secretaria.</w:t>
      </w:r>
    </w:p>
    <w:p w14:paraId="2B2A35FC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§ 2 - Os servidores da Câmara Municipal matriculados em outras instituições de ensino através de convênio com a Escola do Legislativo estarão sujeitos às regras de frequência e avaliação daqueles estabelecimentos.</w:t>
      </w:r>
    </w:p>
    <w:p w14:paraId="0D65BD1F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315070F" w14:textId="77777777" w:rsidR="00B16586" w:rsidRPr="00343575" w:rsidRDefault="00B16586" w:rsidP="00B16586">
      <w:pPr>
        <w:pStyle w:val="Ttulo1"/>
        <w:jc w:val="center"/>
        <w:rPr>
          <w:szCs w:val="24"/>
        </w:rPr>
      </w:pPr>
      <w:bookmarkStart w:id="18" w:name="_Toc137717888"/>
      <w:r w:rsidRPr="00343575">
        <w:rPr>
          <w:szCs w:val="24"/>
        </w:rPr>
        <w:t>TÍTULO III - DISPOSIÇÕES FINAIS</w:t>
      </w:r>
      <w:bookmarkEnd w:id="18"/>
    </w:p>
    <w:p w14:paraId="28BC9827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625D181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25 - 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Escola do Legislativo VEREADORA MARIA NAZARETH DE AZEVEDO VITAL poderá propor a celebração de convênios com instituições credenciadas para ministrar cursos, no todo ou em parte, ou para efetuar pesquisas e outros projetos e eventos de interesse da Câmara Municipal.</w:t>
      </w:r>
    </w:p>
    <w:p w14:paraId="53E32AB0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26 -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No orçamento anual da Câmara Municipal de Cruzeta/RN serão consignados recursos orçamentários específicos para atender as despesas com o Programa de Trabalho destinado ao funcionamento da Escola do Legislativo, sendo vedada a utilização destes recursos para outros fins.</w:t>
      </w:r>
    </w:p>
    <w:p w14:paraId="4CE98032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27 -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 de professores instrutores para a prestação de serviços diretamente à Escola do Legislativo fica condicionada à comprovação prévia de formação acadêmica e de experiência profissional nas áreas afetas às mencionadas atividades.</w:t>
      </w:r>
    </w:p>
    <w:p w14:paraId="34E7EB5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28 -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Caberá ao Presidente da Câmara Municipal autorizar a contratação de serviços a serem prestados à Escola do Legislativo na forma deste Regimento, observada a programação orçamentária anual aprovada pela Mesa Diretora, encaminhando-se o processo para autorização de despesa, verificada a disponibilidade orçamentária e financeira junto ao setor competente.</w:t>
      </w:r>
    </w:p>
    <w:p w14:paraId="403C0EA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29 -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Escola poderá organizar grupos de estudo e pesquisa de assuntos de interesse da Câmara Municipal, sob orientação de profissional devidamente habilitado.</w:t>
      </w:r>
    </w:p>
    <w:p w14:paraId="5B0B9A7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color w:val="000000" w:themeColor="text1"/>
          <w:sz w:val="24"/>
          <w:szCs w:val="24"/>
        </w:rPr>
        <w:t>Parágrafo Único.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participação nos grupos de estudo e pesquisa dará direito a certificado.</w:t>
      </w:r>
    </w:p>
    <w:p w14:paraId="67310FEE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30 -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participação do servidor em cursos, seminários e equivalentes, fora das dependências da Câmara Municipal de Cruzeta/RN, será autorizada diretamente pelo Presidente do Legislativo, mediante formalização de processo próprio e atendendo aos seguintes requisitos:</w:t>
      </w:r>
    </w:p>
    <w:p w14:paraId="603D1BB7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- Solicitação a ser preenchida pelo servidor, informando:</w:t>
      </w:r>
    </w:p>
    <w:p w14:paraId="235D17CB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 O curso, seminário, simpósio ou equivalente pretendido;</w:t>
      </w:r>
    </w:p>
    <w:p w14:paraId="45669831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Conteúdo ou programa proposto;</w:t>
      </w:r>
    </w:p>
    <w:p w14:paraId="0BE97AA7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Duração e carga horária;</w:t>
      </w:r>
    </w:p>
    <w:p w14:paraId="17130CE5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Local e valor;</w:t>
      </w:r>
    </w:p>
    <w:p w14:paraId="50E277D2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Justificativa para a sua participação que demonstre a relação com atividades desempenhadas pelo servidor e quais benefícios reais sua participação poderá trazer para a Câmara Municipal;</w:t>
      </w:r>
    </w:p>
    <w:p w14:paraId="1B1B89D5" w14:textId="77777777" w:rsidR="00B16586" w:rsidRPr="00343575" w:rsidRDefault="00B16586" w:rsidP="00B16586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Cópia de folder de propaganda ou convite anexada ao formulário.</w:t>
      </w:r>
    </w:p>
    <w:p w14:paraId="0A83825B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 - Declaração de concordância do superior hierárquico, bem como a informação da inexistência de prejuízo para as atividades do setor.</w:t>
      </w:r>
    </w:p>
    <w:p w14:paraId="722C859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III - A critério do Presidente, o servidor repassará aos demais servidores da Câmara as experiências do curso, seminário ou equivalente frequentados.</w:t>
      </w:r>
    </w:p>
    <w:p w14:paraId="310DFC53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31 -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Em todas as hipóteses, o servidor deverá apresentar o certificado de participação ou declaração de frequência aos cursos, bem como relatório individual de cada uma das atividades de que participou e os encaminhará ao Setor de Recursos Humanos, dentro do prazo de 5 (cinco) dias úteis, a contar do seu retorno à Câmara Municipal, para arquivamento em seu prontuário. </w:t>
      </w:r>
    </w:p>
    <w:p w14:paraId="0095C968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32 -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 Conselho Geral poderá propor à Mesa Diretora da Câmara a publicação de revista ou boletim dos resultados dos estudos e pesquisas dos trabalhos desenvolvidos pela Escola.</w:t>
      </w:r>
    </w:p>
    <w:p w14:paraId="0D5C58A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33 -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Os casos omissos serão resolvidos pelo Conselho Geral.</w:t>
      </w:r>
    </w:p>
    <w:p w14:paraId="2AC299AD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34 -</w:t>
      </w: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Este Regimento Interno entra em vigor na data de sua publicação.</w:t>
      </w:r>
    </w:p>
    <w:p w14:paraId="068E4300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AAD1B3A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Sala Pedro Vital da Câmara Municipal de Cruzeta/RN, em 19 de junho de 2023.</w:t>
      </w:r>
    </w:p>
    <w:p w14:paraId="7DFA2F16" w14:textId="77777777" w:rsidR="00B16586" w:rsidRPr="00343575" w:rsidRDefault="00B16586" w:rsidP="00B16586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</w:t>
      </w:r>
    </w:p>
    <w:p w14:paraId="01ED4B3B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MESA DIRETORA:</w:t>
      </w:r>
    </w:p>
    <w:p w14:paraId="076BC56B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81491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16DD5F5F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ITAN LOBO DE MEDEIROS</w:t>
      </w:r>
    </w:p>
    <w:p w14:paraId="45A08545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PRESIDENTE</w:t>
      </w:r>
    </w:p>
    <w:p w14:paraId="3A258607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938BD7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5368940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WALFREDO CESINO DE MEDEIROS</w:t>
      </w:r>
    </w:p>
    <w:p w14:paraId="6E034048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VICE-PRESIDENTE</w:t>
      </w:r>
    </w:p>
    <w:p w14:paraId="0DC5FA67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F23F8C9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220C4024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ARILÚZIA SASNARA DE ARAÚJO MEDEIROS</w:t>
      </w:r>
    </w:p>
    <w:p w14:paraId="4B056823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PRIMEIRA SECRETÁRIA</w:t>
      </w:r>
    </w:p>
    <w:p w14:paraId="2978F65C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08FF3A0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______________________________________________</w:t>
      </w:r>
    </w:p>
    <w:p w14:paraId="4D82108C" w14:textId="77777777" w:rsidR="00B16586" w:rsidRPr="00343575" w:rsidRDefault="00B16586" w:rsidP="00B1658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CYPRIANO PINHEIRO MEDEIROS DE ARAÚJO</w:t>
      </w:r>
    </w:p>
    <w:p w14:paraId="27FC17FF" w14:textId="11C1B962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3435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SEGUNDO SECRETÁRIO</w:t>
      </w:r>
      <w:bookmarkEnd w:id="2"/>
    </w:p>
    <w:p w14:paraId="4456421B" w14:textId="77777777" w:rsidR="00B16586" w:rsidRDefault="00B16586">
      <w:pPr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26E7C073" w14:textId="77777777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7779630" w14:textId="77777777" w:rsidR="00B16586" w:rsidRDefault="00B16586" w:rsidP="00B16586">
      <w:pPr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0ECFCC63" w14:textId="77777777" w:rsidR="00B16586" w:rsidRPr="006D3614" w:rsidRDefault="00B16586" w:rsidP="006D36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18A650" w14:textId="2AED1C34" w:rsidR="006D3614" w:rsidRPr="00C50FF8" w:rsidRDefault="006D3614"/>
    <w:sectPr w:rsidR="006D3614" w:rsidRPr="00C50FF8" w:rsidSect="00B16586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AD07DC"/>
    <w:multiLevelType w:val="hybridMultilevel"/>
    <w:tmpl w:val="BED6A9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E2A"/>
    <w:rsid w:val="006C756B"/>
    <w:rsid w:val="006D3614"/>
    <w:rsid w:val="00897B19"/>
    <w:rsid w:val="00B16586"/>
    <w:rsid w:val="00BB1E2A"/>
    <w:rsid w:val="00C244CC"/>
    <w:rsid w:val="00C36553"/>
    <w:rsid w:val="00C50FF8"/>
    <w:rsid w:val="00ED264E"/>
    <w:rsid w:val="00FE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2E655"/>
  <w15:chartTrackingRefBased/>
  <w15:docId w15:val="{DB752253-7BC9-4D6E-8E05-91993FAC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1658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65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65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B1E2A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BB1E2A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6D3614"/>
    <w:pPr>
      <w:spacing w:after="0" w:line="240" w:lineRule="auto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1658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B16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B165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65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unhideWhenUsed/>
    <w:rsid w:val="00B16586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B16586"/>
    <w:pPr>
      <w:spacing w:after="100" w:line="276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B16586"/>
    <w:pPr>
      <w:spacing w:after="100" w:line="276" w:lineRule="auto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B16586"/>
    <w:pPr>
      <w:spacing w:after="100" w:line="276" w:lineRule="auto"/>
      <w:ind w:left="440"/>
    </w:pPr>
  </w:style>
  <w:style w:type="paragraph" w:styleId="PargrafodaLista">
    <w:name w:val="List Paragraph"/>
    <w:basedOn w:val="Normal"/>
    <w:uiPriority w:val="34"/>
    <w:qFormat/>
    <w:rsid w:val="00B16586"/>
    <w:pPr>
      <w:spacing w:line="256" w:lineRule="auto"/>
      <w:ind w:left="720"/>
      <w:contextualSpacing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B16586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uzeta.rn.leg.b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maracruzeta@yahoo.com.br" TargetMode="External"/><Relationship Id="rId12" Type="http://schemas.openxmlformats.org/officeDocument/2006/relationships/hyperlink" Target="https://www.cruzeta.rn.le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amaracruzeta@yahoo.com.b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cruzeta.rn.leg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maracruzeta@yahoo.com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5121</Words>
  <Characters>27658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2023-06-20T21:10:00Z</dcterms:created>
  <dcterms:modified xsi:type="dcterms:W3CDTF">2023-06-20T21:10:00Z</dcterms:modified>
</cp:coreProperties>
</file>