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DEF" w:rsidRDefault="00A70DEF" w:rsidP="00A70DEF">
      <w:pPr>
        <w:tabs>
          <w:tab w:val="left" w:pos="1418"/>
        </w:tabs>
        <w:jc w:val="both"/>
        <w:rPr>
          <w:rFonts w:asciiTheme="majorHAnsi" w:hAnsiTheme="majorHAnsi"/>
          <w:b/>
        </w:rPr>
      </w:pPr>
    </w:p>
    <w:p w:rsidR="00A70DEF" w:rsidRDefault="00A70DEF" w:rsidP="00A70DEF">
      <w:pPr>
        <w:jc w:val="both"/>
        <w:rPr>
          <w:rFonts w:asciiTheme="majorHAnsi" w:hAnsiTheme="majorHAnsi"/>
          <w:b/>
        </w:rPr>
      </w:pPr>
    </w:p>
    <w:p w:rsidR="00A70DEF" w:rsidRDefault="00A70DEF" w:rsidP="00A70DEF">
      <w:pPr>
        <w:jc w:val="both"/>
        <w:rPr>
          <w:rFonts w:asciiTheme="majorHAnsi" w:hAnsiTheme="majorHAnsi"/>
          <w:b/>
        </w:rPr>
      </w:pPr>
    </w:p>
    <w:p w:rsidR="00A70DEF" w:rsidRDefault="00A70DEF" w:rsidP="00A70DEF">
      <w:pPr>
        <w:jc w:val="both"/>
        <w:rPr>
          <w:rFonts w:asciiTheme="majorHAnsi" w:hAnsiTheme="majorHAnsi"/>
          <w:b/>
        </w:rPr>
      </w:pPr>
    </w:p>
    <w:p w:rsidR="00A70DEF" w:rsidRDefault="00A70DEF" w:rsidP="00A70DEF">
      <w:pPr>
        <w:jc w:val="both"/>
        <w:rPr>
          <w:rFonts w:asciiTheme="majorHAnsi" w:hAnsiTheme="majorHAnsi"/>
          <w:b/>
        </w:rPr>
      </w:pPr>
    </w:p>
    <w:p w:rsidR="00A70DEF" w:rsidRDefault="00A70DEF" w:rsidP="00A70DEF">
      <w:pPr>
        <w:jc w:val="both"/>
        <w:rPr>
          <w:rFonts w:asciiTheme="majorHAnsi" w:hAnsiTheme="majorHAnsi"/>
          <w:b/>
        </w:rPr>
      </w:pPr>
    </w:p>
    <w:p w:rsidR="00A70DEF" w:rsidRDefault="00A70DEF" w:rsidP="00A70DEF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INDICAÇÃO N°. 182/2021</w:t>
      </w:r>
    </w:p>
    <w:p w:rsidR="00A70DEF" w:rsidRDefault="00A70DEF" w:rsidP="00A70DEF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AUTORES:     EDNALDO FRAGAS DA SILVA</w:t>
      </w:r>
    </w:p>
    <w:p w:rsidR="00A70DEF" w:rsidRDefault="00A70DEF" w:rsidP="00A70DEF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      ADRIANO LAURINDO DA SILVA </w:t>
      </w:r>
    </w:p>
    <w:p w:rsidR="00A70DEF" w:rsidRDefault="00A70DEF" w:rsidP="00A70DEF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      CARLOS ANTONIO CUNHA RESENDE</w:t>
      </w:r>
    </w:p>
    <w:p w:rsidR="00A70DEF" w:rsidRDefault="00A70DEF" w:rsidP="00A70DEF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      EDUARDO RIBEIRO DA SILVA</w:t>
      </w:r>
    </w:p>
    <w:p w:rsidR="00A70DEF" w:rsidRDefault="00A70DEF" w:rsidP="00A70DEF">
      <w:pPr>
        <w:ind w:left="708" w:firstLine="708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WILLIAN MARIANO BATISTA                          </w:t>
      </w:r>
    </w:p>
    <w:p w:rsidR="00A70DEF" w:rsidRDefault="00A70DEF" w:rsidP="00A70DEF">
      <w:pPr>
        <w:tabs>
          <w:tab w:val="left" w:pos="1418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</w:t>
      </w:r>
    </w:p>
    <w:p w:rsidR="00A70DEF" w:rsidRDefault="00A70DEF" w:rsidP="00A70DEF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Senhor Presidente</w:t>
      </w:r>
    </w:p>
    <w:p w:rsidR="00A70DEF" w:rsidRDefault="00A70DEF" w:rsidP="00A70DEF">
      <w:pPr>
        <w:rPr>
          <w:rFonts w:asciiTheme="majorHAnsi" w:hAnsiTheme="majorHAnsi"/>
        </w:rPr>
      </w:pPr>
    </w:p>
    <w:p w:rsidR="00A70DEF" w:rsidRDefault="00A70DEF" w:rsidP="00A70DEF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De acordo com o Regimento Interno desta Casa de Leis e depois de ouvido o Soberano Plenário solicita a V. Exa</w:t>
      </w:r>
      <w:proofErr w:type="gramStart"/>
      <w:r>
        <w:rPr>
          <w:rFonts w:asciiTheme="majorHAnsi" w:hAnsiTheme="majorHAnsi"/>
        </w:rPr>
        <w:t>.,</w:t>
      </w:r>
      <w:proofErr w:type="gramEnd"/>
      <w:r>
        <w:rPr>
          <w:rFonts w:asciiTheme="majorHAnsi" w:hAnsiTheme="majorHAnsi"/>
        </w:rPr>
        <w:t xml:space="preserve"> </w:t>
      </w:r>
      <w:r>
        <w:rPr>
          <w:rFonts w:asciiTheme="majorHAnsi" w:hAnsiTheme="majorHAnsi" w:cs="Arial"/>
        </w:rPr>
        <w:t xml:space="preserve">que seja encaminhado expediente a Secretaria do Estado de Infraestrutura e Logística – SINFRA, </w:t>
      </w:r>
      <w:proofErr w:type="spellStart"/>
      <w:r>
        <w:rPr>
          <w:rFonts w:asciiTheme="majorHAnsi" w:hAnsiTheme="majorHAnsi" w:cs="Arial"/>
        </w:rPr>
        <w:t>Srº</w:t>
      </w:r>
      <w:proofErr w:type="spellEnd"/>
      <w:r>
        <w:rPr>
          <w:rFonts w:asciiTheme="majorHAnsi" w:hAnsiTheme="majorHAnsi" w:cs="Arial"/>
        </w:rPr>
        <w:t xml:space="preserve"> Marcelo de Oliveira e Silva, mostrando a necessidade de inclusão e construção de concreto das pontes sobre o Rio Rafael e Córrego dos Índios, na MT 414, no Programa Mais MT, que é o maior programa de investimentos de Mato Grosso.</w:t>
      </w:r>
    </w:p>
    <w:p w:rsidR="00A70DEF" w:rsidRDefault="00A70DEF" w:rsidP="00A70DEF">
      <w:pPr>
        <w:jc w:val="both"/>
        <w:rPr>
          <w:rFonts w:asciiTheme="majorHAnsi" w:hAnsiTheme="majorHAnsi" w:cs="Arial"/>
        </w:rPr>
      </w:pPr>
    </w:p>
    <w:p w:rsidR="00A70DEF" w:rsidRDefault="00A70DEF" w:rsidP="00A70DEF">
      <w:pPr>
        <w:jc w:val="both"/>
        <w:rPr>
          <w:rFonts w:asciiTheme="majorHAnsi" w:hAnsiTheme="majorHAnsi"/>
          <w:b/>
          <w:vanish/>
        </w:rPr>
      </w:pPr>
      <w:r>
        <w:rPr>
          <w:rFonts w:asciiTheme="majorHAnsi" w:hAnsiTheme="majorHAnsi"/>
          <w:vanish/>
        </w:rPr>
        <w:t>hospital Muni</w:t>
      </w:r>
    </w:p>
    <w:p w:rsidR="00A70DEF" w:rsidRDefault="00A70DEF" w:rsidP="00A70DEF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  <w:t>J U S T I F I C A T I VA</w:t>
      </w:r>
    </w:p>
    <w:p w:rsidR="00A70DEF" w:rsidRDefault="00A70DEF" w:rsidP="00A70DEF">
      <w:pPr>
        <w:jc w:val="both"/>
        <w:rPr>
          <w:rFonts w:asciiTheme="majorHAnsi" w:hAnsiTheme="majorHAnsi"/>
          <w:b/>
        </w:rPr>
      </w:pPr>
    </w:p>
    <w:p w:rsidR="00A70DEF" w:rsidRDefault="00A70DEF" w:rsidP="00A70DEF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 xml:space="preserve">Essa nossa indicação tem como principal justificativa o fato de que essa rodovia é muito transitada, pois dá acesso a dois assentamentos e varias propriedades do interior de Nova Xavantina, inclusive liga o município de Nova Xavantina a outras cidades da região. Além da economicidade proporcionada em médio e longo prazo, ao considerar que a ponte de concreto uma vez construída não terá gastos com manutenção com substituição de madeiras, e a redução de riscos de acidentes, traz a sensação de maior segurança a todos os transeuntes. Assim peço o apoio dos nobres Pares desta Casa de Leis para a aprovação desta nossa Indicação.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:rsidR="00A70DEF" w:rsidRDefault="00A70DEF" w:rsidP="00A70DEF">
      <w:pPr>
        <w:jc w:val="both"/>
        <w:rPr>
          <w:rFonts w:asciiTheme="majorHAnsi" w:hAnsiTheme="majorHAnsi"/>
        </w:rPr>
      </w:pPr>
    </w:p>
    <w:p w:rsidR="00A70DEF" w:rsidRDefault="00A70DEF" w:rsidP="00A70DEF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Sala das Sessões da Câmara Municipal</w:t>
      </w:r>
    </w:p>
    <w:p w:rsidR="00A70DEF" w:rsidRDefault="00A70DEF" w:rsidP="00A70DEF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Palácio Adiel </w:t>
      </w:r>
      <w:proofErr w:type="spellStart"/>
      <w:r>
        <w:rPr>
          <w:rFonts w:asciiTheme="majorHAnsi" w:hAnsiTheme="majorHAnsi"/>
          <w:b/>
        </w:rPr>
        <w:t>Antonio</w:t>
      </w:r>
      <w:proofErr w:type="spellEnd"/>
      <w:r>
        <w:rPr>
          <w:rFonts w:asciiTheme="majorHAnsi" w:hAnsiTheme="majorHAnsi"/>
          <w:b/>
        </w:rPr>
        <w:t xml:space="preserve"> Ribeiro</w:t>
      </w:r>
    </w:p>
    <w:p w:rsidR="00A70DEF" w:rsidRDefault="00A70DEF" w:rsidP="00A70DEF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Nova Xavantina-MT, 26 de Abril de 2021.</w:t>
      </w:r>
    </w:p>
    <w:p w:rsidR="00A70DEF" w:rsidRDefault="00A70DEF" w:rsidP="00A70DEF">
      <w:pPr>
        <w:jc w:val="both"/>
        <w:rPr>
          <w:rFonts w:asciiTheme="majorHAnsi" w:hAnsiTheme="majorHAnsi"/>
          <w:b/>
        </w:rPr>
      </w:pPr>
    </w:p>
    <w:p w:rsidR="00A70DEF" w:rsidRDefault="00A70DEF" w:rsidP="00A70DEF">
      <w:pPr>
        <w:jc w:val="both"/>
        <w:rPr>
          <w:rFonts w:asciiTheme="majorHAnsi" w:hAnsiTheme="majorHAnsi"/>
          <w:b/>
        </w:rPr>
      </w:pPr>
    </w:p>
    <w:p w:rsidR="00A70DEF" w:rsidRDefault="00A70DEF" w:rsidP="00A70DEF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EDNALDO F. DA </w:t>
      </w:r>
      <w:proofErr w:type="gramStart"/>
      <w:r>
        <w:rPr>
          <w:rFonts w:asciiTheme="majorHAnsi" w:hAnsiTheme="majorHAnsi"/>
          <w:b/>
        </w:rPr>
        <w:t>SILVA</w:t>
      </w:r>
      <w:proofErr w:type="gramEnd"/>
    </w:p>
    <w:p w:rsidR="00A70DEF" w:rsidRDefault="00A70DEF" w:rsidP="00A70DEF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Vereador</w:t>
      </w:r>
    </w:p>
    <w:p w:rsidR="00A70DEF" w:rsidRDefault="00A70DEF" w:rsidP="00A70DEF">
      <w:pPr>
        <w:jc w:val="center"/>
        <w:rPr>
          <w:rFonts w:asciiTheme="majorHAnsi" w:hAnsiTheme="majorHAnsi"/>
          <w:b/>
        </w:rPr>
      </w:pPr>
    </w:p>
    <w:p w:rsidR="00A70DEF" w:rsidRDefault="00A70DEF" w:rsidP="00A70DEF">
      <w:pPr>
        <w:tabs>
          <w:tab w:val="left" w:pos="516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ADRIANO LAURINDO DA SILVA </w:t>
      </w:r>
      <w:r>
        <w:rPr>
          <w:rFonts w:asciiTheme="majorHAnsi" w:hAnsiTheme="majorHAnsi"/>
          <w:b/>
        </w:rPr>
        <w:tab/>
        <w:t>CARLOS ANTONIO C. RESENDE</w:t>
      </w:r>
    </w:p>
    <w:p w:rsidR="00A70DEF" w:rsidRDefault="00A70DEF" w:rsidP="00A70DEF">
      <w:pPr>
        <w:tabs>
          <w:tab w:val="left" w:pos="645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  Vereador</w:t>
      </w:r>
      <w:r>
        <w:rPr>
          <w:rFonts w:asciiTheme="majorHAnsi" w:hAnsiTheme="majorHAnsi"/>
          <w:b/>
        </w:rPr>
        <w:tab/>
      </w:r>
      <w:proofErr w:type="spellStart"/>
      <w:r>
        <w:rPr>
          <w:rFonts w:asciiTheme="majorHAnsi" w:hAnsiTheme="majorHAnsi"/>
          <w:b/>
        </w:rPr>
        <w:t>Vereador</w:t>
      </w:r>
      <w:proofErr w:type="spellEnd"/>
    </w:p>
    <w:p w:rsidR="00A70DEF" w:rsidRDefault="00A70DEF" w:rsidP="00A70DEF">
      <w:pPr>
        <w:tabs>
          <w:tab w:val="left" w:pos="6450"/>
        </w:tabs>
        <w:rPr>
          <w:rFonts w:asciiTheme="majorHAnsi" w:hAnsiTheme="majorHAnsi"/>
          <w:b/>
        </w:rPr>
      </w:pPr>
    </w:p>
    <w:p w:rsidR="00A70DEF" w:rsidRDefault="00A70DEF" w:rsidP="00A70DEF">
      <w:pPr>
        <w:tabs>
          <w:tab w:val="left" w:pos="6450"/>
        </w:tabs>
        <w:rPr>
          <w:rFonts w:asciiTheme="majorHAnsi" w:hAnsiTheme="majorHAnsi"/>
          <w:b/>
        </w:rPr>
      </w:pPr>
    </w:p>
    <w:p w:rsidR="00A70DEF" w:rsidRDefault="00A70DEF" w:rsidP="00A70DEF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EDUARDO RIBEIRO DA SILVA                                             WILLIAN M. BATISTA</w:t>
      </w:r>
    </w:p>
    <w:p w:rsidR="00A70DEF" w:rsidRDefault="00A70DEF" w:rsidP="00A70DEF">
      <w:pPr>
        <w:tabs>
          <w:tab w:val="left" w:pos="1418"/>
          <w:tab w:val="left" w:pos="2127"/>
          <w:tab w:val="left" w:pos="6345"/>
          <w:tab w:val="left" w:pos="696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Vereador</w:t>
      </w:r>
      <w:r>
        <w:rPr>
          <w:rFonts w:asciiTheme="majorHAnsi" w:hAnsiTheme="majorHAnsi"/>
          <w:b/>
        </w:rPr>
        <w:tab/>
        <w:t xml:space="preserve">                                                           </w:t>
      </w:r>
      <w:r>
        <w:rPr>
          <w:rFonts w:asciiTheme="majorHAnsi" w:hAnsiTheme="majorHAnsi"/>
          <w:b/>
        </w:rPr>
        <w:tab/>
        <w:t xml:space="preserve">Vereador </w:t>
      </w:r>
      <w:r>
        <w:rPr>
          <w:rFonts w:asciiTheme="majorHAnsi" w:hAnsiTheme="majorHAnsi"/>
          <w:b/>
        </w:rPr>
        <w:tab/>
      </w:r>
    </w:p>
    <w:p w:rsidR="0086088E" w:rsidRDefault="0086088E">
      <w:bookmarkStart w:id="0" w:name="_GoBack"/>
      <w:bookmarkEnd w:id="0"/>
    </w:p>
    <w:sectPr w:rsidR="008608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DEF"/>
    <w:rsid w:val="0086088E"/>
    <w:rsid w:val="00A7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2021-04-23T15:39:00Z</dcterms:created>
  <dcterms:modified xsi:type="dcterms:W3CDTF">2021-04-23T15:39:00Z</dcterms:modified>
</cp:coreProperties>
</file>