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445D4" w14:textId="78BF0C08" w:rsidR="00F231E2" w:rsidRDefault="007A2080" w:rsidP="007A2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7A20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LEI COMPLEMENTAR Nº. 10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5</w:t>
      </w:r>
      <w:r w:rsidRPr="007A20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/2022</w:t>
      </w:r>
    </w:p>
    <w:p w14:paraId="543D7BED" w14:textId="77777777" w:rsidR="007A2080" w:rsidRPr="007A2080" w:rsidRDefault="007A2080" w:rsidP="007A2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6D92724A" w14:textId="77777777" w:rsidR="006F1DA3" w:rsidRPr="00F231E2" w:rsidRDefault="006F1DA3" w:rsidP="00F231E2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537928E" w14:textId="33D8A263" w:rsidR="00F231E2" w:rsidRPr="00F231E2" w:rsidRDefault="00F231E2" w:rsidP="00F231E2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231E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ALTERA DISPOSITIVOS NA LEI COMPLEMENTAR Nº 001/2005, QUE DISPÕE SOBRE NORMAS GERAIS DE DIREITO TRIBUTÁRIO E DE ADMINISTRAÇÃO TRIBUTÁRIA DO MUNICÍPIO DE ANCHIETA E DÁ OUTRAS PROVIDÊNCIAS.</w:t>
      </w:r>
    </w:p>
    <w:p w14:paraId="2D4E8483" w14:textId="2EBE8E44" w:rsidR="006F1DA3" w:rsidRDefault="006F1DA3" w:rsidP="00F231E2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F648F28" w14:textId="77777777" w:rsidR="006F1DA3" w:rsidRDefault="006F1DA3" w:rsidP="00F231E2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CA87D3F" w14:textId="46D9D1B2" w:rsidR="006F1DA3" w:rsidRDefault="00F231E2" w:rsidP="006F1DA3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31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IVAN JOSÉ CANCI</w:t>
      </w:r>
      <w:r w:rsidRPr="00F231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Prefeito Municipal de Anchieta, Estado de Santa Catarina, </w:t>
      </w:r>
    </w:p>
    <w:p w14:paraId="7A0C55F9" w14:textId="4DB2FDB0" w:rsidR="00F231E2" w:rsidRPr="006F1DA3" w:rsidRDefault="006F1DA3" w:rsidP="00F231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1DA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6F1DA3">
        <w:rPr>
          <w:rFonts w:ascii="Times New Roman" w:eastAsia="Times New Roman" w:hAnsi="Times New Roman" w:cs="Times New Roman"/>
          <w:sz w:val="24"/>
          <w:szCs w:val="24"/>
          <w:lang w:eastAsia="pt-BR"/>
        </w:rPr>
        <w:t>FAÇO saber que a Câmara de Vereadores aprovou e eu sanciono a seguinte Lei Complementar:</w:t>
      </w:r>
    </w:p>
    <w:p w14:paraId="66BB1596" w14:textId="2FD4E42C" w:rsidR="006F1DA3" w:rsidRDefault="006F1DA3" w:rsidP="00F231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5424261" w14:textId="77777777" w:rsidR="006F1DA3" w:rsidRPr="00F231E2" w:rsidRDefault="006F1DA3" w:rsidP="00F231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64B206D" w14:textId="19699B2B" w:rsidR="00F231E2" w:rsidRDefault="00F231E2" w:rsidP="00F231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F231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1º</w:t>
      </w:r>
      <w:r w:rsidRPr="00F231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Dá nova redação ao </w:t>
      </w:r>
      <w:r w:rsidR="00CC6C59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</w:t>
      </w:r>
      <w:r w:rsidRPr="00F231E2">
        <w:rPr>
          <w:rFonts w:ascii="Times New Roman" w:eastAsia="Times New Roman" w:hAnsi="Times New Roman" w:cs="Times New Roman"/>
          <w:sz w:val="24"/>
          <w:szCs w:val="24"/>
          <w:lang w:eastAsia="pt-BR"/>
        </w:rPr>
        <w:t>nico no artigo 287, da Lei Complementar nº 001/2005, que passa a vigorar com a seguinte redaç</w:t>
      </w:r>
      <w:r w:rsidR="00CE72BE">
        <w:rPr>
          <w:rFonts w:ascii="Times New Roman" w:eastAsia="Times New Roman" w:hAnsi="Times New Roman" w:cs="Times New Roman"/>
          <w:sz w:val="24"/>
          <w:szCs w:val="24"/>
          <w:lang w:eastAsia="pt-BR"/>
        </w:rPr>
        <w:t>ão</w:t>
      </w:r>
      <w:r w:rsidRPr="00F231E2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14:paraId="4B27CFE3" w14:textId="77777777" w:rsidR="00F231E2" w:rsidRDefault="00F231E2" w:rsidP="00F231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45EC9AF" w14:textId="391B67AA" w:rsidR="00442ED7" w:rsidRDefault="00F231E2" w:rsidP="00F231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bookmarkStart w:id="0" w:name="_Hlk92805725"/>
      <w:r w:rsidRPr="00F231E2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Art. 287.</w:t>
      </w:r>
      <w:r w:rsidRPr="00F231E2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</w:t>
      </w:r>
      <w:r w:rsidR="00F22B90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[...]</w:t>
      </w:r>
    </w:p>
    <w:p w14:paraId="46729728" w14:textId="77777777" w:rsidR="00F231E2" w:rsidRPr="00F231E2" w:rsidRDefault="00F231E2" w:rsidP="00F231E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</w:p>
    <w:p w14:paraId="351DAA01" w14:textId="2EC96D3A" w:rsidR="00F231E2" w:rsidRPr="00023A75" w:rsidRDefault="00F231E2" w:rsidP="00F231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 w:rsidRPr="00442ED7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pt-BR"/>
        </w:rPr>
        <w:tab/>
      </w:r>
      <w:r w:rsidRPr="00023A75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Parágrafo único.</w:t>
      </w:r>
      <w:r w:rsidRPr="00023A75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Quando os imóveis beneficiados estiverem localizados na ZEIS – Zona Especial de Interesse Social, previsto no artigo 29 da Lei Complementar nº 026/2010 e no</w:t>
      </w:r>
      <w:r w:rsidR="00023A75" w:rsidRPr="00023A75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s</w:t>
      </w:r>
      <w:r w:rsidRPr="00023A75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Bairro</w:t>
      </w:r>
      <w:r w:rsidR="00023A75" w:rsidRPr="00023A75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s</w:t>
      </w:r>
      <w:r w:rsidRPr="00023A75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Xavantes, </w:t>
      </w:r>
      <w:r w:rsidR="00023A75" w:rsidRPr="00023A75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Guarani, Novo Lar, Jurici Rampanelli, São Marcos</w:t>
      </w:r>
      <w:r w:rsidR="00A52A50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,</w:t>
      </w:r>
      <w:r w:rsidR="00023A75" w:rsidRPr="00023A75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Cantú</w:t>
      </w:r>
      <w:r w:rsidR="00A52A50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, </w:t>
      </w:r>
      <w:r w:rsidRPr="00023A75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São Paulo Alto</w:t>
      </w:r>
      <w:r w:rsidR="00A52A50" w:rsidRPr="00A52A50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</w:t>
      </w:r>
      <w:r w:rsidR="00A52A50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e Vila Urbana João Café Filho</w:t>
      </w:r>
      <w:r w:rsidRPr="00023A75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e na Macrozona Rural, o limite de cobrança será de 10% (dez por cento).</w:t>
      </w:r>
    </w:p>
    <w:bookmarkEnd w:id="0"/>
    <w:p w14:paraId="0FD18888" w14:textId="77777777" w:rsidR="000E2ECD" w:rsidRPr="00023A75" w:rsidRDefault="000E2ECD" w:rsidP="000E2EC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</w:p>
    <w:p w14:paraId="757EAC61" w14:textId="0C8D9FE3" w:rsidR="00F231E2" w:rsidRDefault="000E2ECD" w:rsidP="000E2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      </w:t>
      </w:r>
      <w:r w:rsidRPr="00F231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 w:rsidRPr="00F231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Pr="00F231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231E2" w:rsidRPr="00F231E2">
        <w:rPr>
          <w:rFonts w:ascii="Times New Roman" w:eastAsia="Times New Roman" w:hAnsi="Times New Roman" w:cs="Times New Roman"/>
          <w:sz w:val="24"/>
          <w:szCs w:val="24"/>
          <w:lang w:eastAsia="pt-BR"/>
        </w:rPr>
        <w:t>Os demais artigos da Lei Complementar nº 001/2005 permanecem inalterados.</w:t>
      </w:r>
    </w:p>
    <w:p w14:paraId="4390115F" w14:textId="77777777" w:rsidR="000E2ECD" w:rsidRPr="00F231E2" w:rsidRDefault="000E2ECD" w:rsidP="000E2E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7A7FF13" w14:textId="22D7BE92" w:rsidR="00F231E2" w:rsidRPr="00F22B90" w:rsidRDefault="000B5447" w:rsidP="00F231E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</w:t>
      </w:r>
      <w:r w:rsidR="00F231E2" w:rsidRPr="00F22B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r w:rsidR="000E2ECD" w:rsidRPr="00F22B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</w:t>
      </w:r>
      <w:r w:rsidR="00F231E2" w:rsidRPr="00F22B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º</w:t>
      </w:r>
      <w:r w:rsidR="00F231E2" w:rsidRPr="00F22B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E72BE" w:rsidRPr="00F22B90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  <w:r w:rsidR="00F231E2" w:rsidRPr="00F22B90">
        <w:rPr>
          <w:rFonts w:ascii="Times New Roman" w:eastAsia="Times New Roman" w:hAnsi="Times New Roman" w:cs="Times New Roman"/>
          <w:sz w:val="24"/>
          <w:szCs w:val="24"/>
          <w:lang w:eastAsia="pt-BR"/>
        </w:rPr>
        <w:t>evoga</w:t>
      </w:r>
      <w:r w:rsidR="00375326"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="00F231E2" w:rsidRPr="00F22B90">
        <w:rPr>
          <w:rFonts w:ascii="Times New Roman" w:eastAsia="Times New Roman" w:hAnsi="Times New Roman" w:cs="Times New Roman"/>
          <w:sz w:val="24"/>
          <w:szCs w:val="24"/>
          <w:lang w:eastAsia="pt-BR"/>
        </w:rPr>
        <w:t>-se as disposições em contrário.</w:t>
      </w:r>
    </w:p>
    <w:p w14:paraId="22F13CDE" w14:textId="3F43BA4A" w:rsidR="00F231E2" w:rsidRDefault="00F231E2" w:rsidP="00F231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658F135" w14:textId="705CFA41" w:rsidR="007A2080" w:rsidRPr="007A2080" w:rsidRDefault="000B5447" w:rsidP="007A208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  <w:r w:rsidR="00CE72BE" w:rsidRPr="00F231E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r w:rsidR="00CE72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</w:t>
      </w:r>
      <w:r w:rsidR="00CE72BE" w:rsidRPr="00F231E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º</w:t>
      </w:r>
      <w:r w:rsidR="00CE72BE" w:rsidRPr="00F231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 entrará em vigor na data de sua publicação</w:t>
      </w:r>
      <w:r w:rsidR="00442ED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D2A6E7E" w14:textId="77777777" w:rsidR="007A2080" w:rsidRPr="007A2080" w:rsidRDefault="007A2080" w:rsidP="007A2080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5FDDDBB8" w14:textId="77777777" w:rsidR="007A2080" w:rsidRPr="007A2080" w:rsidRDefault="007A2080" w:rsidP="007A2080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14D9886" w14:textId="39F98D6B" w:rsidR="007A2080" w:rsidRPr="007A2080" w:rsidRDefault="007A2080" w:rsidP="007A208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208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Florianópolis para </w:t>
      </w:r>
      <w:r w:rsidRPr="007A2080">
        <w:rPr>
          <w:rFonts w:ascii="Times New Roman" w:eastAsia="Times New Roman" w:hAnsi="Times New Roman" w:cs="Times New Roman"/>
          <w:sz w:val="24"/>
          <w:szCs w:val="24"/>
          <w:lang w:eastAsia="pt-BR"/>
        </w:rPr>
        <w:t>Anchieta – SC, 25 de janeiro de 2022.</w:t>
      </w:r>
    </w:p>
    <w:p w14:paraId="78E14802" w14:textId="77777777" w:rsidR="007A2080" w:rsidRPr="007A2080" w:rsidRDefault="007A2080" w:rsidP="007A2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3186858" w14:textId="77777777" w:rsidR="007A2080" w:rsidRPr="007A2080" w:rsidRDefault="007A2080" w:rsidP="007A2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B39E180" w14:textId="77777777" w:rsidR="007A2080" w:rsidRPr="007A2080" w:rsidRDefault="007A2080" w:rsidP="007A2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A20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EDGAR JOSÉ BENETTI</w:t>
      </w:r>
    </w:p>
    <w:p w14:paraId="568CCEC7" w14:textId="4A67B616" w:rsidR="007A2080" w:rsidRDefault="007A2080" w:rsidP="007A2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2080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 em Exercício</w:t>
      </w:r>
    </w:p>
    <w:p w14:paraId="07C133BA" w14:textId="77777777" w:rsidR="007A2080" w:rsidRPr="007A2080" w:rsidRDefault="007A2080" w:rsidP="007A2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48B0224" w14:textId="77777777" w:rsidR="007A2080" w:rsidRPr="007A2080" w:rsidRDefault="007A2080" w:rsidP="007A2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t-BR"/>
        </w:rPr>
      </w:pPr>
    </w:p>
    <w:p w14:paraId="73DDFB03" w14:textId="77777777" w:rsidR="007A2080" w:rsidRPr="007A2080" w:rsidRDefault="007A2080" w:rsidP="007A2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t-BR"/>
        </w:rPr>
      </w:pPr>
    </w:p>
    <w:p w14:paraId="25F39D6C" w14:textId="77777777" w:rsidR="007A2080" w:rsidRPr="007A2080" w:rsidRDefault="007A2080" w:rsidP="007A208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eastAsia="pt-BR"/>
        </w:rPr>
      </w:pPr>
      <w:r w:rsidRPr="007A2080">
        <w:rPr>
          <w:rFonts w:ascii="Times New Roman" w:eastAsia="Times New Roman" w:hAnsi="Times New Roman" w:cs="Times New Roman"/>
          <w:sz w:val="16"/>
          <w:szCs w:val="16"/>
          <w:lang w:eastAsia="pt-BR"/>
        </w:rPr>
        <w:t xml:space="preserve">Publicado no Mural Municipal e no Diário Oficial dos Municípios DOM - </w:t>
      </w:r>
      <w:hyperlink r:id="rId6" w:history="1">
        <w:r w:rsidRPr="007A2080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eastAsia="pt-BR"/>
          </w:rPr>
          <w:t>www.diariomunicipal.sc.gov.br</w:t>
        </w:r>
      </w:hyperlink>
    </w:p>
    <w:p w14:paraId="1041035B" w14:textId="436F219F" w:rsidR="00F231E2" w:rsidRPr="00F231E2" w:rsidRDefault="007A2080" w:rsidP="007A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2080">
        <w:rPr>
          <w:rFonts w:ascii="Times New Roman" w:eastAsia="Times New Roman" w:hAnsi="Times New Roman" w:cs="Times New Roman"/>
          <w:b/>
          <w:bCs/>
          <w:sz w:val="16"/>
          <w:szCs w:val="16"/>
          <w:lang w:eastAsia="pt-BR"/>
        </w:rPr>
        <w:t>Jackline Appio</w:t>
      </w: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pt-BR"/>
        </w:rPr>
        <w:t xml:space="preserve"> -</w:t>
      </w:r>
      <w:r w:rsidRPr="007A2080">
        <w:rPr>
          <w:rFonts w:ascii="Times New Roman" w:eastAsia="Times New Roman" w:hAnsi="Times New Roman" w:cs="Times New Roman"/>
          <w:b/>
          <w:i/>
          <w:sz w:val="16"/>
          <w:szCs w:val="16"/>
          <w:lang w:eastAsia="pt-BR"/>
        </w:rPr>
        <w:t xml:space="preserve"> </w:t>
      </w:r>
      <w:r w:rsidRPr="007A2080">
        <w:rPr>
          <w:rFonts w:ascii="Times New Roman" w:eastAsia="Times New Roman" w:hAnsi="Times New Roman" w:cs="Times New Roman"/>
          <w:bCs/>
          <w:sz w:val="16"/>
          <w:szCs w:val="16"/>
          <w:lang w:val="x-none" w:eastAsia="x-none"/>
        </w:rPr>
        <w:t>Secretária de Administração e Gestão</w:t>
      </w:r>
      <w:r w:rsidRPr="007A2080">
        <w:rPr>
          <w:rFonts w:ascii="Times New Roman" w:eastAsia="Times New Roman" w:hAnsi="Times New Roman" w:cs="Times New Roman"/>
          <w:bCs/>
          <w:sz w:val="16"/>
          <w:szCs w:val="16"/>
          <w:lang w:eastAsia="x-none"/>
        </w:rPr>
        <w:t>.</w:t>
      </w:r>
      <w:r w:rsidRPr="007A2080">
        <w:rPr>
          <w:rFonts w:ascii="Times New Roman" w:eastAsia="Times New Roman" w:hAnsi="Times New Roman" w:cs="Times New Roman"/>
          <w:sz w:val="16"/>
          <w:szCs w:val="16"/>
          <w:lang w:eastAsia="pt-BR"/>
        </w:rPr>
        <w:t xml:space="preserve">  </w:t>
      </w:r>
      <w:r w:rsidRPr="007A2080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</w:p>
    <w:sectPr w:rsidR="00F231E2" w:rsidRPr="00F231E2" w:rsidSect="006D2EE3">
      <w:headerReference w:type="default" r:id="rId7"/>
      <w:footerReference w:type="default" r:id="rId8"/>
      <w:pgSz w:w="11907" w:h="16840" w:code="9"/>
      <w:pgMar w:top="2516" w:right="1134" w:bottom="215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95A41" w14:textId="77777777" w:rsidR="00D95110" w:rsidRDefault="00D95110" w:rsidP="00F231E2">
      <w:pPr>
        <w:spacing w:after="0" w:line="240" w:lineRule="auto"/>
      </w:pPr>
      <w:r>
        <w:separator/>
      </w:r>
    </w:p>
  </w:endnote>
  <w:endnote w:type="continuationSeparator" w:id="0">
    <w:p w14:paraId="7312E655" w14:textId="77777777" w:rsidR="00D95110" w:rsidRDefault="00D95110" w:rsidP="00F23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9A8BF" w14:textId="77777777" w:rsidR="00F231E2" w:rsidRDefault="00F231E2">
    <w:pPr>
      <w:pStyle w:val="Rodap"/>
    </w:pPr>
    <w:r w:rsidRPr="00F231E2">
      <w:rPr>
        <w:rFonts w:ascii="Bookman Old Style" w:eastAsia="Times New Roman" w:hAnsi="Bookman Old Style" w:cs="Courier New"/>
        <w:b/>
        <w:bCs/>
        <w:noProof/>
        <w:sz w:val="28"/>
        <w:szCs w:val="24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3A93A20" wp14:editId="2E27ACAD">
              <wp:simplePos x="0" y="0"/>
              <wp:positionH relativeFrom="column">
                <wp:posOffset>-47805</wp:posOffset>
              </wp:positionH>
              <wp:positionV relativeFrom="paragraph">
                <wp:posOffset>-314334</wp:posOffset>
              </wp:positionV>
              <wp:extent cx="5875020" cy="33655"/>
              <wp:effectExtent l="19050" t="38100" r="49530" b="23495"/>
              <wp:wrapSquare wrapText="bothSides"/>
              <wp:docPr id="10" name="Conector re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75020" cy="3365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255D9F" id="Conector reto 10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-24.75pt" to="458.85pt,-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3183486" wp14:editId="12A3E40E">
              <wp:simplePos x="0" y="0"/>
              <wp:positionH relativeFrom="column">
                <wp:posOffset>1028700</wp:posOffset>
              </wp:positionH>
              <wp:positionV relativeFrom="paragraph">
                <wp:posOffset>9934575</wp:posOffset>
              </wp:positionV>
              <wp:extent cx="5829300" cy="0"/>
              <wp:effectExtent l="66675" t="70485" r="66675" b="72390"/>
              <wp:wrapSquare wrapText="bothSides"/>
              <wp:docPr id="9" name="Conector re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oval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8512C8" id="Conector reto 9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782.25pt" to="540pt,78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" strokeweight="3pt">
              <v:stroke startarrow="oval"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38BE2" w14:textId="77777777" w:rsidR="00D95110" w:rsidRDefault="00D95110" w:rsidP="00F231E2">
      <w:pPr>
        <w:spacing w:after="0" w:line="240" w:lineRule="auto"/>
      </w:pPr>
      <w:r>
        <w:separator/>
      </w:r>
    </w:p>
  </w:footnote>
  <w:footnote w:type="continuationSeparator" w:id="0">
    <w:p w14:paraId="0B4187F1" w14:textId="77777777" w:rsidR="00D95110" w:rsidRDefault="00D95110" w:rsidP="00F23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16ECA" w14:textId="3C7306FB" w:rsidR="00F231E2" w:rsidRPr="00F231E2" w:rsidRDefault="006D2EE3" w:rsidP="00F231E2">
    <w:pPr>
      <w:tabs>
        <w:tab w:val="right" w:pos="14348"/>
      </w:tabs>
      <w:spacing w:after="0" w:line="360" w:lineRule="auto"/>
      <w:ind w:left="1620" w:right="360"/>
      <w:rPr>
        <w:rFonts w:ascii="Bookman Old Style" w:eastAsia="Times New Roman" w:hAnsi="Bookman Old Style" w:cs="Courier New"/>
        <w:b/>
        <w:bCs/>
        <w:sz w:val="28"/>
        <w:szCs w:val="24"/>
        <w:lang w:eastAsia="pt-BR"/>
      </w:rPr>
    </w:pPr>
    <w:r w:rsidRPr="00F231E2">
      <w:rPr>
        <w:rFonts w:ascii="Bookman Old Style" w:eastAsia="Times New Roman" w:hAnsi="Bookman Old Style" w:cs="Courier New"/>
        <w:b/>
        <w:bCs/>
        <w:noProof/>
        <w:sz w:val="28"/>
        <w:szCs w:val="2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A81A01" wp14:editId="0EA86C31">
              <wp:simplePos x="0" y="0"/>
              <wp:positionH relativeFrom="column">
                <wp:posOffset>5883275</wp:posOffset>
              </wp:positionH>
              <wp:positionV relativeFrom="paragraph">
                <wp:posOffset>174625</wp:posOffset>
              </wp:positionV>
              <wp:extent cx="0" cy="9144000"/>
              <wp:effectExtent l="66675" t="67945" r="66675" b="74930"/>
              <wp:wrapSquare wrapText="bothSides"/>
              <wp:docPr id="7" name="Conector re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914400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oval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BEC013" id="Conector reto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3.25pt,13.75pt" to="463.25pt,7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" strokeweight="3pt">
              <v:stroke startarrow="oval"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Pr="00F231E2">
      <w:rPr>
        <w:rFonts w:ascii="Bookman Old Style" w:eastAsia="Times New Roman" w:hAnsi="Bookman Old Style" w:cs="Courier New"/>
        <w:b/>
        <w:bCs/>
        <w:noProof/>
        <w:sz w:val="28"/>
        <w:szCs w:val="24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9A50DE" wp14:editId="0EDE1B30">
              <wp:simplePos x="0" y="0"/>
              <wp:positionH relativeFrom="column">
                <wp:posOffset>876300</wp:posOffset>
              </wp:positionH>
              <wp:positionV relativeFrom="paragraph">
                <wp:posOffset>277495</wp:posOffset>
              </wp:positionV>
              <wp:extent cx="4914900" cy="0"/>
              <wp:effectExtent l="19050" t="67945" r="66675" b="74930"/>
              <wp:wrapSquare wrapText="bothSides"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97E0B5" id="Conector reto 6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21.85pt" to="456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F231E2" w:rsidRPr="00F231E2">
      <w:rPr>
        <w:rFonts w:ascii="Bookman Old Style" w:eastAsia="Times New Roman" w:hAnsi="Bookman Old Style" w:cs="Courier New"/>
        <w:b/>
        <w:bCs/>
        <w:noProof/>
        <w:sz w:val="28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321F330D" wp14:editId="02BA94D8">
          <wp:simplePos x="0" y="0"/>
          <wp:positionH relativeFrom="column">
            <wp:posOffset>-62230</wp:posOffset>
          </wp:positionH>
          <wp:positionV relativeFrom="paragraph">
            <wp:posOffset>-252730</wp:posOffset>
          </wp:positionV>
          <wp:extent cx="976630" cy="1037590"/>
          <wp:effectExtent l="0" t="0" r="0" b="0"/>
          <wp:wrapNone/>
          <wp:docPr id="8" name="Imagem 8" descr="brasao_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rasao_no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6630" cy="1037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31E2" w:rsidRPr="00F231E2">
      <w:rPr>
        <w:rFonts w:ascii="Bookman Old Style" w:eastAsia="Times New Roman" w:hAnsi="Bookman Old Style" w:cs="Courier New"/>
        <w:b/>
        <w:bCs/>
        <w:sz w:val="28"/>
        <w:szCs w:val="24"/>
        <w:lang w:eastAsia="pt-BR"/>
      </w:rPr>
      <w:t>Estado de Santa Catarina</w:t>
    </w:r>
  </w:p>
  <w:p w14:paraId="32A40C3B" w14:textId="6FDEA3D2" w:rsidR="00F231E2" w:rsidRPr="00F231E2" w:rsidRDefault="00F231E2" w:rsidP="00F231E2">
    <w:pPr>
      <w:tabs>
        <w:tab w:val="right" w:pos="14348"/>
      </w:tabs>
      <w:spacing w:after="0" w:line="360" w:lineRule="auto"/>
      <w:ind w:left="1620" w:right="360"/>
      <w:rPr>
        <w:rFonts w:ascii="Bookman Old Style" w:eastAsia="Times New Roman" w:hAnsi="Bookman Old Style" w:cs="Courier New"/>
        <w:b/>
        <w:bCs/>
        <w:sz w:val="24"/>
        <w:szCs w:val="24"/>
        <w:lang w:eastAsia="pt-BR"/>
      </w:rPr>
    </w:pPr>
    <w:r w:rsidRPr="00F231E2">
      <w:rPr>
        <w:rFonts w:ascii="Bookman Old Style" w:eastAsia="Times New Roman" w:hAnsi="Bookman Old Style" w:cs="Courier New"/>
        <w:b/>
        <w:bCs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E03F755" wp14:editId="0D3B047E">
              <wp:simplePos x="0" y="0"/>
              <wp:positionH relativeFrom="column">
                <wp:posOffset>-180975</wp:posOffset>
              </wp:positionH>
              <wp:positionV relativeFrom="paragraph">
                <wp:posOffset>168910</wp:posOffset>
              </wp:positionV>
              <wp:extent cx="0" cy="8606790"/>
              <wp:effectExtent l="66675" t="21590" r="66675" b="67945"/>
              <wp:wrapSquare wrapText="bothSides"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60679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300352" id="Conector reto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25pt,13.3pt" to="-14.25pt,6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Pr="00F231E2">
      <w:rPr>
        <w:rFonts w:ascii="Bookman Old Style" w:eastAsia="Times New Roman" w:hAnsi="Bookman Old Style" w:cs="Courier New"/>
        <w:b/>
        <w:bCs/>
        <w:sz w:val="24"/>
        <w:szCs w:val="24"/>
        <w:lang w:eastAsia="pt-BR"/>
      </w:rPr>
      <w:t>Município de Anchieta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1E2"/>
    <w:rsid w:val="00023A75"/>
    <w:rsid w:val="000B5447"/>
    <w:rsid w:val="000E2ECD"/>
    <w:rsid w:val="00180F0A"/>
    <w:rsid w:val="00222404"/>
    <w:rsid w:val="00266024"/>
    <w:rsid w:val="002D68CF"/>
    <w:rsid w:val="00375326"/>
    <w:rsid w:val="003F71CF"/>
    <w:rsid w:val="00442ED7"/>
    <w:rsid w:val="0044787F"/>
    <w:rsid w:val="00466365"/>
    <w:rsid w:val="004B0F37"/>
    <w:rsid w:val="00537858"/>
    <w:rsid w:val="005D7921"/>
    <w:rsid w:val="006D2EE3"/>
    <w:rsid w:val="006F1DA3"/>
    <w:rsid w:val="00706BE5"/>
    <w:rsid w:val="00786D11"/>
    <w:rsid w:val="007A2080"/>
    <w:rsid w:val="008172B7"/>
    <w:rsid w:val="008945D5"/>
    <w:rsid w:val="008975A2"/>
    <w:rsid w:val="0091798C"/>
    <w:rsid w:val="00996EF8"/>
    <w:rsid w:val="00A52A50"/>
    <w:rsid w:val="00A84DE8"/>
    <w:rsid w:val="00B43F5E"/>
    <w:rsid w:val="00C059B9"/>
    <w:rsid w:val="00C0724E"/>
    <w:rsid w:val="00CC66C3"/>
    <w:rsid w:val="00CC6C59"/>
    <w:rsid w:val="00CE4B0D"/>
    <w:rsid w:val="00CE72BE"/>
    <w:rsid w:val="00D15320"/>
    <w:rsid w:val="00D54B4D"/>
    <w:rsid w:val="00D95110"/>
    <w:rsid w:val="00E138BA"/>
    <w:rsid w:val="00E21222"/>
    <w:rsid w:val="00E4114F"/>
    <w:rsid w:val="00F22B90"/>
    <w:rsid w:val="00F231E2"/>
    <w:rsid w:val="00F7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78D2B7"/>
  <w15:chartTrackingRefBased/>
  <w15:docId w15:val="{AFE24EEA-E9D3-4B57-9DB6-97E1687E8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8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31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1E2"/>
  </w:style>
  <w:style w:type="paragraph" w:styleId="Rodap">
    <w:name w:val="footer"/>
    <w:basedOn w:val="Normal"/>
    <w:link w:val="RodapChar"/>
    <w:uiPriority w:val="99"/>
    <w:unhideWhenUsed/>
    <w:rsid w:val="00F231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1E2"/>
  </w:style>
  <w:style w:type="paragraph" w:styleId="Textodebalo">
    <w:name w:val="Balloon Text"/>
    <w:basedOn w:val="Normal"/>
    <w:link w:val="TextodebaloChar"/>
    <w:uiPriority w:val="99"/>
    <w:semiHidden/>
    <w:unhideWhenUsed/>
    <w:rsid w:val="008975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75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ariomunicipal.sc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230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prefeitura</dc:creator>
  <cp:keywords/>
  <dc:description/>
  <cp:lastModifiedBy>Prefeitura Anchieta</cp:lastModifiedBy>
  <cp:revision>11</cp:revision>
  <cp:lastPrinted>2019-08-06T20:55:00Z</cp:lastPrinted>
  <dcterms:created xsi:type="dcterms:W3CDTF">2019-08-06T19:55:00Z</dcterms:created>
  <dcterms:modified xsi:type="dcterms:W3CDTF">2022-01-25T12:28:00Z</dcterms:modified>
</cp:coreProperties>
</file>