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B05EFE" w14:textId="376B6150" w:rsidR="00177F85" w:rsidRPr="00320B05" w:rsidRDefault="00177F85" w:rsidP="00177F85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79160161"/>
      <w:r w:rsidRPr="00320B05">
        <w:rPr>
          <w:rFonts w:ascii="Times New Roman" w:hAnsi="Times New Roman" w:cs="Times New Roman"/>
          <w:sz w:val="24"/>
          <w:szCs w:val="24"/>
        </w:rPr>
        <w:t xml:space="preserve">Ofício nº </w:t>
      </w:r>
      <w:r w:rsidR="00320B05" w:rsidRPr="00320B05">
        <w:rPr>
          <w:rFonts w:ascii="Times New Roman" w:hAnsi="Times New Roman" w:cs="Times New Roman"/>
          <w:sz w:val="24"/>
          <w:szCs w:val="24"/>
        </w:rPr>
        <w:t>214</w:t>
      </w:r>
      <w:r w:rsidRPr="00320B05">
        <w:rPr>
          <w:rFonts w:ascii="Times New Roman" w:hAnsi="Times New Roman" w:cs="Times New Roman"/>
          <w:sz w:val="24"/>
          <w:szCs w:val="24"/>
        </w:rPr>
        <w:t>/202</w:t>
      </w:r>
      <w:r w:rsidR="0043519E" w:rsidRPr="00320B05">
        <w:rPr>
          <w:rFonts w:ascii="Times New Roman" w:hAnsi="Times New Roman" w:cs="Times New Roman"/>
          <w:sz w:val="24"/>
          <w:szCs w:val="24"/>
        </w:rPr>
        <w:t>1</w:t>
      </w:r>
      <w:r w:rsidRPr="00320B05">
        <w:rPr>
          <w:rFonts w:ascii="Times New Roman" w:hAnsi="Times New Roman" w:cs="Times New Roman"/>
          <w:sz w:val="24"/>
          <w:szCs w:val="24"/>
        </w:rPr>
        <w:tab/>
      </w:r>
      <w:r w:rsidRPr="00320B05">
        <w:rPr>
          <w:rFonts w:ascii="Times New Roman" w:hAnsi="Times New Roman" w:cs="Times New Roman"/>
          <w:sz w:val="24"/>
          <w:szCs w:val="24"/>
        </w:rPr>
        <w:tab/>
      </w:r>
      <w:r w:rsidRPr="00320B05">
        <w:rPr>
          <w:rFonts w:ascii="Times New Roman" w:hAnsi="Times New Roman" w:cs="Times New Roman"/>
          <w:sz w:val="24"/>
          <w:szCs w:val="24"/>
        </w:rPr>
        <w:tab/>
      </w:r>
      <w:r w:rsidRPr="00320B05">
        <w:rPr>
          <w:rFonts w:ascii="Times New Roman" w:hAnsi="Times New Roman" w:cs="Times New Roman"/>
          <w:sz w:val="24"/>
          <w:szCs w:val="24"/>
        </w:rPr>
        <w:tab/>
      </w:r>
      <w:r w:rsidR="0043519E" w:rsidRPr="00320B05">
        <w:rPr>
          <w:rFonts w:ascii="Times New Roman" w:hAnsi="Times New Roman" w:cs="Times New Roman"/>
          <w:sz w:val="24"/>
          <w:szCs w:val="24"/>
        </w:rPr>
        <w:t xml:space="preserve">       </w:t>
      </w:r>
      <w:r w:rsidR="004A35B7" w:rsidRPr="00320B05">
        <w:rPr>
          <w:rFonts w:ascii="Times New Roman" w:hAnsi="Times New Roman" w:cs="Times New Roman"/>
          <w:sz w:val="24"/>
          <w:szCs w:val="24"/>
        </w:rPr>
        <w:t xml:space="preserve">Lima Duarte, </w:t>
      </w:r>
      <w:r w:rsidR="00F47E70" w:rsidRPr="00320B05">
        <w:rPr>
          <w:rFonts w:ascii="Times New Roman" w:hAnsi="Times New Roman" w:cs="Times New Roman"/>
          <w:sz w:val="24"/>
          <w:szCs w:val="24"/>
        </w:rPr>
        <w:t>0</w:t>
      </w:r>
      <w:r w:rsidR="005A13B8" w:rsidRPr="00320B05">
        <w:rPr>
          <w:rFonts w:ascii="Times New Roman" w:hAnsi="Times New Roman" w:cs="Times New Roman"/>
          <w:sz w:val="24"/>
          <w:szCs w:val="24"/>
        </w:rPr>
        <w:t>6</w:t>
      </w:r>
      <w:r w:rsidRPr="00320B05">
        <w:rPr>
          <w:rFonts w:ascii="Times New Roman" w:hAnsi="Times New Roman" w:cs="Times New Roman"/>
          <w:sz w:val="24"/>
          <w:szCs w:val="24"/>
        </w:rPr>
        <w:t xml:space="preserve"> de </w:t>
      </w:r>
      <w:r w:rsidR="00F47E70" w:rsidRPr="00320B05">
        <w:rPr>
          <w:rFonts w:ascii="Times New Roman" w:hAnsi="Times New Roman" w:cs="Times New Roman"/>
          <w:sz w:val="24"/>
          <w:szCs w:val="24"/>
        </w:rPr>
        <w:t>agosto</w:t>
      </w:r>
      <w:r w:rsidRPr="00320B05">
        <w:rPr>
          <w:rFonts w:ascii="Times New Roman" w:hAnsi="Times New Roman" w:cs="Times New Roman"/>
          <w:sz w:val="24"/>
          <w:szCs w:val="24"/>
        </w:rPr>
        <w:t xml:space="preserve"> de 202</w:t>
      </w:r>
      <w:r w:rsidR="0043519E" w:rsidRPr="00320B05">
        <w:rPr>
          <w:rFonts w:ascii="Times New Roman" w:hAnsi="Times New Roman" w:cs="Times New Roman"/>
          <w:sz w:val="24"/>
          <w:szCs w:val="24"/>
        </w:rPr>
        <w:t>1</w:t>
      </w:r>
      <w:r w:rsidRPr="00320B05">
        <w:rPr>
          <w:rFonts w:ascii="Times New Roman" w:hAnsi="Times New Roman" w:cs="Times New Roman"/>
          <w:sz w:val="24"/>
          <w:szCs w:val="24"/>
        </w:rPr>
        <w:t>.</w:t>
      </w:r>
    </w:p>
    <w:p w14:paraId="16391A61" w14:textId="77777777" w:rsidR="00177F85" w:rsidRPr="002C34DB" w:rsidRDefault="00177F85" w:rsidP="00177F85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27B5C87E" w14:textId="77777777" w:rsidR="00177F85" w:rsidRPr="002C34DB" w:rsidRDefault="00177F85" w:rsidP="00177F85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03D947AB" w14:textId="77777777" w:rsidR="00177F85" w:rsidRPr="002C34DB" w:rsidRDefault="00177F85" w:rsidP="00177F85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419F1FF2" w14:textId="77777777" w:rsidR="00177F85" w:rsidRPr="002C34DB" w:rsidRDefault="00177F85" w:rsidP="009303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34DB">
        <w:rPr>
          <w:rFonts w:ascii="Times New Roman" w:hAnsi="Times New Roman" w:cs="Times New Roman"/>
          <w:sz w:val="24"/>
          <w:szCs w:val="24"/>
        </w:rPr>
        <w:t xml:space="preserve">Exmo. Sr. Vereadores </w:t>
      </w:r>
    </w:p>
    <w:p w14:paraId="109962EE" w14:textId="77777777" w:rsidR="00177F85" w:rsidRPr="002C34DB" w:rsidRDefault="00177F85" w:rsidP="009303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34DB">
        <w:rPr>
          <w:rFonts w:ascii="Times New Roman" w:hAnsi="Times New Roman" w:cs="Times New Roman"/>
          <w:sz w:val="24"/>
          <w:szCs w:val="24"/>
        </w:rPr>
        <w:t>Câmara Municipal de Lima Duarte - MG</w:t>
      </w:r>
    </w:p>
    <w:p w14:paraId="6774FA08" w14:textId="77777777" w:rsidR="00177F85" w:rsidRPr="002C34DB" w:rsidRDefault="00177F85" w:rsidP="00177F85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0DA9003E" w14:textId="77777777" w:rsidR="00177F85" w:rsidRPr="002C34DB" w:rsidRDefault="00177F85" w:rsidP="00177F85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277AFD40" w14:textId="77777777" w:rsidR="00177F85" w:rsidRPr="002C34DB" w:rsidRDefault="00177F85" w:rsidP="00177F85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345258F7" w14:textId="3FD347E6" w:rsidR="0043519E" w:rsidRPr="00320B05" w:rsidRDefault="00177F85" w:rsidP="0043519E">
      <w:pPr>
        <w:ind w:left="99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0B05">
        <w:rPr>
          <w:rFonts w:ascii="Times New Roman" w:hAnsi="Times New Roman" w:cs="Times New Roman"/>
          <w:sz w:val="24"/>
          <w:szCs w:val="24"/>
        </w:rPr>
        <w:t xml:space="preserve">Assunto: Apresentação de Projeto de Resolução nº </w:t>
      </w:r>
      <w:r w:rsidR="00320B05" w:rsidRPr="00320B05">
        <w:rPr>
          <w:rFonts w:ascii="Times New Roman" w:hAnsi="Times New Roman" w:cs="Times New Roman"/>
          <w:sz w:val="24"/>
          <w:szCs w:val="24"/>
        </w:rPr>
        <w:t>04</w:t>
      </w:r>
      <w:r w:rsidRPr="00320B05">
        <w:rPr>
          <w:rFonts w:ascii="Times New Roman" w:hAnsi="Times New Roman" w:cs="Times New Roman"/>
          <w:sz w:val="24"/>
          <w:szCs w:val="24"/>
        </w:rPr>
        <w:t>/202</w:t>
      </w:r>
      <w:r w:rsidR="0043519E" w:rsidRPr="00320B05">
        <w:rPr>
          <w:rFonts w:ascii="Times New Roman" w:hAnsi="Times New Roman" w:cs="Times New Roman"/>
          <w:sz w:val="24"/>
          <w:szCs w:val="24"/>
        </w:rPr>
        <w:t>1</w:t>
      </w:r>
      <w:r w:rsidRPr="00320B05">
        <w:rPr>
          <w:rFonts w:ascii="Times New Roman" w:hAnsi="Times New Roman" w:cs="Times New Roman"/>
          <w:sz w:val="24"/>
          <w:szCs w:val="24"/>
        </w:rPr>
        <w:t>, que “</w:t>
      </w:r>
      <w:r w:rsidR="00F47E70" w:rsidRPr="00320B05">
        <w:rPr>
          <w:rFonts w:ascii="Times New Roman" w:hAnsi="Times New Roman" w:cs="Times New Roman"/>
          <w:i/>
          <w:sz w:val="24"/>
          <w:szCs w:val="24"/>
        </w:rPr>
        <w:t>Dispõe sobre a implantação da Ata Eletrônica na Câmara Municipal</w:t>
      </w:r>
      <w:r w:rsidR="009E3DDC" w:rsidRPr="00320B05">
        <w:rPr>
          <w:rFonts w:ascii="Times New Roman" w:hAnsi="Times New Roman" w:cs="Times New Roman"/>
          <w:i/>
          <w:sz w:val="24"/>
          <w:szCs w:val="24"/>
        </w:rPr>
        <w:t xml:space="preserve"> de Lima Duarte, MG</w:t>
      </w:r>
      <w:r w:rsidR="004A35B7" w:rsidRPr="00320B05">
        <w:rPr>
          <w:rFonts w:ascii="Times New Roman" w:hAnsi="Times New Roman" w:cs="Times New Roman"/>
          <w:i/>
          <w:sz w:val="24"/>
          <w:szCs w:val="24"/>
        </w:rPr>
        <w:t>.</w:t>
      </w:r>
      <w:r w:rsidRPr="00320B05">
        <w:rPr>
          <w:rFonts w:ascii="Times New Roman" w:hAnsi="Times New Roman" w:cs="Times New Roman"/>
          <w:sz w:val="24"/>
          <w:szCs w:val="24"/>
        </w:rPr>
        <w:t>”.</w:t>
      </w:r>
    </w:p>
    <w:p w14:paraId="562BD7F7" w14:textId="77777777" w:rsidR="00177F85" w:rsidRPr="002C34DB" w:rsidRDefault="00177F85" w:rsidP="00177F85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6B090F92" w14:textId="77777777" w:rsidR="00177F85" w:rsidRDefault="00177F85" w:rsidP="00177F85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55A74302" w14:textId="77777777" w:rsidR="00E2780F" w:rsidRPr="002C34DB" w:rsidRDefault="00E2780F" w:rsidP="00177F85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0CC27E05" w14:textId="77777777" w:rsidR="00177F85" w:rsidRPr="002C34DB" w:rsidRDefault="00177F85" w:rsidP="00177F85">
      <w:pPr>
        <w:spacing w:line="360" w:lineRule="auto"/>
        <w:ind w:right="-1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2C34DB">
        <w:rPr>
          <w:rFonts w:ascii="Times New Roman" w:hAnsi="Times New Roman" w:cs="Times New Roman"/>
          <w:sz w:val="24"/>
          <w:szCs w:val="24"/>
        </w:rPr>
        <w:t>Srs. Edis,</w:t>
      </w:r>
    </w:p>
    <w:p w14:paraId="1C693493" w14:textId="77777777" w:rsidR="00177F85" w:rsidRPr="00CE3256" w:rsidRDefault="00177F85" w:rsidP="00177F85">
      <w:pPr>
        <w:spacing w:line="360" w:lineRule="auto"/>
        <w:ind w:right="-1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2C34DB">
        <w:rPr>
          <w:rFonts w:ascii="Times New Roman" w:hAnsi="Times New Roman" w:cs="Times New Roman"/>
          <w:sz w:val="24"/>
          <w:szCs w:val="24"/>
        </w:rPr>
        <w:t xml:space="preserve">Vimos à presença de Vossas Excelências no intuito de submeter aos ilustres pares, para apreciação e deliberação, o Projeto de Resolução anexo, acompanhado de justificativa, que visa </w:t>
      </w:r>
      <w:r w:rsidR="004A35B7" w:rsidRPr="002C34DB">
        <w:rPr>
          <w:rFonts w:ascii="Times New Roman" w:hAnsi="Times New Roman" w:cs="Times New Roman"/>
          <w:sz w:val="24"/>
          <w:szCs w:val="24"/>
        </w:rPr>
        <w:t xml:space="preserve">autorizar </w:t>
      </w:r>
      <w:r w:rsidR="009E3DDC">
        <w:rPr>
          <w:rFonts w:ascii="Times New Roman" w:hAnsi="Times New Roman" w:cs="Times New Roman"/>
          <w:sz w:val="24"/>
          <w:szCs w:val="24"/>
        </w:rPr>
        <w:t>e</w:t>
      </w:r>
      <w:r w:rsidR="00F82EAC" w:rsidRPr="002C34DB">
        <w:rPr>
          <w:rFonts w:ascii="Times New Roman" w:hAnsi="Times New Roman" w:cs="Times New Roman"/>
          <w:sz w:val="24"/>
          <w:szCs w:val="24"/>
        </w:rPr>
        <w:t xml:space="preserve">sta Casa </w:t>
      </w:r>
      <w:r w:rsidR="00F47E70">
        <w:rPr>
          <w:rFonts w:ascii="Times New Roman" w:hAnsi="Times New Roman" w:cs="Times New Roman"/>
          <w:sz w:val="24"/>
          <w:szCs w:val="24"/>
        </w:rPr>
        <w:t>a implantar sistema de ata das sessões plenárias de forma eletrônica</w:t>
      </w:r>
      <w:r w:rsidRPr="00CE325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B12AC12" w14:textId="77777777" w:rsidR="00E2780F" w:rsidRDefault="00E2780F" w:rsidP="00177F85">
      <w:pPr>
        <w:spacing w:line="360" w:lineRule="auto"/>
        <w:ind w:right="539" w:firstLine="992"/>
        <w:jc w:val="both"/>
        <w:rPr>
          <w:rFonts w:ascii="Times New Roman" w:hAnsi="Times New Roman" w:cs="Times New Roman"/>
          <w:sz w:val="24"/>
          <w:szCs w:val="24"/>
        </w:rPr>
      </w:pPr>
    </w:p>
    <w:p w14:paraId="665FD8A6" w14:textId="77777777" w:rsidR="00177F85" w:rsidRDefault="00177F85" w:rsidP="00177F85">
      <w:pPr>
        <w:spacing w:line="360" w:lineRule="auto"/>
        <w:ind w:right="539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2C34DB">
        <w:rPr>
          <w:rFonts w:ascii="Times New Roman" w:hAnsi="Times New Roman" w:cs="Times New Roman"/>
          <w:sz w:val="24"/>
          <w:szCs w:val="24"/>
        </w:rPr>
        <w:t xml:space="preserve">Cordialmente, </w:t>
      </w:r>
    </w:p>
    <w:p w14:paraId="0607354B" w14:textId="77777777" w:rsidR="00CE3256" w:rsidRPr="002C34DB" w:rsidRDefault="00CE3256" w:rsidP="00177F85">
      <w:pPr>
        <w:spacing w:line="360" w:lineRule="auto"/>
        <w:ind w:right="539" w:firstLine="992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14:paraId="5D9441AE" w14:textId="77777777" w:rsidR="00CE3256" w:rsidRPr="00CE3256" w:rsidRDefault="00CE3256" w:rsidP="00CE3256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3"/>
          <w:szCs w:val="23"/>
        </w:rPr>
      </w:pPr>
      <w:proofErr w:type="spellStart"/>
      <w:r w:rsidRPr="00CE3256">
        <w:rPr>
          <w:rFonts w:ascii="Times New Roman" w:hAnsi="Times New Roman"/>
          <w:b w:val="0"/>
          <w:bCs w:val="0"/>
          <w:sz w:val="23"/>
          <w:szCs w:val="23"/>
        </w:rPr>
        <w:t>Josimar</w:t>
      </w:r>
      <w:proofErr w:type="spellEnd"/>
      <w:r w:rsidRPr="00CE3256">
        <w:rPr>
          <w:rFonts w:ascii="Times New Roman" w:hAnsi="Times New Roman"/>
          <w:b w:val="0"/>
          <w:bCs w:val="0"/>
          <w:sz w:val="23"/>
          <w:szCs w:val="23"/>
        </w:rPr>
        <w:t xml:space="preserve"> Oliveira Campos</w:t>
      </w:r>
    </w:p>
    <w:p w14:paraId="1BA89C56" w14:textId="77777777" w:rsidR="00CE3256" w:rsidRPr="00CE3256" w:rsidRDefault="00CE3256" w:rsidP="00CE3256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3"/>
          <w:szCs w:val="23"/>
        </w:rPr>
      </w:pPr>
      <w:r w:rsidRPr="00CE3256">
        <w:rPr>
          <w:rFonts w:ascii="Times New Roman" w:hAnsi="Times New Roman"/>
          <w:b w:val="0"/>
          <w:bCs w:val="0"/>
          <w:sz w:val="23"/>
          <w:szCs w:val="23"/>
        </w:rPr>
        <w:t>Presidente</w:t>
      </w:r>
    </w:p>
    <w:p w14:paraId="2E8246D7" w14:textId="77777777" w:rsidR="00CE3256" w:rsidRPr="00CE3256" w:rsidRDefault="00CE3256" w:rsidP="00CE3256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3"/>
          <w:szCs w:val="23"/>
        </w:rPr>
      </w:pPr>
    </w:p>
    <w:p w14:paraId="56E47767" w14:textId="77777777" w:rsidR="00CE3256" w:rsidRPr="00CE3256" w:rsidRDefault="00CE3256" w:rsidP="00CE3256">
      <w:pPr>
        <w:spacing w:after="0" w:line="240" w:lineRule="auto"/>
        <w:rPr>
          <w:i/>
          <w:sz w:val="23"/>
          <w:szCs w:val="23"/>
        </w:rPr>
      </w:pPr>
    </w:p>
    <w:p w14:paraId="15C58755" w14:textId="77777777" w:rsidR="00CE3256" w:rsidRPr="00CE3256" w:rsidRDefault="00CE3256" w:rsidP="00CE3256">
      <w:pPr>
        <w:spacing w:after="0" w:line="240" w:lineRule="auto"/>
        <w:jc w:val="center"/>
        <w:rPr>
          <w:rFonts w:ascii="Times New Roman" w:hAnsi="Times New Roman"/>
          <w:bCs/>
          <w:i/>
          <w:sz w:val="23"/>
          <w:szCs w:val="23"/>
        </w:rPr>
      </w:pPr>
      <w:r w:rsidRPr="00CE3256">
        <w:rPr>
          <w:rFonts w:ascii="Times New Roman" w:hAnsi="Times New Roman"/>
          <w:bCs/>
          <w:i/>
          <w:sz w:val="23"/>
          <w:szCs w:val="23"/>
        </w:rPr>
        <w:t>Donizete Martins Aguiar</w:t>
      </w:r>
      <w:r w:rsidRPr="00CE3256">
        <w:rPr>
          <w:rFonts w:ascii="Times New Roman" w:hAnsi="Times New Roman"/>
          <w:bCs/>
          <w:i/>
          <w:sz w:val="23"/>
          <w:szCs w:val="23"/>
        </w:rPr>
        <w:tab/>
      </w:r>
      <w:r w:rsidRPr="00CE3256">
        <w:rPr>
          <w:rFonts w:ascii="Times New Roman" w:hAnsi="Times New Roman"/>
          <w:bCs/>
          <w:i/>
          <w:sz w:val="23"/>
          <w:szCs w:val="23"/>
        </w:rPr>
        <w:tab/>
      </w:r>
      <w:r w:rsidRPr="00CE3256">
        <w:rPr>
          <w:rFonts w:ascii="Times New Roman" w:hAnsi="Times New Roman"/>
          <w:bCs/>
          <w:i/>
          <w:sz w:val="23"/>
          <w:szCs w:val="23"/>
        </w:rPr>
        <w:tab/>
      </w:r>
      <w:r w:rsidRPr="00CE3256">
        <w:rPr>
          <w:rFonts w:ascii="Times New Roman" w:hAnsi="Times New Roman"/>
          <w:bCs/>
          <w:i/>
          <w:sz w:val="23"/>
          <w:szCs w:val="23"/>
        </w:rPr>
        <w:tab/>
        <w:t>Thiago Júnior da Silva</w:t>
      </w:r>
    </w:p>
    <w:p w14:paraId="55E58458" w14:textId="77777777" w:rsidR="00177F85" w:rsidRPr="00CE3256" w:rsidRDefault="00CE3256" w:rsidP="00CE3256">
      <w:pPr>
        <w:pStyle w:val="Ttulo5"/>
        <w:spacing w:before="0" w:after="0"/>
        <w:ind w:firstLine="708"/>
        <w:rPr>
          <w:rFonts w:ascii="Times New Roman" w:hAnsi="Times New Roman"/>
          <w:b w:val="0"/>
          <w:bCs w:val="0"/>
          <w:sz w:val="24"/>
          <w:szCs w:val="24"/>
        </w:rPr>
      </w:pPr>
      <w:r w:rsidRPr="00CE3256">
        <w:rPr>
          <w:rFonts w:ascii="Times New Roman" w:hAnsi="Times New Roman"/>
          <w:b w:val="0"/>
          <w:bCs w:val="0"/>
          <w:sz w:val="23"/>
          <w:szCs w:val="23"/>
        </w:rPr>
        <w:t xml:space="preserve">      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 </w:t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 xml:space="preserve">Vice-Presidente </w:t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      </w:t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>Secretário</w:t>
      </w:r>
    </w:p>
    <w:p w14:paraId="61131436" w14:textId="77777777" w:rsidR="00E2780F" w:rsidRDefault="00E2780F" w:rsidP="00177F8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3FB3934" w14:textId="77777777" w:rsidR="00E2780F" w:rsidRDefault="00E2780F" w:rsidP="00177F8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0"/>
    <w:p w14:paraId="47CE54B6" w14:textId="324F8E7A" w:rsidR="00177F85" w:rsidRPr="00320B05" w:rsidRDefault="00177F85" w:rsidP="00177F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0B0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JUSTIFICATIVA AO </w:t>
      </w:r>
      <w:r w:rsidRPr="00320B05">
        <w:rPr>
          <w:rFonts w:ascii="Times New Roman" w:hAnsi="Times New Roman" w:cs="Times New Roman"/>
          <w:b/>
          <w:bCs/>
          <w:sz w:val="24"/>
          <w:szCs w:val="24"/>
        </w:rPr>
        <w:t xml:space="preserve">PROJETO DE RESOLUÇÃO Nº </w:t>
      </w:r>
      <w:r w:rsidR="00320B05" w:rsidRPr="00320B05">
        <w:rPr>
          <w:rFonts w:ascii="Times New Roman" w:hAnsi="Times New Roman" w:cs="Times New Roman"/>
          <w:b/>
          <w:bCs/>
          <w:sz w:val="24"/>
          <w:szCs w:val="24"/>
        </w:rPr>
        <w:t>04</w:t>
      </w:r>
      <w:r w:rsidRPr="00320B05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E2780F" w:rsidRPr="00320B05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51949545" w14:textId="77777777" w:rsidR="00E2780F" w:rsidRDefault="00E2780F" w:rsidP="009947CA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4C2F5906" w14:textId="77777777" w:rsidR="00177F85" w:rsidRDefault="00177F85" w:rsidP="00E2780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C34DB">
        <w:rPr>
          <w:rFonts w:ascii="Times New Roman" w:hAnsi="Times New Roman" w:cs="Times New Roman"/>
          <w:sz w:val="24"/>
          <w:szCs w:val="24"/>
        </w:rPr>
        <w:t>Nobres Edis,</w:t>
      </w:r>
    </w:p>
    <w:p w14:paraId="4F7716AB" w14:textId="77777777" w:rsidR="006D7CD2" w:rsidRDefault="00177F85" w:rsidP="006D7CD2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C34DB">
        <w:rPr>
          <w:rFonts w:ascii="Times New Roman" w:hAnsi="Times New Roman" w:cs="Times New Roman"/>
          <w:sz w:val="24"/>
          <w:szCs w:val="24"/>
        </w:rPr>
        <w:t>Encaminhamos para apreciação o Projeto de Resolução que “</w:t>
      </w:r>
      <w:r w:rsidR="00F47E70" w:rsidRPr="00F47E70">
        <w:rPr>
          <w:rFonts w:ascii="Times New Roman" w:hAnsi="Times New Roman" w:cs="Times New Roman"/>
          <w:i/>
          <w:sz w:val="24"/>
          <w:szCs w:val="24"/>
        </w:rPr>
        <w:t>Dispõe sobre a implantação da Ata Eletrônica na Câmara Municipal</w:t>
      </w:r>
      <w:r w:rsidR="00F47E70" w:rsidRPr="002C34DB">
        <w:rPr>
          <w:rFonts w:ascii="Times New Roman" w:hAnsi="Times New Roman" w:cs="Times New Roman"/>
          <w:i/>
          <w:sz w:val="24"/>
          <w:szCs w:val="24"/>
        </w:rPr>
        <w:t xml:space="preserve"> de Lima Duarte, MG</w:t>
      </w:r>
      <w:r w:rsidRPr="002C34DB">
        <w:rPr>
          <w:rFonts w:ascii="Times New Roman" w:hAnsi="Times New Roman" w:cs="Times New Roman"/>
          <w:sz w:val="24"/>
          <w:szCs w:val="24"/>
        </w:rPr>
        <w:t>”.</w:t>
      </w:r>
    </w:p>
    <w:p w14:paraId="26AD6FA5" w14:textId="77777777" w:rsidR="006D7CD2" w:rsidRDefault="006D7CD2" w:rsidP="006D7CD2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Este projeto visa modernizar a forma como são elaborados os registros das reuniões plenárias desta Casa. </w:t>
      </w:r>
    </w:p>
    <w:p w14:paraId="66A0D864" w14:textId="77777777" w:rsidR="00782F81" w:rsidRDefault="006D7CD2" w:rsidP="00782F81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arquivamento, por mídia eletrônica, </w:t>
      </w:r>
      <w:r w:rsidRPr="006D7CD2">
        <w:rPr>
          <w:rFonts w:ascii="Times New Roman" w:hAnsi="Times New Roman" w:cs="Times New Roman"/>
          <w:sz w:val="24"/>
          <w:szCs w:val="24"/>
        </w:rPr>
        <w:t>segue a tendência de procedimentos já adotados por outras Câmaras</w:t>
      </w:r>
      <w:r>
        <w:rPr>
          <w:rFonts w:ascii="Times New Roman" w:hAnsi="Times New Roman" w:cs="Times New Roman"/>
          <w:sz w:val="24"/>
          <w:szCs w:val="24"/>
        </w:rPr>
        <w:t xml:space="preserve">, sendo o modelo adotado inclusive pelo Congresso Nacional e visa dar maior transparência às reuniões, já que os registros ficarão </w:t>
      </w:r>
      <w:r w:rsidR="00782F81">
        <w:rPr>
          <w:rFonts w:ascii="Times New Roman" w:hAnsi="Times New Roman" w:cs="Times New Roman"/>
          <w:sz w:val="24"/>
          <w:szCs w:val="24"/>
        </w:rPr>
        <w:t>à</w:t>
      </w:r>
      <w:r>
        <w:rPr>
          <w:rFonts w:ascii="Times New Roman" w:hAnsi="Times New Roman" w:cs="Times New Roman"/>
          <w:sz w:val="24"/>
          <w:szCs w:val="24"/>
        </w:rPr>
        <w:t xml:space="preserve"> disposição de qualquer cidadão no site oficial desta Casa.</w:t>
      </w:r>
    </w:p>
    <w:p w14:paraId="439A7129" w14:textId="77777777" w:rsidR="00782F81" w:rsidRDefault="00782F81" w:rsidP="00782F81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Esta forma de arquivamento trará </w:t>
      </w:r>
      <w:r w:rsidR="006D7CD2" w:rsidRPr="006D7CD2">
        <w:rPr>
          <w:rFonts w:ascii="Times New Roman" w:hAnsi="Times New Roman" w:cs="Times New Roman"/>
          <w:sz w:val="24"/>
          <w:szCs w:val="24"/>
        </w:rPr>
        <w:t>uma sér</w:t>
      </w:r>
      <w:r>
        <w:rPr>
          <w:rFonts w:ascii="Times New Roman" w:hAnsi="Times New Roman" w:cs="Times New Roman"/>
          <w:sz w:val="24"/>
          <w:szCs w:val="24"/>
        </w:rPr>
        <w:t>ie de resultados positivo</w:t>
      </w:r>
      <w:r w:rsidR="006D7CD2" w:rsidRPr="006D7CD2">
        <w:rPr>
          <w:rFonts w:ascii="Times New Roman" w:hAnsi="Times New Roman" w:cs="Times New Roman"/>
          <w:sz w:val="24"/>
          <w:szCs w:val="24"/>
        </w:rPr>
        <w:t>s, como a economia de papel e de tempo, agilidade de procedimentos, rapidez no atendimento,</w:t>
      </w:r>
      <w:r>
        <w:rPr>
          <w:rFonts w:ascii="Times New Roman" w:hAnsi="Times New Roman" w:cs="Times New Roman"/>
          <w:sz w:val="24"/>
          <w:szCs w:val="24"/>
        </w:rPr>
        <w:t xml:space="preserve"> redução de espaço físico gasto com o arquivo em livros das atas,</w:t>
      </w:r>
      <w:r w:rsidR="006D7CD2" w:rsidRPr="006D7CD2">
        <w:rPr>
          <w:rFonts w:ascii="Times New Roman" w:hAnsi="Times New Roman" w:cs="Times New Roman"/>
          <w:sz w:val="24"/>
          <w:szCs w:val="24"/>
        </w:rPr>
        <w:t xml:space="preserve"> entre outros benefícios.  </w:t>
      </w:r>
    </w:p>
    <w:p w14:paraId="16F3FCE7" w14:textId="77777777" w:rsidR="006D7CD2" w:rsidRPr="006D7CD2" w:rsidRDefault="00782F81" w:rsidP="00782F81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Assim</w:t>
      </w:r>
      <w:r w:rsidR="006D7CD2" w:rsidRPr="006D7CD2">
        <w:rPr>
          <w:rFonts w:ascii="Times New Roman" w:hAnsi="Times New Roman" w:cs="Times New Roman"/>
          <w:sz w:val="24"/>
          <w:szCs w:val="24"/>
        </w:rPr>
        <w:t xml:space="preserve">, a Ata Eletrônica é um sistema de gravação em mídia digital que contém integralmente o registro das reuniões. </w:t>
      </w:r>
      <w:r>
        <w:rPr>
          <w:rFonts w:ascii="Times New Roman" w:hAnsi="Times New Roman" w:cs="Times New Roman"/>
          <w:sz w:val="24"/>
          <w:szCs w:val="24"/>
        </w:rPr>
        <w:t>Em sendo aprovada esta proposta, a ata eletrônica será o documento oficial do registro das reuniões da</w:t>
      </w:r>
      <w:r w:rsidR="006D7CD2" w:rsidRPr="006D7CD2">
        <w:rPr>
          <w:rFonts w:ascii="Times New Roman" w:hAnsi="Times New Roman" w:cs="Times New Roman"/>
          <w:sz w:val="24"/>
          <w:szCs w:val="24"/>
        </w:rPr>
        <w:t xml:space="preserve"> Câmara Municipal e integrará a ata escrita. Esta, por sua vez, será sucinta, mencionando somente o assunto a que o orador se referiu. O pronunciamento e toda reunião estará disponível, na íntegra, na página da Câmara e, ainda, poderá ser fornecido ao orador, via mídia gravável (CD, DVD, </w:t>
      </w:r>
      <w:proofErr w:type="spellStart"/>
      <w:r w:rsidR="006D7CD2" w:rsidRPr="006D7CD2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="006D7CD2" w:rsidRPr="006D7CD2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2939D694" w14:textId="77777777" w:rsidR="00177F85" w:rsidRPr="002C34DB" w:rsidRDefault="00782F81" w:rsidP="00E2780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77F85" w:rsidRPr="002C34DB">
        <w:rPr>
          <w:rFonts w:ascii="Times New Roman" w:hAnsi="Times New Roman" w:cs="Times New Roman"/>
          <w:sz w:val="24"/>
          <w:szCs w:val="24"/>
        </w:rPr>
        <w:t>esta forma sucinta, estão expostas as razões que levaram ao encaminhamento do presente Projeto, para análise e votação desta Câmara Municipal, esperando que os ilustres Edis o acolham, aprovando-o integralmente.</w:t>
      </w:r>
    </w:p>
    <w:p w14:paraId="2AE9A922" w14:textId="77777777" w:rsidR="00177F85" w:rsidRDefault="00177F85" w:rsidP="00E2780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C34DB">
        <w:rPr>
          <w:rFonts w:ascii="Times New Roman" w:hAnsi="Times New Roman" w:cs="Times New Roman"/>
          <w:sz w:val="24"/>
          <w:szCs w:val="24"/>
        </w:rPr>
        <w:t>Atenciosamente, </w:t>
      </w:r>
    </w:p>
    <w:p w14:paraId="610A4E1F" w14:textId="77777777" w:rsidR="00782F81" w:rsidRDefault="00782F81" w:rsidP="00E2780F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6363F41F" w14:textId="77777777" w:rsidR="00E2780F" w:rsidRPr="00CE3256" w:rsidRDefault="00E2780F" w:rsidP="00E2780F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3"/>
          <w:szCs w:val="23"/>
        </w:rPr>
      </w:pPr>
      <w:proofErr w:type="spellStart"/>
      <w:r w:rsidRPr="00CE3256">
        <w:rPr>
          <w:rFonts w:ascii="Times New Roman" w:hAnsi="Times New Roman"/>
          <w:b w:val="0"/>
          <w:bCs w:val="0"/>
          <w:sz w:val="23"/>
          <w:szCs w:val="23"/>
        </w:rPr>
        <w:t>Josimar</w:t>
      </w:r>
      <w:proofErr w:type="spellEnd"/>
      <w:r w:rsidRPr="00CE3256">
        <w:rPr>
          <w:rFonts w:ascii="Times New Roman" w:hAnsi="Times New Roman"/>
          <w:b w:val="0"/>
          <w:bCs w:val="0"/>
          <w:sz w:val="23"/>
          <w:szCs w:val="23"/>
        </w:rPr>
        <w:t xml:space="preserve"> Oliveira Campos</w:t>
      </w:r>
    </w:p>
    <w:p w14:paraId="0C992294" w14:textId="77777777" w:rsidR="00E2780F" w:rsidRPr="00CE3256" w:rsidRDefault="00E2780F" w:rsidP="00E2780F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3"/>
          <w:szCs w:val="23"/>
        </w:rPr>
      </w:pPr>
      <w:r w:rsidRPr="00CE3256">
        <w:rPr>
          <w:rFonts w:ascii="Times New Roman" w:hAnsi="Times New Roman"/>
          <w:b w:val="0"/>
          <w:bCs w:val="0"/>
          <w:sz w:val="23"/>
          <w:szCs w:val="23"/>
        </w:rPr>
        <w:t>Presidente</w:t>
      </w:r>
    </w:p>
    <w:p w14:paraId="69D04F05" w14:textId="77777777" w:rsidR="00E2780F" w:rsidRPr="00CE3256" w:rsidRDefault="00E2780F" w:rsidP="00E2780F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3"/>
          <w:szCs w:val="23"/>
        </w:rPr>
      </w:pPr>
    </w:p>
    <w:p w14:paraId="7774690D" w14:textId="77777777" w:rsidR="00004B70" w:rsidRPr="00CE3256" w:rsidRDefault="00004B70" w:rsidP="00E2780F">
      <w:pPr>
        <w:spacing w:after="0" w:line="240" w:lineRule="auto"/>
        <w:rPr>
          <w:i/>
          <w:sz w:val="23"/>
          <w:szCs w:val="23"/>
        </w:rPr>
      </w:pPr>
    </w:p>
    <w:p w14:paraId="47EF09B0" w14:textId="77777777" w:rsidR="00E2780F" w:rsidRPr="00CE3256" w:rsidRDefault="00E2780F" w:rsidP="00E2780F">
      <w:pPr>
        <w:spacing w:after="0" w:line="240" w:lineRule="auto"/>
        <w:jc w:val="center"/>
        <w:rPr>
          <w:rFonts w:ascii="Times New Roman" w:hAnsi="Times New Roman"/>
          <w:bCs/>
          <w:i/>
          <w:sz w:val="23"/>
          <w:szCs w:val="23"/>
        </w:rPr>
      </w:pPr>
      <w:r w:rsidRPr="00CE3256">
        <w:rPr>
          <w:rFonts w:ascii="Times New Roman" w:hAnsi="Times New Roman"/>
          <w:bCs/>
          <w:i/>
          <w:sz w:val="23"/>
          <w:szCs w:val="23"/>
        </w:rPr>
        <w:t>Donizete Martins Aguiar</w:t>
      </w:r>
      <w:r w:rsidRPr="00CE3256">
        <w:rPr>
          <w:rFonts w:ascii="Times New Roman" w:hAnsi="Times New Roman"/>
          <w:bCs/>
          <w:i/>
          <w:sz w:val="23"/>
          <w:szCs w:val="23"/>
        </w:rPr>
        <w:tab/>
      </w:r>
      <w:r w:rsidRPr="00CE3256">
        <w:rPr>
          <w:rFonts w:ascii="Times New Roman" w:hAnsi="Times New Roman"/>
          <w:bCs/>
          <w:i/>
          <w:sz w:val="23"/>
          <w:szCs w:val="23"/>
        </w:rPr>
        <w:tab/>
      </w:r>
      <w:r w:rsidRPr="00CE3256">
        <w:rPr>
          <w:rFonts w:ascii="Times New Roman" w:hAnsi="Times New Roman"/>
          <w:bCs/>
          <w:i/>
          <w:sz w:val="23"/>
          <w:szCs w:val="23"/>
        </w:rPr>
        <w:tab/>
      </w:r>
      <w:r w:rsidRPr="00CE3256">
        <w:rPr>
          <w:rFonts w:ascii="Times New Roman" w:hAnsi="Times New Roman"/>
          <w:bCs/>
          <w:i/>
          <w:sz w:val="23"/>
          <w:szCs w:val="23"/>
        </w:rPr>
        <w:tab/>
        <w:t>Thiago Júnior da Silva</w:t>
      </w:r>
    </w:p>
    <w:p w14:paraId="3853896B" w14:textId="77777777" w:rsidR="00E2780F" w:rsidRPr="00CE3256" w:rsidRDefault="00E2780F" w:rsidP="00E2780F">
      <w:pPr>
        <w:pStyle w:val="Ttulo5"/>
        <w:spacing w:before="0" w:after="0"/>
        <w:ind w:firstLine="708"/>
        <w:rPr>
          <w:rFonts w:ascii="Times New Roman" w:hAnsi="Times New Roman"/>
          <w:b w:val="0"/>
          <w:bCs w:val="0"/>
          <w:sz w:val="24"/>
          <w:szCs w:val="24"/>
        </w:rPr>
      </w:pPr>
      <w:r w:rsidRPr="00CE3256">
        <w:rPr>
          <w:rFonts w:ascii="Times New Roman" w:hAnsi="Times New Roman"/>
          <w:b w:val="0"/>
          <w:bCs w:val="0"/>
          <w:sz w:val="23"/>
          <w:szCs w:val="23"/>
        </w:rPr>
        <w:t xml:space="preserve">      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 </w:t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 xml:space="preserve">Vice-Presidente </w:t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      </w:t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>Secretário</w:t>
      </w:r>
    </w:p>
    <w:p w14:paraId="77CB9799" w14:textId="3CDA5F95" w:rsidR="00983606" w:rsidRPr="00320B05" w:rsidRDefault="00D874B3" w:rsidP="005300D3">
      <w:pPr>
        <w:rPr>
          <w:rFonts w:ascii="Times New Roman" w:hAnsi="Times New Roman" w:cs="Times New Roman"/>
          <w:b/>
          <w:sz w:val="24"/>
          <w:szCs w:val="24"/>
        </w:rPr>
      </w:pPr>
      <w:r w:rsidRPr="00320B05">
        <w:rPr>
          <w:rFonts w:ascii="Times New Roman" w:hAnsi="Times New Roman" w:cs="Times New Roman"/>
          <w:b/>
          <w:sz w:val="24"/>
          <w:szCs w:val="24"/>
        </w:rPr>
        <w:br w:type="page"/>
      </w:r>
      <w:r w:rsidR="00ED1FE0" w:rsidRPr="00320B0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PROJETO DE RESOLUÇÃO Nº </w:t>
      </w:r>
      <w:r w:rsidR="00320B05" w:rsidRPr="00320B05">
        <w:rPr>
          <w:rFonts w:ascii="Times New Roman" w:hAnsi="Times New Roman" w:cs="Times New Roman"/>
          <w:b/>
          <w:sz w:val="24"/>
          <w:szCs w:val="24"/>
        </w:rPr>
        <w:t>04</w:t>
      </w:r>
      <w:r w:rsidR="00ED1FE0" w:rsidRPr="00320B05">
        <w:rPr>
          <w:rFonts w:ascii="Times New Roman" w:hAnsi="Times New Roman" w:cs="Times New Roman"/>
          <w:b/>
          <w:sz w:val="24"/>
          <w:szCs w:val="24"/>
        </w:rPr>
        <w:t xml:space="preserve">, DE </w:t>
      </w:r>
      <w:r w:rsidR="00F47E70" w:rsidRPr="00320B05">
        <w:rPr>
          <w:rFonts w:ascii="Times New Roman" w:hAnsi="Times New Roman" w:cs="Times New Roman"/>
          <w:b/>
          <w:sz w:val="24"/>
          <w:szCs w:val="24"/>
        </w:rPr>
        <w:t>0</w:t>
      </w:r>
      <w:r w:rsidR="00064F18" w:rsidRPr="00320B05">
        <w:rPr>
          <w:rFonts w:ascii="Times New Roman" w:hAnsi="Times New Roman" w:cs="Times New Roman"/>
          <w:b/>
          <w:sz w:val="24"/>
          <w:szCs w:val="24"/>
        </w:rPr>
        <w:t>6</w:t>
      </w:r>
      <w:r w:rsidR="007D1108" w:rsidRPr="00320B05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F47E70" w:rsidRPr="00320B05">
        <w:rPr>
          <w:rFonts w:ascii="Times New Roman" w:hAnsi="Times New Roman" w:cs="Times New Roman"/>
          <w:b/>
          <w:sz w:val="24"/>
          <w:szCs w:val="24"/>
        </w:rPr>
        <w:t>AGOSTO</w:t>
      </w:r>
      <w:r w:rsidR="007D1108" w:rsidRPr="00320B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1FE0" w:rsidRPr="00320B05">
        <w:rPr>
          <w:rFonts w:ascii="Times New Roman" w:hAnsi="Times New Roman" w:cs="Times New Roman"/>
          <w:b/>
          <w:sz w:val="24"/>
          <w:szCs w:val="24"/>
        </w:rPr>
        <w:t>DE 202</w:t>
      </w:r>
      <w:r w:rsidR="00004B70" w:rsidRPr="00320B05">
        <w:rPr>
          <w:rFonts w:ascii="Times New Roman" w:hAnsi="Times New Roman" w:cs="Times New Roman"/>
          <w:b/>
          <w:sz w:val="24"/>
          <w:szCs w:val="24"/>
        </w:rPr>
        <w:t>1</w:t>
      </w:r>
      <w:r w:rsidR="007D1108" w:rsidRPr="00320B05">
        <w:rPr>
          <w:rFonts w:ascii="Times New Roman" w:hAnsi="Times New Roman" w:cs="Times New Roman"/>
          <w:b/>
          <w:sz w:val="24"/>
          <w:szCs w:val="24"/>
        </w:rPr>
        <w:t>.</w:t>
      </w:r>
    </w:p>
    <w:p w14:paraId="5883BE98" w14:textId="77777777" w:rsidR="008267BD" w:rsidRPr="002C34DB" w:rsidRDefault="008267BD" w:rsidP="00827E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33AA5B" w14:textId="77777777" w:rsidR="00ED1FE0" w:rsidRPr="002C34DB" w:rsidRDefault="00F47E70" w:rsidP="007D1108">
      <w:pPr>
        <w:ind w:left="396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47E70">
        <w:rPr>
          <w:rFonts w:ascii="Times New Roman" w:hAnsi="Times New Roman" w:cs="Times New Roman"/>
          <w:i/>
          <w:sz w:val="24"/>
          <w:szCs w:val="24"/>
        </w:rPr>
        <w:t>Dispõe sobre a implantação da Ata Eletrônica na Câmara Municipal</w:t>
      </w:r>
      <w:r w:rsidRPr="002C34DB">
        <w:rPr>
          <w:rFonts w:ascii="Times New Roman" w:hAnsi="Times New Roman" w:cs="Times New Roman"/>
          <w:i/>
          <w:sz w:val="24"/>
          <w:szCs w:val="24"/>
        </w:rPr>
        <w:t xml:space="preserve"> de Lima Duarte, MG</w:t>
      </w:r>
      <w:r w:rsidR="00BF664D" w:rsidRPr="002C34DB">
        <w:rPr>
          <w:rFonts w:ascii="Times New Roman" w:hAnsi="Times New Roman" w:cs="Times New Roman"/>
          <w:i/>
          <w:sz w:val="24"/>
          <w:szCs w:val="24"/>
        </w:rPr>
        <w:t>.</w:t>
      </w:r>
    </w:p>
    <w:p w14:paraId="461B366E" w14:textId="77777777" w:rsidR="008267BD" w:rsidRPr="002C34DB" w:rsidRDefault="008267BD" w:rsidP="007D1108">
      <w:pPr>
        <w:ind w:left="3969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D03FDD8" w14:textId="2091B4B7" w:rsidR="00177F85" w:rsidRPr="002C34DB" w:rsidRDefault="00177F85" w:rsidP="00177F85">
      <w:pPr>
        <w:autoSpaceDE w:val="0"/>
        <w:autoSpaceDN w:val="0"/>
        <w:adjustRightInd w:val="0"/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2C34DB">
        <w:rPr>
          <w:rFonts w:ascii="Times New Roman" w:hAnsi="Times New Roman" w:cs="Times New Roman"/>
          <w:bCs/>
          <w:sz w:val="24"/>
          <w:szCs w:val="24"/>
        </w:rPr>
        <w:t xml:space="preserve">A MESA DIRETORA DA CÂMARA MUNICIPAL </w:t>
      </w:r>
      <w:r w:rsidRPr="002C34DB">
        <w:rPr>
          <w:rFonts w:ascii="Times New Roman" w:hAnsi="Times New Roman" w:cs="Times New Roman"/>
          <w:sz w:val="24"/>
          <w:szCs w:val="24"/>
        </w:rPr>
        <w:t xml:space="preserve">DE LIMA DUARTE, MG, no uso das atribuições que lhe conferem o art. 32 </w:t>
      </w:r>
      <w:r w:rsidR="00AC0F32">
        <w:rPr>
          <w:rFonts w:ascii="Times New Roman" w:hAnsi="Times New Roman" w:cs="Times New Roman"/>
          <w:sz w:val="24"/>
          <w:szCs w:val="24"/>
        </w:rPr>
        <w:t xml:space="preserve">c/c inc. IV do art. 97, ambos </w:t>
      </w:r>
      <w:r w:rsidRPr="002C34DB">
        <w:rPr>
          <w:rFonts w:ascii="Times New Roman" w:hAnsi="Times New Roman" w:cs="Times New Roman"/>
          <w:sz w:val="24"/>
          <w:szCs w:val="24"/>
        </w:rPr>
        <w:t>do Regimento Interno, faz saber que a Câmara</w:t>
      </w:r>
      <w:r w:rsidR="009B1762" w:rsidRPr="002C34DB">
        <w:rPr>
          <w:rFonts w:ascii="Times New Roman" w:hAnsi="Times New Roman" w:cs="Times New Roman"/>
          <w:sz w:val="24"/>
          <w:szCs w:val="24"/>
        </w:rPr>
        <w:t xml:space="preserve"> Municipal aprovou a seguinte r</w:t>
      </w:r>
      <w:r w:rsidRPr="002C34DB">
        <w:rPr>
          <w:rFonts w:ascii="Times New Roman" w:hAnsi="Times New Roman" w:cs="Times New Roman"/>
          <w:sz w:val="24"/>
          <w:szCs w:val="24"/>
        </w:rPr>
        <w:t>esolução.</w:t>
      </w:r>
    </w:p>
    <w:p w14:paraId="3D2DFFD1" w14:textId="77777777" w:rsidR="00F47E70" w:rsidRDefault="002068AF" w:rsidP="00F47E70">
      <w:pPr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E70">
        <w:rPr>
          <w:rFonts w:ascii="Times New Roman" w:hAnsi="Times New Roman" w:cs="Times New Roman"/>
          <w:sz w:val="24"/>
          <w:szCs w:val="24"/>
        </w:rPr>
        <w:br/>
      </w:r>
      <w:r w:rsidR="00F47E70" w:rsidRPr="00F47E70">
        <w:rPr>
          <w:rFonts w:ascii="Times New Roman" w:hAnsi="Times New Roman" w:cs="Times New Roman"/>
          <w:b/>
          <w:bCs/>
          <w:sz w:val="24"/>
          <w:szCs w:val="24"/>
        </w:rPr>
        <w:t xml:space="preserve">Art. 1º </w:t>
      </w:r>
      <w:r w:rsidR="00F47E70">
        <w:rPr>
          <w:rFonts w:ascii="Times New Roman" w:hAnsi="Times New Roman" w:cs="Times New Roman"/>
          <w:sz w:val="24"/>
          <w:szCs w:val="24"/>
        </w:rPr>
        <w:t>A</w:t>
      </w:r>
      <w:r w:rsidR="00F47E70" w:rsidRPr="00F47E70">
        <w:rPr>
          <w:rFonts w:ascii="Times New Roman" w:hAnsi="Times New Roman" w:cs="Times New Roman"/>
          <w:sz w:val="24"/>
          <w:szCs w:val="24"/>
        </w:rPr>
        <w:t xml:space="preserve"> Câmara Municipal de </w:t>
      </w:r>
      <w:r w:rsidR="00F47E70">
        <w:rPr>
          <w:rFonts w:ascii="Times New Roman" w:hAnsi="Times New Roman" w:cs="Times New Roman"/>
          <w:sz w:val="24"/>
          <w:szCs w:val="24"/>
        </w:rPr>
        <w:t>Lima Duarte</w:t>
      </w:r>
      <w:r w:rsidR="00524C35">
        <w:rPr>
          <w:rFonts w:ascii="Times New Roman" w:hAnsi="Times New Roman" w:cs="Times New Roman"/>
          <w:sz w:val="24"/>
          <w:szCs w:val="24"/>
        </w:rPr>
        <w:t>, MG,</w:t>
      </w:r>
      <w:r w:rsidR="00F47E70">
        <w:rPr>
          <w:rFonts w:ascii="Times New Roman" w:hAnsi="Times New Roman" w:cs="Times New Roman"/>
          <w:sz w:val="24"/>
          <w:szCs w:val="24"/>
        </w:rPr>
        <w:t xml:space="preserve"> fica</w:t>
      </w:r>
      <w:r w:rsidR="00F47E70" w:rsidRPr="00F47E70">
        <w:rPr>
          <w:rFonts w:ascii="Times New Roman" w:hAnsi="Times New Roman" w:cs="Times New Roman"/>
          <w:sz w:val="24"/>
          <w:szCs w:val="24"/>
        </w:rPr>
        <w:t xml:space="preserve"> autorizada a instituir o sistema de </w:t>
      </w:r>
      <w:r w:rsidR="00F47E70">
        <w:rPr>
          <w:rFonts w:ascii="Times New Roman" w:hAnsi="Times New Roman" w:cs="Times New Roman"/>
          <w:sz w:val="24"/>
          <w:szCs w:val="24"/>
        </w:rPr>
        <w:t>ata e</w:t>
      </w:r>
      <w:r w:rsidR="00F47E70" w:rsidRPr="00F47E70">
        <w:rPr>
          <w:rFonts w:ascii="Times New Roman" w:hAnsi="Times New Roman" w:cs="Times New Roman"/>
          <w:sz w:val="24"/>
          <w:szCs w:val="24"/>
        </w:rPr>
        <w:t>letrônica para fins de registro e arquivo das reuniões ordinárias, extraordinárias, solenes, especiais e de audiência pública.</w:t>
      </w:r>
    </w:p>
    <w:p w14:paraId="28BBBF2E" w14:textId="77777777" w:rsidR="004073CE" w:rsidRDefault="004073CE" w:rsidP="00F47E70">
      <w:pPr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Pr="00F47E70">
        <w:rPr>
          <w:rFonts w:ascii="Times New Roman" w:hAnsi="Times New Roman" w:cs="Times New Roman"/>
          <w:b/>
          <w:sz w:val="24"/>
          <w:szCs w:val="24"/>
        </w:rPr>
        <w:t xml:space="preserve"> 1º </w:t>
      </w:r>
      <w:r>
        <w:rPr>
          <w:rFonts w:ascii="Times New Roman" w:hAnsi="Times New Roman" w:cs="Times New Roman"/>
          <w:sz w:val="24"/>
          <w:szCs w:val="24"/>
        </w:rPr>
        <w:t>Entende-se por ata e</w:t>
      </w:r>
      <w:r w:rsidRPr="00F47E70">
        <w:rPr>
          <w:rFonts w:ascii="Times New Roman" w:hAnsi="Times New Roman" w:cs="Times New Roman"/>
          <w:sz w:val="24"/>
          <w:szCs w:val="24"/>
        </w:rPr>
        <w:t xml:space="preserve">letrônica o sistema de gravação em mídia eletrônica </w:t>
      </w:r>
      <w:r>
        <w:rPr>
          <w:rFonts w:ascii="Times New Roman" w:hAnsi="Times New Roman" w:cs="Times New Roman"/>
          <w:sz w:val="24"/>
          <w:szCs w:val="24"/>
        </w:rPr>
        <w:t xml:space="preserve">ou qualquer outro meio de gravação de voz e imagem, </w:t>
      </w:r>
      <w:r w:rsidRPr="00F47E70">
        <w:rPr>
          <w:rFonts w:ascii="Times New Roman" w:hAnsi="Times New Roman" w:cs="Times New Roman"/>
          <w:sz w:val="24"/>
          <w:szCs w:val="24"/>
        </w:rPr>
        <w:t>que conterá integralmente o registro das reuniões.</w:t>
      </w:r>
    </w:p>
    <w:p w14:paraId="45A221C6" w14:textId="77777777" w:rsidR="004073CE" w:rsidRPr="00F47E70" w:rsidRDefault="004073CE" w:rsidP="004073CE">
      <w:pPr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E70">
        <w:rPr>
          <w:rFonts w:ascii="Times New Roman" w:hAnsi="Times New Roman" w:cs="Times New Roman"/>
          <w:b/>
          <w:bCs/>
          <w:sz w:val="24"/>
          <w:szCs w:val="24"/>
        </w:rPr>
        <w:t xml:space="preserve">§ 2º </w:t>
      </w:r>
      <w:r w:rsidRPr="00F47E70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47E70">
        <w:rPr>
          <w:rFonts w:ascii="Times New Roman" w:hAnsi="Times New Roman" w:cs="Times New Roman"/>
          <w:sz w:val="24"/>
          <w:szCs w:val="24"/>
        </w:rPr>
        <w:t xml:space="preserve">ta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47E70">
        <w:rPr>
          <w:rFonts w:ascii="Times New Roman" w:hAnsi="Times New Roman" w:cs="Times New Roman"/>
          <w:sz w:val="24"/>
          <w:szCs w:val="24"/>
        </w:rPr>
        <w:t xml:space="preserve">letrônica </w:t>
      </w:r>
      <w:r>
        <w:rPr>
          <w:rFonts w:ascii="Times New Roman" w:hAnsi="Times New Roman" w:cs="Times New Roman"/>
          <w:sz w:val="24"/>
          <w:szCs w:val="24"/>
        </w:rPr>
        <w:t>é o</w:t>
      </w:r>
      <w:r w:rsidRPr="00F47E70">
        <w:rPr>
          <w:rFonts w:ascii="Times New Roman" w:hAnsi="Times New Roman" w:cs="Times New Roman"/>
          <w:sz w:val="24"/>
          <w:szCs w:val="24"/>
        </w:rPr>
        <w:t xml:space="preserve"> documento oficial da</w:t>
      </w:r>
      <w:r>
        <w:rPr>
          <w:rFonts w:ascii="Times New Roman" w:hAnsi="Times New Roman" w:cs="Times New Roman"/>
          <w:sz w:val="24"/>
          <w:szCs w:val="24"/>
        </w:rPr>
        <w:t>s reuniões plenárias da</w:t>
      </w:r>
      <w:r w:rsidRPr="00F47E70">
        <w:rPr>
          <w:rFonts w:ascii="Times New Roman" w:hAnsi="Times New Roman" w:cs="Times New Roman"/>
          <w:sz w:val="24"/>
          <w:szCs w:val="24"/>
        </w:rPr>
        <w:t xml:space="preserve"> Câmara Municipal de </w:t>
      </w:r>
      <w:r>
        <w:rPr>
          <w:rFonts w:ascii="Times New Roman" w:hAnsi="Times New Roman" w:cs="Times New Roman"/>
          <w:sz w:val="24"/>
          <w:szCs w:val="24"/>
        </w:rPr>
        <w:t>Lima Duarte</w:t>
      </w:r>
      <w:r w:rsidRPr="00F47E70">
        <w:rPr>
          <w:rFonts w:ascii="Times New Roman" w:hAnsi="Times New Roman" w:cs="Times New Roman"/>
          <w:sz w:val="24"/>
          <w:szCs w:val="24"/>
        </w:rPr>
        <w:t>.</w:t>
      </w:r>
    </w:p>
    <w:p w14:paraId="77F68F81" w14:textId="77777777" w:rsidR="004073CE" w:rsidRPr="00F47E70" w:rsidRDefault="004073CE" w:rsidP="004073CE">
      <w:pPr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E70">
        <w:rPr>
          <w:rFonts w:ascii="Times New Roman" w:hAnsi="Times New Roman" w:cs="Times New Roman"/>
          <w:b/>
          <w:bCs/>
          <w:sz w:val="24"/>
          <w:szCs w:val="24"/>
        </w:rPr>
        <w:t xml:space="preserve">§ 3º </w:t>
      </w:r>
      <w:r w:rsidRPr="00F47E70">
        <w:rPr>
          <w:rFonts w:ascii="Times New Roman" w:hAnsi="Times New Roman" w:cs="Times New Roman"/>
          <w:sz w:val="24"/>
          <w:szCs w:val="24"/>
        </w:rPr>
        <w:t xml:space="preserve">A implantação da </w:t>
      </w:r>
      <w:r>
        <w:rPr>
          <w:rFonts w:ascii="Times New Roman" w:hAnsi="Times New Roman" w:cs="Times New Roman"/>
          <w:sz w:val="24"/>
          <w:szCs w:val="24"/>
        </w:rPr>
        <w:t>ata e</w:t>
      </w:r>
      <w:r w:rsidRPr="00F47E70">
        <w:rPr>
          <w:rFonts w:ascii="Times New Roman" w:hAnsi="Times New Roman" w:cs="Times New Roman"/>
          <w:sz w:val="24"/>
          <w:szCs w:val="24"/>
        </w:rPr>
        <w:t xml:space="preserve">letrônica não dispensa a elaboração da ata escrita, </w:t>
      </w:r>
      <w:r>
        <w:rPr>
          <w:rFonts w:ascii="Times New Roman" w:hAnsi="Times New Roman" w:cs="Times New Roman"/>
          <w:sz w:val="24"/>
          <w:szCs w:val="24"/>
        </w:rPr>
        <w:t xml:space="preserve">de forma </w:t>
      </w:r>
      <w:r w:rsidRPr="00F47E70">
        <w:rPr>
          <w:rFonts w:ascii="Times New Roman" w:hAnsi="Times New Roman" w:cs="Times New Roman"/>
          <w:sz w:val="24"/>
          <w:szCs w:val="24"/>
        </w:rPr>
        <w:t>resumida, com observância das demais disposições constantes no Regimento Interno da Câmara.</w:t>
      </w:r>
    </w:p>
    <w:p w14:paraId="48EC3B41" w14:textId="77777777" w:rsidR="004073CE" w:rsidRPr="00F47E70" w:rsidRDefault="004073CE" w:rsidP="004073CE">
      <w:pPr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E70">
        <w:rPr>
          <w:rFonts w:ascii="Times New Roman" w:hAnsi="Times New Roman" w:cs="Times New Roman"/>
          <w:b/>
          <w:bCs/>
          <w:sz w:val="24"/>
          <w:szCs w:val="24"/>
        </w:rPr>
        <w:t xml:space="preserve">§ 4º </w:t>
      </w:r>
      <w:r w:rsidRPr="00F47E70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ata e</w:t>
      </w:r>
      <w:r w:rsidRPr="00F47E70">
        <w:rPr>
          <w:rFonts w:ascii="Times New Roman" w:hAnsi="Times New Roman" w:cs="Times New Roman"/>
          <w:sz w:val="24"/>
          <w:szCs w:val="24"/>
        </w:rPr>
        <w:t>letrônica será parte integrante da ata escrita.</w:t>
      </w:r>
    </w:p>
    <w:p w14:paraId="29A9FBF7" w14:textId="77777777" w:rsidR="004073CE" w:rsidRPr="00F47E70" w:rsidRDefault="004073CE" w:rsidP="004073CE">
      <w:pPr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E70">
        <w:rPr>
          <w:rFonts w:ascii="Times New Roman" w:hAnsi="Times New Roman" w:cs="Times New Roman"/>
          <w:b/>
          <w:sz w:val="24"/>
          <w:szCs w:val="24"/>
        </w:rPr>
        <w:t xml:space="preserve">§ 5º </w:t>
      </w:r>
      <w:r>
        <w:rPr>
          <w:rFonts w:ascii="Times New Roman" w:hAnsi="Times New Roman" w:cs="Times New Roman"/>
          <w:sz w:val="24"/>
          <w:szCs w:val="24"/>
        </w:rPr>
        <w:t xml:space="preserve">A ata escrita de forma resumida conterá </w:t>
      </w:r>
      <w:r w:rsidRPr="00F47E70">
        <w:rPr>
          <w:rFonts w:ascii="Times New Roman" w:hAnsi="Times New Roman" w:cs="Times New Roman"/>
          <w:sz w:val="24"/>
          <w:szCs w:val="24"/>
        </w:rPr>
        <w:t xml:space="preserve">os </w:t>
      </w:r>
      <w:r>
        <w:rPr>
          <w:rFonts w:ascii="Times New Roman" w:hAnsi="Times New Roman" w:cs="Times New Roman"/>
          <w:sz w:val="24"/>
          <w:szCs w:val="24"/>
        </w:rPr>
        <w:t xml:space="preserve">principais </w:t>
      </w:r>
      <w:r w:rsidRPr="00F47E70">
        <w:rPr>
          <w:rFonts w:ascii="Times New Roman" w:hAnsi="Times New Roman" w:cs="Times New Roman"/>
          <w:sz w:val="24"/>
          <w:szCs w:val="24"/>
        </w:rPr>
        <w:t xml:space="preserve">pronunciamentos e manifestações dos Vereadores, constando </w:t>
      </w:r>
      <w:r>
        <w:rPr>
          <w:rFonts w:ascii="Times New Roman" w:hAnsi="Times New Roman" w:cs="Times New Roman"/>
          <w:sz w:val="24"/>
          <w:szCs w:val="24"/>
        </w:rPr>
        <w:t xml:space="preserve">apenas </w:t>
      </w:r>
      <w:r w:rsidRPr="00F47E70">
        <w:rPr>
          <w:rFonts w:ascii="Times New Roman" w:hAnsi="Times New Roman" w:cs="Times New Roman"/>
          <w:sz w:val="24"/>
          <w:szCs w:val="24"/>
        </w:rPr>
        <w:t>o assunto a</w:t>
      </w:r>
      <w:r>
        <w:rPr>
          <w:rFonts w:ascii="Times New Roman" w:hAnsi="Times New Roman" w:cs="Times New Roman"/>
          <w:sz w:val="24"/>
          <w:szCs w:val="24"/>
        </w:rPr>
        <w:t>bordado. O áudio e/ou</w:t>
      </w:r>
      <w:r w:rsidRPr="00F47E70">
        <w:rPr>
          <w:rFonts w:ascii="Times New Roman" w:hAnsi="Times New Roman" w:cs="Times New Roman"/>
          <w:sz w:val="24"/>
          <w:szCs w:val="24"/>
        </w:rPr>
        <w:t xml:space="preserve"> vídeo do pronunciamento, na íntegra, constará no sítio da Câmara, na internet, e ainda o vereador poderá requer cópia audiovisual de qualquer parte da reunião ou mesmo na íntegra.   </w:t>
      </w:r>
    </w:p>
    <w:p w14:paraId="7933F3EA" w14:textId="77777777" w:rsidR="004073CE" w:rsidRDefault="004073CE" w:rsidP="005300D3">
      <w:pPr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6º </w:t>
      </w:r>
      <w:r>
        <w:rPr>
          <w:rFonts w:ascii="Times New Roman" w:hAnsi="Times New Roman" w:cs="Times New Roman"/>
          <w:sz w:val="24"/>
          <w:szCs w:val="24"/>
        </w:rPr>
        <w:t>Excetuam-se do sistema de ata e</w:t>
      </w:r>
      <w:r w:rsidR="005300D3" w:rsidRPr="004073CE">
        <w:rPr>
          <w:rFonts w:ascii="Times New Roman" w:hAnsi="Times New Roman" w:cs="Times New Roman"/>
          <w:sz w:val="24"/>
          <w:szCs w:val="24"/>
        </w:rPr>
        <w:t>letrônica, as atas referentes às audiências públicas realizadas para deliberação do Plano Plurianual – PPA, Lei de D</w:t>
      </w:r>
      <w:r>
        <w:rPr>
          <w:rFonts w:ascii="Times New Roman" w:hAnsi="Times New Roman" w:cs="Times New Roman"/>
          <w:sz w:val="24"/>
          <w:szCs w:val="24"/>
        </w:rPr>
        <w:t>iretrizes Orçamentárias – LDO,</w:t>
      </w:r>
      <w:r w:rsidR="005300D3" w:rsidRPr="004073CE">
        <w:rPr>
          <w:rFonts w:ascii="Times New Roman" w:hAnsi="Times New Roman" w:cs="Times New Roman"/>
          <w:sz w:val="24"/>
          <w:szCs w:val="24"/>
        </w:rPr>
        <w:t xml:space="preserve"> Lei Orçamentária Anual – LOA</w:t>
      </w:r>
      <w:r>
        <w:rPr>
          <w:rFonts w:ascii="Times New Roman" w:hAnsi="Times New Roman" w:cs="Times New Roman"/>
          <w:sz w:val="24"/>
          <w:szCs w:val="24"/>
        </w:rPr>
        <w:t xml:space="preserve"> e a ata referente a reunião para discussão e deliberação da prestação de contas do Município</w:t>
      </w:r>
      <w:r w:rsidR="005300D3" w:rsidRPr="004073CE">
        <w:rPr>
          <w:rFonts w:ascii="Times New Roman" w:hAnsi="Times New Roman" w:cs="Times New Roman"/>
          <w:sz w:val="24"/>
          <w:szCs w:val="24"/>
        </w:rPr>
        <w:t>, as quais devem ser encaminhadas ao órgão de fiscalização, Tribunal de Conta</w:t>
      </w:r>
      <w:r>
        <w:rPr>
          <w:rFonts w:ascii="Times New Roman" w:hAnsi="Times New Roman" w:cs="Times New Roman"/>
          <w:sz w:val="24"/>
          <w:szCs w:val="24"/>
        </w:rPr>
        <w:t>s, conforme legislação em vigor.</w:t>
      </w:r>
    </w:p>
    <w:p w14:paraId="59215942" w14:textId="77777777" w:rsidR="005300D3" w:rsidRPr="00F47E70" w:rsidRDefault="004073CE" w:rsidP="005300D3">
      <w:pPr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7</w:t>
      </w:r>
      <w:r w:rsidR="005300D3" w:rsidRPr="004073CE">
        <w:rPr>
          <w:rFonts w:ascii="Times New Roman" w:hAnsi="Times New Roman" w:cs="Times New Roman"/>
          <w:b/>
          <w:sz w:val="24"/>
          <w:szCs w:val="24"/>
        </w:rPr>
        <w:t>º</w:t>
      </w:r>
      <w:r w:rsidR="005300D3" w:rsidRPr="004073CE">
        <w:rPr>
          <w:rFonts w:ascii="Times New Roman" w:hAnsi="Times New Roman" w:cs="Times New Roman"/>
          <w:sz w:val="24"/>
          <w:szCs w:val="24"/>
        </w:rPr>
        <w:t xml:space="preserve"> A gravação em </w:t>
      </w:r>
      <w:r w:rsidR="0014706E">
        <w:rPr>
          <w:rFonts w:ascii="Times New Roman" w:hAnsi="Times New Roman" w:cs="Times New Roman"/>
          <w:sz w:val="24"/>
          <w:szCs w:val="24"/>
        </w:rPr>
        <w:t xml:space="preserve">áudio e </w:t>
      </w:r>
      <w:r w:rsidR="005300D3" w:rsidRPr="004073CE">
        <w:rPr>
          <w:rFonts w:ascii="Times New Roman" w:hAnsi="Times New Roman" w:cs="Times New Roman"/>
          <w:sz w:val="24"/>
          <w:szCs w:val="24"/>
        </w:rPr>
        <w:t>vídeo das audiências</w:t>
      </w:r>
      <w:r>
        <w:rPr>
          <w:rFonts w:ascii="Times New Roman" w:hAnsi="Times New Roman" w:cs="Times New Roman"/>
          <w:sz w:val="24"/>
          <w:szCs w:val="24"/>
        </w:rPr>
        <w:t xml:space="preserve"> e reuniões</w:t>
      </w:r>
      <w:r w:rsidR="005300D3" w:rsidRPr="004073CE">
        <w:rPr>
          <w:rFonts w:ascii="Times New Roman" w:hAnsi="Times New Roman" w:cs="Times New Roman"/>
          <w:sz w:val="24"/>
          <w:szCs w:val="24"/>
        </w:rPr>
        <w:t xml:space="preserve"> citadas no parágrafo anterior será arquivada em mídias originais juntamente com sua ata</w:t>
      </w:r>
      <w:r>
        <w:rPr>
          <w:rFonts w:ascii="Times New Roman" w:hAnsi="Times New Roman" w:cs="Times New Roman"/>
          <w:sz w:val="24"/>
          <w:szCs w:val="24"/>
        </w:rPr>
        <w:t xml:space="preserve"> digitada.</w:t>
      </w:r>
    </w:p>
    <w:p w14:paraId="6F6A1F8D" w14:textId="77777777" w:rsidR="00F47E70" w:rsidRPr="00F47E70" w:rsidRDefault="00F47E70" w:rsidP="00F47E70">
      <w:pPr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E70">
        <w:rPr>
          <w:rFonts w:ascii="Times New Roman" w:hAnsi="Times New Roman" w:cs="Times New Roman"/>
          <w:b/>
          <w:bCs/>
          <w:sz w:val="24"/>
          <w:szCs w:val="24"/>
        </w:rPr>
        <w:t xml:space="preserve">Art. 2º </w:t>
      </w:r>
      <w:r w:rsidRPr="00F47E70">
        <w:rPr>
          <w:rFonts w:ascii="Times New Roman" w:hAnsi="Times New Roman" w:cs="Times New Roman"/>
          <w:sz w:val="24"/>
          <w:szCs w:val="24"/>
        </w:rPr>
        <w:t>Os equipamentos utilizados na elaboração d</w:t>
      </w:r>
      <w:r w:rsidR="006D7CD2">
        <w:rPr>
          <w:rFonts w:ascii="Times New Roman" w:hAnsi="Times New Roman" w:cs="Times New Roman"/>
          <w:sz w:val="24"/>
          <w:szCs w:val="24"/>
        </w:rPr>
        <w:t>a ata e</w:t>
      </w:r>
      <w:r w:rsidRPr="00F47E70">
        <w:rPr>
          <w:rFonts w:ascii="Times New Roman" w:hAnsi="Times New Roman" w:cs="Times New Roman"/>
          <w:sz w:val="24"/>
          <w:szCs w:val="24"/>
        </w:rPr>
        <w:t>letrônica deverão ser utilizados exclusivamente para registro das reuniões do Poder Legislativo Municipal, pelas comissões permanentes e especiais, pelos vereadores, estritamente no exercício de suas funções, em reuniões e demais eventos promovidos pela Câmara Municipal.</w:t>
      </w:r>
    </w:p>
    <w:p w14:paraId="5549579C" w14:textId="77777777" w:rsidR="00F47E70" w:rsidRPr="00F47E70" w:rsidRDefault="00F47E70" w:rsidP="00F47E70">
      <w:pPr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E7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Art. 3º </w:t>
      </w:r>
      <w:r w:rsidRPr="00F47E70">
        <w:rPr>
          <w:rFonts w:ascii="Times New Roman" w:hAnsi="Times New Roman" w:cs="Times New Roman"/>
          <w:bCs/>
          <w:sz w:val="24"/>
          <w:szCs w:val="24"/>
        </w:rPr>
        <w:t xml:space="preserve">As mídias originais </w:t>
      </w:r>
      <w:r w:rsidR="006D7CD2">
        <w:rPr>
          <w:rFonts w:ascii="Times New Roman" w:hAnsi="Times New Roman" w:cs="Times New Roman"/>
          <w:sz w:val="24"/>
          <w:szCs w:val="24"/>
        </w:rPr>
        <w:t>correspondentes à ata e</w:t>
      </w:r>
      <w:r w:rsidRPr="00F47E70">
        <w:rPr>
          <w:rFonts w:ascii="Times New Roman" w:hAnsi="Times New Roman" w:cs="Times New Roman"/>
          <w:sz w:val="24"/>
          <w:szCs w:val="24"/>
        </w:rPr>
        <w:t>letrônica serão integradas ao patrimônio da Câmara Municipal e não poderão ser utilizadas fora das instalações do Poder Legislativo Municipal.</w:t>
      </w:r>
    </w:p>
    <w:p w14:paraId="79B2F162" w14:textId="77777777" w:rsidR="00F47E70" w:rsidRDefault="00F47E70" w:rsidP="00F47E70">
      <w:pPr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E70">
        <w:rPr>
          <w:rFonts w:ascii="Times New Roman" w:hAnsi="Times New Roman" w:cs="Times New Roman"/>
          <w:b/>
          <w:bCs/>
          <w:sz w:val="24"/>
          <w:szCs w:val="24"/>
        </w:rPr>
        <w:t xml:space="preserve">Art. 4º </w:t>
      </w:r>
      <w:r w:rsidRPr="00F47E70">
        <w:rPr>
          <w:rFonts w:ascii="Times New Roman" w:hAnsi="Times New Roman" w:cs="Times New Roman"/>
          <w:sz w:val="24"/>
          <w:szCs w:val="24"/>
        </w:rPr>
        <w:t xml:space="preserve">As mídias originais </w:t>
      </w:r>
      <w:r w:rsidR="00A34DB5">
        <w:rPr>
          <w:rFonts w:ascii="Times New Roman" w:hAnsi="Times New Roman" w:cs="Times New Roman"/>
          <w:sz w:val="24"/>
          <w:szCs w:val="24"/>
        </w:rPr>
        <w:t xml:space="preserve">serão numeradas e </w:t>
      </w:r>
      <w:r w:rsidRPr="00F47E70">
        <w:rPr>
          <w:rFonts w:ascii="Times New Roman" w:hAnsi="Times New Roman" w:cs="Times New Roman"/>
          <w:sz w:val="24"/>
          <w:szCs w:val="24"/>
        </w:rPr>
        <w:t>ficarão arquivadas, permanentemente, na Câmara Municipal e não poderão ser submetidas a qualquer processo que resulte na sua modificação ou destruição.</w:t>
      </w:r>
    </w:p>
    <w:p w14:paraId="60E32427" w14:textId="77777777" w:rsidR="00F47E70" w:rsidRPr="00F47E70" w:rsidRDefault="00A34DB5" w:rsidP="006D7CD2">
      <w:pPr>
        <w:adjustRightInd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5</w:t>
      </w:r>
      <w:r w:rsidR="00F47E70" w:rsidRPr="00F47E70">
        <w:rPr>
          <w:rFonts w:ascii="Times New Roman" w:hAnsi="Times New Roman" w:cs="Times New Roman"/>
          <w:b/>
          <w:bCs/>
          <w:sz w:val="24"/>
          <w:szCs w:val="24"/>
        </w:rPr>
        <w:t xml:space="preserve">º </w:t>
      </w:r>
      <w:r w:rsidR="006D7CD2">
        <w:rPr>
          <w:rFonts w:ascii="Times New Roman" w:hAnsi="Times New Roman" w:cs="Times New Roman"/>
          <w:bCs/>
          <w:sz w:val="24"/>
          <w:szCs w:val="24"/>
        </w:rPr>
        <w:t>Esta r</w:t>
      </w:r>
      <w:r w:rsidR="00F47E70" w:rsidRPr="00F47E70">
        <w:rPr>
          <w:rFonts w:ascii="Times New Roman" w:hAnsi="Times New Roman" w:cs="Times New Roman"/>
          <w:bCs/>
          <w:sz w:val="24"/>
          <w:szCs w:val="24"/>
        </w:rPr>
        <w:t>esolução poderá ser regulamentada</w:t>
      </w:r>
      <w:r>
        <w:rPr>
          <w:rFonts w:ascii="Times New Roman" w:hAnsi="Times New Roman" w:cs="Times New Roman"/>
          <w:bCs/>
          <w:sz w:val="24"/>
          <w:szCs w:val="24"/>
        </w:rPr>
        <w:t>, por portaria,</w:t>
      </w:r>
      <w:r w:rsidR="00F47E70" w:rsidRPr="00F47E70">
        <w:rPr>
          <w:rFonts w:ascii="Times New Roman" w:hAnsi="Times New Roman" w:cs="Times New Roman"/>
          <w:bCs/>
          <w:sz w:val="24"/>
          <w:szCs w:val="24"/>
        </w:rPr>
        <w:t xml:space="preserve"> no que couber.</w:t>
      </w:r>
    </w:p>
    <w:p w14:paraId="04EEC736" w14:textId="77777777" w:rsidR="00F47E70" w:rsidRPr="00F47E70" w:rsidRDefault="00F47E70" w:rsidP="00F47E70">
      <w:pPr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E70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A34DB5">
        <w:rPr>
          <w:rFonts w:ascii="Times New Roman" w:hAnsi="Times New Roman" w:cs="Times New Roman"/>
          <w:b/>
          <w:sz w:val="24"/>
          <w:szCs w:val="24"/>
        </w:rPr>
        <w:t>6</w:t>
      </w:r>
      <w:r w:rsidRPr="00F47E7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6D7CD2">
        <w:rPr>
          <w:rFonts w:ascii="Times New Roman" w:hAnsi="Times New Roman" w:cs="Times New Roman"/>
          <w:sz w:val="24"/>
          <w:szCs w:val="24"/>
        </w:rPr>
        <w:t>As despesas decorrentes desta r</w:t>
      </w:r>
      <w:r w:rsidRPr="00F47E70">
        <w:rPr>
          <w:rFonts w:ascii="Times New Roman" w:hAnsi="Times New Roman" w:cs="Times New Roman"/>
          <w:sz w:val="24"/>
          <w:szCs w:val="24"/>
        </w:rPr>
        <w:t>esolução correrão por conta de dotação</w:t>
      </w:r>
      <w:r w:rsidR="006D7CD2">
        <w:rPr>
          <w:rFonts w:ascii="Times New Roman" w:hAnsi="Times New Roman" w:cs="Times New Roman"/>
          <w:sz w:val="24"/>
          <w:szCs w:val="24"/>
        </w:rPr>
        <w:t xml:space="preserve"> orçamentária</w:t>
      </w:r>
      <w:r w:rsidRPr="00F47E70">
        <w:rPr>
          <w:rFonts w:ascii="Times New Roman" w:hAnsi="Times New Roman" w:cs="Times New Roman"/>
          <w:sz w:val="24"/>
          <w:szCs w:val="24"/>
        </w:rPr>
        <w:t xml:space="preserve"> própria, suplementada se necessário.</w:t>
      </w:r>
    </w:p>
    <w:p w14:paraId="575D0A54" w14:textId="77777777" w:rsidR="00F47E70" w:rsidRPr="00F47E70" w:rsidRDefault="00A34DB5" w:rsidP="00F47E70">
      <w:pPr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7</w:t>
      </w:r>
      <w:r w:rsidR="00F47E70" w:rsidRPr="00F47E70">
        <w:rPr>
          <w:rFonts w:ascii="Times New Roman" w:hAnsi="Times New Roman" w:cs="Times New Roman"/>
          <w:b/>
          <w:sz w:val="24"/>
          <w:szCs w:val="24"/>
        </w:rPr>
        <w:t>º</w:t>
      </w:r>
      <w:r w:rsidR="00F47E70" w:rsidRPr="00F47E70">
        <w:rPr>
          <w:rFonts w:ascii="Times New Roman" w:hAnsi="Times New Roman" w:cs="Times New Roman"/>
          <w:sz w:val="24"/>
          <w:szCs w:val="24"/>
        </w:rPr>
        <w:t xml:space="preserve"> Esta </w:t>
      </w:r>
      <w:r w:rsidR="006D7CD2">
        <w:rPr>
          <w:rFonts w:ascii="Times New Roman" w:hAnsi="Times New Roman" w:cs="Times New Roman"/>
          <w:sz w:val="24"/>
          <w:szCs w:val="24"/>
        </w:rPr>
        <w:t>r</w:t>
      </w:r>
      <w:r w:rsidR="00F47E70" w:rsidRPr="00F47E70">
        <w:rPr>
          <w:rFonts w:ascii="Times New Roman" w:hAnsi="Times New Roman" w:cs="Times New Roman"/>
          <w:sz w:val="24"/>
          <w:szCs w:val="24"/>
        </w:rPr>
        <w:t>esolução entra em vigor na data de sua publicação.</w:t>
      </w:r>
    </w:p>
    <w:p w14:paraId="27621CB2" w14:textId="77777777" w:rsidR="00D155DE" w:rsidRDefault="00D155DE" w:rsidP="00F47E7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3ACE1" w14:textId="77777777" w:rsidR="00F41B75" w:rsidRPr="002C34DB" w:rsidRDefault="00F41B75" w:rsidP="00F41B75">
      <w:pPr>
        <w:autoSpaceDE w:val="0"/>
        <w:autoSpaceDN w:val="0"/>
        <w:adjustRightInd w:val="0"/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2C34DB">
        <w:rPr>
          <w:rFonts w:ascii="Times New Roman" w:hAnsi="Times New Roman" w:cs="Times New Roman"/>
          <w:sz w:val="24"/>
          <w:szCs w:val="24"/>
        </w:rPr>
        <w:t>Câ</w:t>
      </w:r>
      <w:r w:rsidR="004A2884" w:rsidRPr="002C34DB">
        <w:rPr>
          <w:rFonts w:ascii="Times New Roman" w:hAnsi="Times New Roman" w:cs="Times New Roman"/>
          <w:sz w:val="24"/>
          <w:szCs w:val="24"/>
        </w:rPr>
        <w:t xml:space="preserve">mara Municipal de Lima Duarte, </w:t>
      </w:r>
      <w:r w:rsidR="006D7CD2">
        <w:rPr>
          <w:rFonts w:ascii="Times New Roman" w:hAnsi="Times New Roman" w:cs="Times New Roman"/>
          <w:sz w:val="24"/>
          <w:szCs w:val="24"/>
        </w:rPr>
        <w:t>0</w:t>
      </w:r>
      <w:r w:rsidR="00064F18">
        <w:rPr>
          <w:rFonts w:ascii="Times New Roman" w:hAnsi="Times New Roman" w:cs="Times New Roman"/>
          <w:sz w:val="24"/>
          <w:szCs w:val="24"/>
        </w:rPr>
        <w:t>6</w:t>
      </w:r>
      <w:r w:rsidRPr="002C34DB">
        <w:rPr>
          <w:rFonts w:ascii="Times New Roman" w:hAnsi="Times New Roman" w:cs="Times New Roman"/>
          <w:sz w:val="24"/>
          <w:szCs w:val="24"/>
        </w:rPr>
        <w:t xml:space="preserve"> de </w:t>
      </w:r>
      <w:r w:rsidR="006D7CD2">
        <w:rPr>
          <w:rFonts w:ascii="Times New Roman" w:hAnsi="Times New Roman" w:cs="Times New Roman"/>
          <w:sz w:val="24"/>
          <w:szCs w:val="24"/>
        </w:rPr>
        <w:t>agosto</w:t>
      </w:r>
      <w:r w:rsidRPr="002C34DB">
        <w:rPr>
          <w:rFonts w:ascii="Times New Roman" w:hAnsi="Times New Roman" w:cs="Times New Roman"/>
          <w:sz w:val="24"/>
          <w:szCs w:val="24"/>
        </w:rPr>
        <w:t xml:space="preserve"> de 202</w:t>
      </w:r>
      <w:r w:rsidR="00D155DE">
        <w:rPr>
          <w:rFonts w:ascii="Times New Roman" w:hAnsi="Times New Roman" w:cs="Times New Roman"/>
          <w:sz w:val="24"/>
          <w:szCs w:val="24"/>
        </w:rPr>
        <w:t>1</w:t>
      </w:r>
      <w:r w:rsidRPr="002C34DB">
        <w:rPr>
          <w:rFonts w:ascii="Times New Roman" w:hAnsi="Times New Roman" w:cs="Times New Roman"/>
          <w:sz w:val="24"/>
          <w:szCs w:val="24"/>
        </w:rPr>
        <w:t>.</w:t>
      </w:r>
    </w:p>
    <w:p w14:paraId="143C3A3D" w14:textId="77777777" w:rsidR="00F41B75" w:rsidRDefault="00F41B75" w:rsidP="00F41B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92EB6F" w14:textId="77777777" w:rsidR="00D155DE" w:rsidRPr="002C34DB" w:rsidRDefault="00D155DE" w:rsidP="00F41B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5EE0C8" w14:textId="77777777" w:rsidR="00E2780F" w:rsidRPr="00CE3256" w:rsidRDefault="00E2780F" w:rsidP="00E2780F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3"/>
          <w:szCs w:val="23"/>
        </w:rPr>
      </w:pPr>
      <w:proofErr w:type="spellStart"/>
      <w:r w:rsidRPr="00CE3256">
        <w:rPr>
          <w:rFonts w:ascii="Times New Roman" w:hAnsi="Times New Roman"/>
          <w:b w:val="0"/>
          <w:bCs w:val="0"/>
          <w:sz w:val="23"/>
          <w:szCs w:val="23"/>
        </w:rPr>
        <w:t>Josimar</w:t>
      </w:r>
      <w:proofErr w:type="spellEnd"/>
      <w:r w:rsidRPr="00CE3256">
        <w:rPr>
          <w:rFonts w:ascii="Times New Roman" w:hAnsi="Times New Roman"/>
          <w:b w:val="0"/>
          <w:bCs w:val="0"/>
          <w:sz w:val="23"/>
          <w:szCs w:val="23"/>
        </w:rPr>
        <w:t xml:space="preserve"> Oliveira Campos</w:t>
      </w:r>
    </w:p>
    <w:p w14:paraId="62E2423A" w14:textId="77777777" w:rsidR="00E2780F" w:rsidRPr="00CE3256" w:rsidRDefault="00E2780F" w:rsidP="00E2780F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3"/>
          <w:szCs w:val="23"/>
        </w:rPr>
      </w:pPr>
      <w:r w:rsidRPr="00CE3256">
        <w:rPr>
          <w:rFonts w:ascii="Times New Roman" w:hAnsi="Times New Roman"/>
          <w:b w:val="0"/>
          <w:bCs w:val="0"/>
          <w:sz w:val="23"/>
          <w:szCs w:val="23"/>
        </w:rPr>
        <w:t>Presidente</w:t>
      </w:r>
    </w:p>
    <w:p w14:paraId="1D13A8A7" w14:textId="77777777" w:rsidR="00E2780F" w:rsidRDefault="00E2780F" w:rsidP="00E2780F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3"/>
          <w:szCs w:val="23"/>
        </w:rPr>
      </w:pPr>
    </w:p>
    <w:p w14:paraId="1639D2A1" w14:textId="77777777" w:rsidR="00D155DE" w:rsidRPr="00D155DE" w:rsidRDefault="00D155DE" w:rsidP="00D155DE">
      <w:pPr>
        <w:rPr>
          <w:lang w:eastAsia="pt-BR"/>
        </w:rPr>
      </w:pPr>
    </w:p>
    <w:p w14:paraId="43523AA9" w14:textId="77777777" w:rsidR="00E2780F" w:rsidRPr="00CE3256" w:rsidRDefault="00E2780F" w:rsidP="00E2780F">
      <w:pPr>
        <w:spacing w:after="0" w:line="240" w:lineRule="auto"/>
        <w:rPr>
          <w:i/>
          <w:sz w:val="23"/>
          <w:szCs w:val="23"/>
        </w:rPr>
      </w:pPr>
    </w:p>
    <w:p w14:paraId="44A14CDF" w14:textId="77777777" w:rsidR="00E2780F" w:rsidRPr="00CE3256" w:rsidRDefault="00E2780F" w:rsidP="00E2780F">
      <w:pPr>
        <w:spacing w:after="0" w:line="240" w:lineRule="auto"/>
        <w:jc w:val="center"/>
        <w:rPr>
          <w:rFonts w:ascii="Times New Roman" w:hAnsi="Times New Roman"/>
          <w:bCs/>
          <w:i/>
          <w:sz w:val="23"/>
          <w:szCs w:val="23"/>
        </w:rPr>
      </w:pPr>
      <w:r w:rsidRPr="00CE3256">
        <w:rPr>
          <w:rFonts w:ascii="Times New Roman" w:hAnsi="Times New Roman"/>
          <w:bCs/>
          <w:i/>
          <w:sz w:val="23"/>
          <w:szCs w:val="23"/>
        </w:rPr>
        <w:t>Donizete Martins Aguiar</w:t>
      </w:r>
      <w:r w:rsidRPr="00CE3256">
        <w:rPr>
          <w:rFonts w:ascii="Times New Roman" w:hAnsi="Times New Roman"/>
          <w:bCs/>
          <w:i/>
          <w:sz w:val="23"/>
          <w:szCs w:val="23"/>
        </w:rPr>
        <w:tab/>
      </w:r>
      <w:r w:rsidRPr="00CE3256">
        <w:rPr>
          <w:rFonts w:ascii="Times New Roman" w:hAnsi="Times New Roman"/>
          <w:bCs/>
          <w:i/>
          <w:sz w:val="23"/>
          <w:szCs w:val="23"/>
        </w:rPr>
        <w:tab/>
      </w:r>
      <w:r w:rsidRPr="00CE3256">
        <w:rPr>
          <w:rFonts w:ascii="Times New Roman" w:hAnsi="Times New Roman"/>
          <w:bCs/>
          <w:i/>
          <w:sz w:val="23"/>
          <w:szCs w:val="23"/>
        </w:rPr>
        <w:tab/>
      </w:r>
      <w:r w:rsidRPr="00CE3256">
        <w:rPr>
          <w:rFonts w:ascii="Times New Roman" w:hAnsi="Times New Roman"/>
          <w:bCs/>
          <w:i/>
          <w:sz w:val="23"/>
          <w:szCs w:val="23"/>
        </w:rPr>
        <w:tab/>
        <w:t>Thiago Júnior da Silva</w:t>
      </w:r>
    </w:p>
    <w:p w14:paraId="7B0EDAEE" w14:textId="77777777" w:rsidR="00E2780F" w:rsidRPr="00CE3256" w:rsidRDefault="00E2780F" w:rsidP="00E2780F">
      <w:pPr>
        <w:pStyle w:val="Ttulo5"/>
        <w:spacing w:before="0" w:after="0"/>
        <w:ind w:firstLine="708"/>
        <w:rPr>
          <w:rFonts w:ascii="Times New Roman" w:hAnsi="Times New Roman"/>
          <w:b w:val="0"/>
          <w:bCs w:val="0"/>
          <w:sz w:val="24"/>
          <w:szCs w:val="24"/>
        </w:rPr>
      </w:pPr>
      <w:r w:rsidRPr="00CE3256">
        <w:rPr>
          <w:rFonts w:ascii="Times New Roman" w:hAnsi="Times New Roman"/>
          <w:b w:val="0"/>
          <w:bCs w:val="0"/>
          <w:sz w:val="23"/>
          <w:szCs w:val="23"/>
        </w:rPr>
        <w:t xml:space="preserve">      </w:t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 </w:t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 xml:space="preserve">Vice-Presidente </w:t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ab/>
      </w:r>
      <w:r>
        <w:rPr>
          <w:rFonts w:ascii="Times New Roman" w:hAnsi="Times New Roman"/>
          <w:b w:val="0"/>
          <w:bCs w:val="0"/>
          <w:sz w:val="23"/>
          <w:szCs w:val="23"/>
        </w:rPr>
        <w:t xml:space="preserve">      </w:t>
      </w:r>
      <w:r w:rsidRPr="00CE3256">
        <w:rPr>
          <w:rFonts w:ascii="Times New Roman" w:hAnsi="Times New Roman"/>
          <w:b w:val="0"/>
          <w:bCs w:val="0"/>
          <w:sz w:val="23"/>
          <w:szCs w:val="23"/>
        </w:rPr>
        <w:t>Secretário</w:t>
      </w:r>
    </w:p>
    <w:p w14:paraId="03F1C717" w14:textId="77777777" w:rsidR="002C34DB" w:rsidRPr="002C34DB" w:rsidRDefault="002C34DB" w:rsidP="002C34DB">
      <w:pPr>
        <w:rPr>
          <w:lang w:eastAsia="pt-BR"/>
        </w:rPr>
      </w:pPr>
    </w:p>
    <w:sectPr w:rsidR="002C34DB" w:rsidRPr="002C34D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35A441" w14:textId="77777777" w:rsidR="00B070D1" w:rsidRDefault="00B070D1" w:rsidP="002A768E">
      <w:pPr>
        <w:spacing w:after="0" w:line="240" w:lineRule="auto"/>
      </w:pPr>
      <w:r>
        <w:separator/>
      </w:r>
    </w:p>
  </w:endnote>
  <w:endnote w:type="continuationSeparator" w:id="0">
    <w:p w14:paraId="502007A2" w14:textId="77777777" w:rsidR="00B070D1" w:rsidRDefault="00B070D1" w:rsidP="002A76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E572E8" w14:textId="77777777" w:rsidR="002C34DB" w:rsidRPr="002A768E" w:rsidRDefault="002C34DB" w:rsidP="002A768E">
    <w:pPr>
      <w:pStyle w:val="Rodap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noProof/>
        <w:sz w:val="16"/>
        <w:szCs w:val="16"/>
        <w:lang w:eastAsia="pt-BR"/>
      </w:rPr>
      <w:drawing>
        <wp:anchor distT="0" distB="0" distL="114300" distR="114300" simplePos="0" relativeHeight="251658240" behindDoc="1" locked="0" layoutInCell="1" allowOverlap="1" wp14:anchorId="59F15189" wp14:editId="19D1E790">
          <wp:simplePos x="0" y="0"/>
          <wp:positionH relativeFrom="column">
            <wp:posOffset>1970405</wp:posOffset>
          </wp:positionH>
          <wp:positionV relativeFrom="paragraph">
            <wp:posOffset>2652395</wp:posOffset>
          </wp:positionV>
          <wp:extent cx="4060190" cy="4396105"/>
          <wp:effectExtent l="0" t="0" r="0" b="4445"/>
          <wp:wrapNone/>
          <wp:docPr id="2" name="Imagem 2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768E">
      <w:rPr>
        <w:rFonts w:ascii="Times New Roman" w:hAnsi="Times New Roman"/>
        <w:sz w:val="16"/>
        <w:szCs w:val="16"/>
      </w:rPr>
      <w:t>Rua Antônio Carlos, nº 51 - Centro - CEP 36.140-000 - Lima Duarte - MG</w:t>
    </w:r>
  </w:p>
  <w:p w14:paraId="7B75FB3B" w14:textId="77777777" w:rsidR="002C34DB" w:rsidRPr="002A768E" w:rsidRDefault="002C34DB" w:rsidP="002A768E">
    <w:pPr>
      <w:pStyle w:val="Rodap"/>
      <w:jc w:val="center"/>
      <w:rPr>
        <w:rFonts w:ascii="Times New Roman" w:hAnsi="Times New Roman"/>
        <w:sz w:val="16"/>
        <w:szCs w:val="16"/>
      </w:rPr>
    </w:pPr>
    <w:r w:rsidRPr="002A768E">
      <w:rPr>
        <w:rFonts w:ascii="Times New Roman" w:hAnsi="Times New Roman"/>
        <w:sz w:val="16"/>
        <w:szCs w:val="16"/>
      </w:rPr>
      <w:t>Telefax: (32) 3281-1165</w:t>
    </w:r>
  </w:p>
  <w:p w14:paraId="7833F52D" w14:textId="77777777" w:rsidR="002C34DB" w:rsidRPr="002A768E" w:rsidRDefault="002C34DB" w:rsidP="002A768E">
    <w:pPr>
      <w:pStyle w:val="Rodap"/>
      <w:jc w:val="center"/>
      <w:rPr>
        <w:rFonts w:ascii="Times New Roman" w:hAnsi="Times New Roman"/>
        <w:sz w:val="16"/>
        <w:szCs w:val="16"/>
      </w:rPr>
    </w:pPr>
    <w:r w:rsidRPr="002A768E">
      <w:rPr>
        <w:rFonts w:ascii="Times New Roman" w:hAnsi="Times New Roman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343A2D" w14:textId="77777777" w:rsidR="00B070D1" w:rsidRDefault="00B070D1" w:rsidP="002A768E">
      <w:pPr>
        <w:spacing w:after="0" w:line="240" w:lineRule="auto"/>
      </w:pPr>
      <w:r>
        <w:separator/>
      </w:r>
    </w:p>
  </w:footnote>
  <w:footnote w:type="continuationSeparator" w:id="0">
    <w:p w14:paraId="6FCC3724" w14:textId="77777777" w:rsidR="00B070D1" w:rsidRDefault="00B070D1" w:rsidP="002A76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8C0F9C" w14:textId="77777777" w:rsidR="002C34DB" w:rsidRDefault="002C34DB" w:rsidP="002A768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CD46944" wp14:editId="0BD733F7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3FB4EE" w14:textId="77777777" w:rsidR="002C34DB" w:rsidRDefault="002C34D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8F2235"/>
    <w:multiLevelType w:val="hybridMultilevel"/>
    <w:tmpl w:val="D7FA464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A7E7E"/>
    <w:multiLevelType w:val="multilevel"/>
    <w:tmpl w:val="19C612B2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" w15:restartNumberingAfterBreak="0">
    <w:nsid w:val="31E603F9"/>
    <w:multiLevelType w:val="hybridMultilevel"/>
    <w:tmpl w:val="773CD234"/>
    <w:lvl w:ilvl="0" w:tplc="D388C7D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F7B21"/>
    <w:multiLevelType w:val="multilevel"/>
    <w:tmpl w:val="E04A1D30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Times New Roman" w:hAnsi="Arial" w:cs="Arial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52D62BCE"/>
    <w:multiLevelType w:val="hybridMultilevel"/>
    <w:tmpl w:val="94422D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42D"/>
    <w:rsid w:val="00004B70"/>
    <w:rsid w:val="000231B4"/>
    <w:rsid w:val="00064F18"/>
    <w:rsid w:val="000B203A"/>
    <w:rsid w:val="000B2BDF"/>
    <w:rsid w:val="000C3DB1"/>
    <w:rsid w:val="00100D31"/>
    <w:rsid w:val="0014706E"/>
    <w:rsid w:val="00177F85"/>
    <w:rsid w:val="00197917"/>
    <w:rsid w:val="001B2719"/>
    <w:rsid w:val="001B44E2"/>
    <w:rsid w:val="001D173D"/>
    <w:rsid w:val="001D1BF8"/>
    <w:rsid w:val="00205E1F"/>
    <w:rsid w:val="002068AF"/>
    <w:rsid w:val="002075FB"/>
    <w:rsid w:val="002769C7"/>
    <w:rsid w:val="002912BC"/>
    <w:rsid w:val="002A768E"/>
    <w:rsid w:val="002C34DB"/>
    <w:rsid w:val="002C4067"/>
    <w:rsid w:val="002D1E21"/>
    <w:rsid w:val="00320B05"/>
    <w:rsid w:val="003460BA"/>
    <w:rsid w:val="00374878"/>
    <w:rsid w:val="003849D5"/>
    <w:rsid w:val="00387DEE"/>
    <w:rsid w:val="003C49A2"/>
    <w:rsid w:val="003D0FAB"/>
    <w:rsid w:val="003E2C13"/>
    <w:rsid w:val="003F5988"/>
    <w:rsid w:val="004025E2"/>
    <w:rsid w:val="004073CE"/>
    <w:rsid w:val="0043519E"/>
    <w:rsid w:val="00452EA8"/>
    <w:rsid w:val="004739ED"/>
    <w:rsid w:val="00493B39"/>
    <w:rsid w:val="00494F94"/>
    <w:rsid w:val="004A2884"/>
    <w:rsid w:val="004A35B7"/>
    <w:rsid w:val="004C313C"/>
    <w:rsid w:val="004C540F"/>
    <w:rsid w:val="004E7D13"/>
    <w:rsid w:val="00502800"/>
    <w:rsid w:val="005101A7"/>
    <w:rsid w:val="00524C35"/>
    <w:rsid w:val="005300D3"/>
    <w:rsid w:val="00565A7E"/>
    <w:rsid w:val="00592663"/>
    <w:rsid w:val="0059547F"/>
    <w:rsid w:val="005A13B8"/>
    <w:rsid w:val="005A4DF0"/>
    <w:rsid w:val="005B4762"/>
    <w:rsid w:val="005C0C6A"/>
    <w:rsid w:val="005E1F7D"/>
    <w:rsid w:val="005F224C"/>
    <w:rsid w:val="00606C22"/>
    <w:rsid w:val="0066241A"/>
    <w:rsid w:val="00680609"/>
    <w:rsid w:val="006C6AE8"/>
    <w:rsid w:val="006D3C9B"/>
    <w:rsid w:val="006D7CD2"/>
    <w:rsid w:val="006F0449"/>
    <w:rsid w:val="007235A8"/>
    <w:rsid w:val="00730C8C"/>
    <w:rsid w:val="00740485"/>
    <w:rsid w:val="007754E2"/>
    <w:rsid w:val="0077593A"/>
    <w:rsid w:val="00777C30"/>
    <w:rsid w:val="00782F81"/>
    <w:rsid w:val="007A396F"/>
    <w:rsid w:val="007B659D"/>
    <w:rsid w:val="007C082D"/>
    <w:rsid w:val="007D1108"/>
    <w:rsid w:val="007F61F6"/>
    <w:rsid w:val="007F7D6F"/>
    <w:rsid w:val="008178E3"/>
    <w:rsid w:val="008267BD"/>
    <w:rsid w:val="00827EF0"/>
    <w:rsid w:val="00886BB5"/>
    <w:rsid w:val="008B3F20"/>
    <w:rsid w:val="008F5835"/>
    <w:rsid w:val="00911405"/>
    <w:rsid w:val="00930308"/>
    <w:rsid w:val="009413E6"/>
    <w:rsid w:val="0096380D"/>
    <w:rsid w:val="00983606"/>
    <w:rsid w:val="009947CA"/>
    <w:rsid w:val="009B1762"/>
    <w:rsid w:val="009E08FE"/>
    <w:rsid w:val="009E3DDC"/>
    <w:rsid w:val="00A205F7"/>
    <w:rsid w:val="00A318DC"/>
    <w:rsid w:val="00A34DB5"/>
    <w:rsid w:val="00A37A57"/>
    <w:rsid w:val="00AA740A"/>
    <w:rsid w:val="00AC0142"/>
    <w:rsid w:val="00AC0F32"/>
    <w:rsid w:val="00AC55F9"/>
    <w:rsid w:val="00B070D1"/>
    <w:rsid w:val="00B17AAA"/>
    <w:rsid w:val="00B27028"/>
    <w:rsid w:val="00B30AFA"/>
    <w:rsid w:val="00B332C5"/>
    <w:rsid w:val="00B5024F"/>
    <w:rsid w:val="00BF2510"/>
    <w:rsid w:val="00BF664D"/>
    <w:rsid w:val="00BF79EC"/>
    <w:rsid w:val="00C13DAD"/>
    <w:rsid w:val="00C24DB3"/>
    <w:rsid w:val="00CB2258"/>
    <w:rsid w:val="00CD774A"/>
    <w:rsid w:val="00CE3256"/>
    <w:rsid w:val="00CE6082"/>
    <w:rsid w:val="00D155DE"/>
    <w:rsid w:val="00D3742D"/>
    <w:rsid w:val="00D44CC1"/>
    <w:rsid w:val="00D8644C"/>
    <w:rsid w:val="00D874B3"/>
    <w:rsid w:val="00D910CD"/>
    <w:rsid w:val="00DB31E6"/>
    <w:rsid w:val="00DC4D23"/>
    <w:rsid w:val="00E06028"/>
    <w:rsid w:val="00E10FB8"/>
    <w:rsid w:val="00E21E84"/>
    <w:rsid w:val="00E2780F"/>
    <w:rsid w:val="00E852A3"/>
    <w:rsid w:val="00EC47FB"/>
    <w:rsid w:val="00ED0FDB"/>
    <w:rsid w:val="00ED1FE0"/>
    <w:rsid w:val="00F205C8"/>
    <w:rsid w:val="00F3234E"/>
    <w:rsid w:val="00F41B75"/>
    <w:rsid w:val="00F47E70"/>
    <w:rsid w:val="00F64A15"/>
    <w:rsid w:val="00F82EAC"/>
    <w:rsid w:val="00F85040"/>
    <w:rsid w:val="00FC664A"/>
    <w:rsid w:val="00FC75E8"/>
    <w:rsid w:val="00FF0EFF"/>
    <w:rsid w:val="00FF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14AEF3"/>
  <w15:chartTrackingRefBased/>
  <w15:docId w15:val="{DB7ED724-3F55-4054-AA94-97F36342A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BF66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5">
    <w:name w:val="heading 5"/>
    <w:basedOn w:val="Normal"/>
    <w:next w:val="Normal"/>
    <w:link w:val="Ttulo5Char"/>
    <w:qFormat/>
    <w:rsid w:val="00177F85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91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912BC"/>
    <w:rPr>
      <w:b/>
      <w:bCs/>
    </w:rPr>
  </w:style>
  <w:style w:type="paragraph" w:styleId="PargrafodaLista">
    <w:name w:val="List Paragraph"/>
    <w:basedOn w:val="Normal"/>
    <w:qFormat/>
    <w:rsid w:val="005C0C6A"/>
    <w:pPr>
      <w:ind w:left="720"/>
      <w:contextualSpacing/>
    </w:pPr>
  </w:style>
  <w:style w:type="character" w:customStyle="1" w:styleId="Ttulo5Char">
    <w:name w:val="Título 5 Char"/>
    <w:basedOn w:val="Fontepargpadro"/>
    <w:link w:val="Ttulo5"/>
    <w:rsid w:val="00177F85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177F85"/>
    <w:pPr>
      <w:spacing w:after="120" w:line="240" w:lineRule="auto"/>
      <w:ind w:left="283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177F85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Cabealho">
    <w:name w:val="header"/>
    <w:basedOn w:val="Normal"/>
    <w:link w:val="CabealhoChar"/>
    <w:unhideWhenUsed/>
    <w:rsid w:val="002A76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A768E"/>
  </w:style>
  <w:style w:type="paragraph" w:styleId="Rodap">
    <w:name w:val="footer"/>
    <w:basedOn w:val="Normal"/>
    <w:link w:val="RodapChar"/>
    <w:unhideWhenUsed/>
    <w:rsid w:val="002A76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A768E"/>
  </w:style>
  <w:style w:type="character" w:customStyle="1" w:styleId="Ttulo1Char">
    <w:name w:val="Título 1 Char"/>
    <w:basedOn w:val="Fontepargpadro"/>
    <w:link w:val="Ttulo1"/>
    <w:uiPriority w:val="9"/>
    <w:rsid w:val="00BF66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label">
    <w:name w:val="label"/>
    <w:basedOn w:val="Fontepargpadro"/>
    <w:rsid w:val="00BF664D"/>
  </w:style>
  <w:style w:type="character" w:styleId="Hyperlink">
    <w:name w:val="Hyperlink"/>
    <w:basedOn w:val="Fontepargpadro"/>
    <w:uiPriority w:val="99"/>
    <w:semiHidden/>
    <w:unhideWhenUsed/>
    <w:rsid w:val="00BF664D"/>
    <w:rPr>
      <w:color w:val="0000FF"/>
      <w:u w:val="single"/>
    </w:rPr>
  </w:style>
  <w:style w:type="character" w:customStyle="1" w:styleId="Heading1Char">
    <w:name w:val="Heading 1 Char"/>
    <w:basedOn w:val="Fontepargpadro"/>
    <w:rsid w:val="002C34D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HeaderChar">
    <w:name w:val="Header Char"/>
    <w:basedOn w:val="Fontepargpadro"/>
    <w:rsid w:val="002C34D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FooterChar">
    <w:name w:val="Footer Char"/>
    <w:basedOn w:val="Fontepargpadro"/>
    <w:rsid w:val="002C34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rsid w:val="002C34DB"/>
    <w:pPr>
      <w:suppressAutoHyphens/>
      <w:autoSpaceDN w:val="0"/>
      <w:spacing w:after="120" w:line="48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2C34D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BodyText2Char">
    <w:name w:val="Body Text 2 Char"/>
    <w:basedOn w:val="Fontepargpadro"/>
    <w:rsid w:val="002C34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rsid w:val="002C34DB"/>
    <w:pPr>
      <w:suppressAutoHyphens/>
      <w:autoSpaceDN w:val="0"/>
      <w:spacing w:after="0" w:line="240" w:lineRule="auto"/>
      <w:textAlignment w:val="baseline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rsid w:val="002C34DB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BalloonTextChar">
    <w:name w:val="Balloon Text Char"/>
    <w:basedOn w:val="Fontepargpadro"/>
    <w:rsid w:val="002C34DB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epargpadro1">
    <w:name w:val="Fonte parág. padrão1"/>
    <w:rsid w:val="002C34DB"/>
  </w:style>
  <w:style w:type="paragraph" w:customStyle="1" w:styleId="LO-Normal">
    <w:name w:val="LO-Normal"/>
    <w:rsid w:val="002C34D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85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882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PLENÁRIO VIRTUAL</vt:lpstr>
    </vt:vector>
  </TitlesOfParts>
  <Company/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PLENÁRIO VIRTUAL</dc:title>
  <dc:subject/>
  <dc:creator>Luis Fernando Pires Machado</dc:creator>
  <cp:keywords>ILB INTERLEGIS</cp:keywords>
  <dc:description/>
  <cp:lastModifiedBy>Ane France</cp:lastModifiedBy>
  <cp:revision>2</cp:revision>
  <dcterms:created xsi:type="dcterms:W3CDTF">2021-08-06T19:36:00Z</dcterms:created>
  <dcterms:modified xsi:type="dcterms:W3CDTF">2021-08-06T19:36:00Z</dcterms:modified>
</cp:coreProperties>
</file>