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C49532" w14:textId="77777777" w:rsidR="00470333" w:rsidRDefault="00470333" w:rsidP="00470333">
      <w:pPr>
        <w:keepNext/>
        <w:spacing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</w:rPr>
      </w:pPr>
    </w:p>
    <w:p w14:paraId="39A19439" w14:textId="43409BFA" w:rsidR="00470333" w:rsidRPr="0076318C" w:rsidRDefault="004523F5" w:rsidP="004523F5">
      <w:pPr>
        <w:keepNext/>
        <w:spacing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</w:rPr>
      </w:pPr>
      <w:r w:rsidRPr="0076318C">
        <w:rPr>
          <w:rFonts w:ascii="Times New Roman" w:eastAsia="Times New Roman" w:hAnsi="Times New Roman" w:cs="Times New Roman"/>
          <w:color w:val="000000"/>
        </w:rPr>
        <w:t>PORTARIA Nº0</w:t>
      </w:r>
      <w:r w:rsidR="003040CD">
        <w:rPr>
          <w:rFonts w:ascii="Times New Roman" w:eastAsia="Times New Roman" w:hAnsi="Times New Roman" w:cs="Times New Roman"/>
          <w:color w:val="000000"/>
        </w:rPr>
        <w:t>7</w:t>
      </w:r>
      <w:r w:rsidR="009314C3" w:rsidRPr="0076318C">
        <w:rPr>
          <w:rFonts w:ascii="Times New Roman" w:eastAsia="Times New Roman" w:hAnsi="Times New Roman" w:cs="Times New Roman"/>
          <w:color w:val="000000"/>
        </w:rPr>
        <w:t>/2026</w:t>
      </w:r>
      <w:r w:rsidR="00470333" w:rsidRPr="0076318C">
        <w:rPr>
          <w:rFonts w:ascii="Times New Roman" w:eastAsia="Times New Roman" w:hAnsi="Times New Roman" w:cs="Times New Roman"/>
          <w:color w:val="000000"/>
        </w:rPr>
        <w:t xml:space="preserve"> </w:t>
      </w:r>
      <w:r w:rsidR="00BB4EEE" w:rsidRPr="0076318C">
        <w:rPr>
          <w:rFonts w:ascii="Times New Roman" w:eastAsia="Times New Roman" w:hAnsi="Times New Roman" w:cs="Times New Roman"/>
          <w:color w:val="000000"/>
        </w:rPr>
        <w:t>–</w:t>
      </w:r>
      <w:r w:rsidR="00470333" w:rsidRPr="0076318C">
        <w:rPr>
          <w:rFonts w:ascii="Times New Roman" w:eastAsia="Times New Roman" w:hAnsi="Times New Roman" w:cs="Times New Roman"/>
          <w:color w:val="000000"/>
        </w:rPr>
        <w:t xml:space="preserve"> DPL</w:t>
      </w:r>
    </w:p>
    <w:p w14:paraId="070EBD18" w14:textId="77777777" w:rsidR="00BB4EEE" w:rsidRPr="00470333" w:rsidRDefault="00BB4EEE" w:rsidP="00470333">
      <w:pPr>
        <w:keepNext/>
        <w:spacing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</w:rPr>
      </w:pPr>
    </w:p>
    <w:p w14:paraId="06C01140" w14:textId="77777777" w:rsidR="00470333" w:rsidRPr="00470333" w:rsidRDefault="00470333" w:rsidP="00470333">
      <w:pPr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2942EA4" w14:textId="03464B8F" w:rsidR="00BB4EEE" w:rsidRDefault="00BB4EEE" w:rsidP="005C0443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 PRESIDENTE DA</w:t>
      </w:r>
      <w:r w:rsidR="00470333" w:rsidRPr="004703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MESA DIRETORA</w:t>
      </w:r>
      <w:r w:rsidR="00470333" w:rsidRPr="004703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DA CÂMARA MUNICIPAL DE PARNAMIRIM/RN</w:t>
      </w:r>
      <w:r w:rsidR="00470333" w:rsidRPr="004703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no us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 de suas atribuições legais,</w:t>
      </w:r>
      <w:r w:rsidRPr="008718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B4EEE">
        <w:rPr>
          <w:rFonts w:ascii="Times New Roman" w:eastAsia="Times New Roman" w:hAnsi="Times New Roman" w:cs="Times New Roman"/>
          <w:bCs/>
          <w:color w:val="000000"/>
        </w:rPr>
        <w:t>e</w:t>
      </w:r>
      <w:r>
        <w:rPr>
          <w:rFonts w:eastAsia="Times New Roman"/>
          <w:bCs/>
          <w:color w:val="000000"/>
        </w:rPr>
        <w:t xml:space="preserve"> </w:t>
      </w:r>
      <w:r w:rsidRPr="00BB4EEE">
        <w:rPr>
          <w:rFonts w:ascii="Times New Roman" w:eastAsia="Times New Roman" w:hAnsi="Times New Roman" w:cs="Times New Roman"/>
          <w:bCs/>
          <w:color w:val="000000"/>
        </w:rPr>
        <w:t>conforme estabelece o Art. 34, inciso II, da Lei Orgânica Municipal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e</w:t>
      </w:r>
      <w:r w:rsidRPr="008718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o Art. 258, do Regimento Int</w:t>
      </w:r>
      <w:r w:rsidR="005C044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erno deste Poder Legislativo, e </w:t>
      </w:r>
    </w:p>
    <w:p w14:paraId="1CBA4E2A" w14:textId="77777777" w:rsidR="0011137D" w:rsidRDefault="0011137D" w:rsidP="00BB4EEE">
      <w:pPr>
        <w:tabs>
          <w:tab w:val="left" w:pos="1134"/>
        </w:tabs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4601820F" w14:textId="50E096F6" w:rsidR="00BB4EEE" w:rsidRDefault="0076318C" w:rsidP="00BB4EEE">
      <w:pPr>
        <w:tabs>
          <w:tab w:val="left" w:pos="1134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BB4EEE" w:rsidRPr="008718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</w:t>
      </w:r>
      <w:r w:rsidRPr="008718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onsidera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ndo</w:t>
      </w:r>
      <w:r w:rsidR="001113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o Decreto Municipal nº 7.923</w:t>
      </w:r>
      <w:r w:rsidR="0011137D">
        <w:rPr>
          <w:rFonts w:ascii="Times New Roman" w:eastAsia="Times New Roman" w:hAnsi="Times New Roman" w:cs="Times New Roman"/>
          <w:sz w:val="24"/>
          <w:szCs w:val="24"/>
        </w:rPr>
        <w:t>, de 17 de abril</w:t>
      </w:r>
      <w:r w:rsidR="004523F5">
        <w:rPr>
          <w:rFonts w:ascii="Times New Roman" w:eastAsia="Times New Roman" w:hAnsi="Times New Roman" w:cs="Times New Roman"/>
          <w:sz w:val="24"/>
          <w:szCs w:val="24"/>
        </w:rPr>
        <w:t xml:space="preserve"> de 2026</w:t>
      </w:r>
      <w:r w:rsidR="00BB4EE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D06B67" w14:textId="77777777" w:rsidR="00BB4EEE" w:rsidRPr="00BB4EEE" w:rsidRDefault="00BB4EEE" w:rsidP="00BB4EEE">
      <w:pPr>
        <w:tabs>
          <w:tab w:val="left" w:pos="1134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DC402B" w14:textId="2D6C5493" w:rsidR="00470333" w:rsidRDefault="00470333" w:rsidP="00470333">
      <w:pPr>
        <w:tabs>
          <w:tab w:val="left" w:pos="113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703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RESOLVE</w:t>
      </w:r>
      <w:r w:rsidRPr="004703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2FF54BFE" w14:textId="77777777" w:rsidR="00BB4EEE" w:rsidRPr="00470333" w:rsidRDefault="00BB4EEE" w:rsidP="00470333">
      <w:pPr>
        <w:tabs>
          <w:tab w:val="left" w:pos="113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A968D8F" w14:textId="77777777" w:rsidR="00470333" w:rsidRPr="00470333" w:rsidRDefault="00470333" w:rsidP="00470333">
      <w:pPr>
        <w:tabs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24117BD1" w14:textId="096CB8C1" w:rsidR="00AB7D70" w:rsidRDefault="00470333" w:rsidP="00470333">
      <w:pPr>
        <w:tabs>
          <w:tab w:val="left" w:pos="1134"/>
        </w:tabs>
        <w:spacing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703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Art. 1º </w:t>
      </w:r>
      <w:r w:rsidR="0076318C">
        <w:rPr>
          <w:rFonts w:ascii="Times New Roman" w:eastAsia="Times New Roman" w:hAnsi="Times New Roman" w:cs="Times New Roman"/>
          <w:color w:val="000000"/>
          <w:sz w:val="24"/>
          <w:szCs w:val="24"/>
        </w:rPr>
        <w:t>Declara</w:t>
      </w:r>
      <w:r w:rsidR="0011137D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="007631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ponto facultativo</w:t>
      </w:r>
      <w:r w:rsidR="00AB7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</w:t>
      </w:r>
      <w:r w:rsidR="001113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âmbito do </w:t>
      </w:r>
      <w:r w:rsidR="00AB7D70">
        <w:rPr>
          <w:rFonts w:ascii="Times New Roman" w:eastAsia="Times New Roman" w:hAnsi="Times New Roman" w:cs="Times New Roman"/>
          <w:color w:val="000000"/>
          <w:sz w:val="24"/>
          <w:szCs w:val="24"/>
        </w:rPr>
        <w:t>Poder Legislativo do Município de Parnamirim/RN.</w:t>
      </w:r>
    </w:p>
    <w:p w14:paraId="5998A087" w14:textId="73737591" w:rsidR="00AB7D70" w:rsidRDefault="00AB7D70" w:rsidP="00AB7D70">
      <w:pPr>
        <w:tabs>
          <w:tab w:val="left" w:pos="1134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C17BEB" w14:textId="643E6A92" w:rsidR="00470333" w:rsidRPr="00470333" w:rsidRDefault="00AB7D70" w:rsidP="00470333">
      <w:pPr>
        <w:tabs>
          <w:tab w:val="left" w:pos="1134"/>
        </w:tabs>
        <w:spacing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Art. 2º </w:t>
      </w:r>
      <w:r w:rsidR="00470333" w:rsidRPr="00470333">
        <w:rPr>
          <w:rFonts w:ascii="Times New Roman" w:eastAsia="Times New Roman" w:hAnsi="Times New Roman" w:cs="Times New Roman"/>
          <w:sz w:val="24"/>
          <w:szCs w:val="24"/>
        </w:rPr>
        <w:t>Fica declarado ponto facultativo no âmbito da Câmara Munici</w:t>
      </w:r>
      <w:r w:rsidR="0011137D">
        <w:rPr>
          <w:rFonts w:ascii="Times New Roman" w:eastAsia="Times New Roman" w:hAnsi="Times New Roman" w:cs="Times New Roman"/>
          <w:sz w:val="24"/>
          <w:szCs w:val="24"/>
        </w:rPr>
        <w:t>pal de Parnamirim/RN, o dia 20 de abril de 2026, segunda</w:t>
      </w:r>
      <w:r w:rsidR="0076318C">
        <w:rPr>
          <w:rFonts w:ascii="Times New Roman" w:eastAsia="Times New Roman" w:hAnsi="Times New Roman" w:cs="Times New Roman"/>
          <w:sz w:val="24"/>
          <w:szCs w:val="24"/>
        </w:rPr>
        <w:t>-feira, que antecede o feriado</w:t>
      </w:r>
      <w:r w:rsidR="0011137D">
        <w:rPr>
          <w:rFonts w:ascii="Times New Roman" w:eastAsia="Times New Roman" w:hAnsi="Times New Roman" w:cs="Times New Roman"/>
          <w:sz w:val="24"/>
          <w:szCs w:val="24"/>
        </w:rPr>
        <w:t xml:space="preserve"> nacional alusivo a Tiradentes, celebrado no dia 21 de abril</w:t>
      </w:r>
      <w:r w:rsidR="0076318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BBBF77" w14:textId="77777777" w:rsidR="00470333" w:rsidRPr="00470333" w:rsidRDefault="00470333" w:rsidP="00470333">
      <w:pPr>
        <w:tabs>
          <w:tab w:val="left" w:pos="1134"/>
        </w:tabs>
        <w:spacing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ACEA96" w14:textId="403DB53E" w:rsidR="00470333" w:rsidRDefault="00AB7D70" w:rsidP="00470333">
      <w:pPr>
        <w:tabs>
          <w:tab w:val="left" w:pos="1134"/>
        </w:tabs>
        <w:spacing w:line="36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Art. 3</w:t>
      </w:r>
      <w:r w:rsidR="00470333" w:rsidRPr="004703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º Este ato entra em vigor na data de sua publicação.</w:t>
      </w:r>
    </w:p>
    <w:p w14:paraId="693DD58B" w14:textId="04362D16" w:rsidR="00BB4EEE" w:rsidRPr="00470333" w:rsidRDefault="00BB4EEE" w:rsidP="005C0443">
      <w:pPr>
        <w:tabs>
          <w:tab w:val="left" w:pos="1134"/>
        </w:tabs>
        <w:spacing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1AB0325E" w14:textId="77777777" w:rsidR="00470333" w:rsidRPr="00470333" w:rsidRDefault="00470333" w:rsidP="00470333">
      <w:pPr>
        <w:tabs>
          <w:tab w:val="left" w:pos="1134"/>
        </w:tabs>
        <w:spacing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703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Publique-se e cumpra-se.</w:t>
      </w:r>
    </w:p>
    <w:p w14:paraId="74890AA0" w14:textId="77777777" w:rsidR="00470333" w:rsidRPr="00470333" w:rsidRDefault="00470333" w:rsidP="00470333">
      <w:pPr>
        <w:tabs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48698B18" w14:textId="5BADEA02" w:rsidR="00470333" w:rsidRPr="00470333" w:rsidRDefault="0011137D" w:rsidP="00470333">
      <w:pPr>
        <w:keepNext/>
        <w:tabs>
          <w:tab w:val="left" w:pos="1134"/>
        </w:tabs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Parnamirim/RN, 17 de abril</w:t>
      </w:r>
      <w:r w:rsidR="004523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de 2026</w:t>
      </w:r>
      <w:r w:rsidR="00470333" w:rsidRPr="0047033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14:paraId="1409F203" w14:textId="77777777" w:rsidR="00470333" w:rsidRPr="00470333" w:rsidRDefault="00470333" w:rsidP="00470333">
      <w:pPr>
        <w:tabs>
          <w:tab w:val="left" w:pos="1134"/>
        </w:tabs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960BD8" w14:textId="77777777" w:rsidR="00470333" w:rsidRPr="00470333" w:rsidRDefault="00470333" w:rsidP="00470333">
      <w:pPr>
        <w:tabs>
          <w:tab w:val="left" w:pos="1134"/>
        </w:tabs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514480" w14:textId="05F0701C" w:rsidR="00470333" w:rsidRDefault="00470333" w:rsidP="00470333">
      <w:pPr>
        <w:tabs>
          <w:tab w:val="left" w:pos="1134"/>
        </w:tabs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14:paraId="266EF4C5" w14:textId="6A393991" w:rsidR="004523F5" w:rsidRDefault="004523F5" w:rsidP="00470333">
      <w:pPr>
        <w:tabs>
          <w:tab w:val="left" w:pos="1134"/>
        </w:tabs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B5DA767" w14:textId="7FB5117A" w:rsidR="00BB4EEE" w:rsidRPr="00470333" w:rsidRDefault="00BB4EEE" w:rsidP="00470333">
      <w:pPr>
        <w:tabs>
          <w:tab w:val="left" w:pos="1134"/>
        </w:tabs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BD8C9C" w14:textId="77777777" w:rsidR="00470333" w:rsidRPr="00470333" w:rsidRDefault="00470333" w:rsidP="00470333">
      <w:pPr>
        <w:spacing w:line="240" w:lineRule="auto"/>
        <w:jc w:val="center"/>
        <w:rPr>
          <w:rFonts w:ascii="Times New Roman" w:hAnsi="Times New Roman"/>
          <w:b/>
          <w:bCs/>
        </w:rPr>
      </w:pPr>
      <w:r w:rsidRPr="00470333">
        <w:rPr>
          <w:rFonts w:ascii="Times New Roman" w:hAnsi="Times New Roman"/>
          <w:b/>
          <w:bCs/>
        </w:rPr>
        <w:t>CÉSAR AUGUSTO DE PAIVA MAIA</w:t>
      </w:r>
    </w:p>
    <w:p w14:paraId="0E49C870" w14:textId="5DF3D8DA" w:rsidR="00470333" w:rsidRPr="00470333" w:rsidRDefault="00470333" w:rsidP="005C0443">
      <w:pPr>
        <w:tabs>
          <w:tab w:val="center" w:pos="4252"/>
          <w:tab w:val="left" w:pos="6615"/>
        </w:tabs>
        <w:spacing w:line="240" w:lineRule="auto"/>
        <w:jc w:val="center"/>
        <w:rPr>
          <w:rFonts w:ascii="Times New Roman" w:hAnsi="Times New Roman" w:cs="Times New Roman"/>
        </w:rPr>
      </w:pPr>
      <w:r w:rsidRPr="00470333">
        <w:rPr>
          <w:rFonts w:ascii="Times New Roman" w:hAnsi="Times New Roman" w:cs="Times New Roman"/>
        </w:rPr>
        <w:t>Vereador/Presidente</w:t>
      </w:r>
    </w:p>
    <w:p w14:paraId="236DA91D" w14:textId="6ED31B74" w:rsidR="00D4502D" w:rsidRDefault="00D4502D" w:rsidP="005C044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sectPr w:rsidR="00D4502D" w:rsidSect="004523F5">
      <w:headerReference w:type="default" r:id="rId7"/>
      <w:footerReference w:type="default" r:id="rId8"/>
      <w:pgSz w:w="11906" w:h="16838"/>
      <w:pgMar w:top="2694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01319" w14:textId="77777777" w:rsidR="00ED0ABA" w:rsidRDefault="00ED0ABA" w:rsidP="00885C4A">
      <w:pPr>
        <w:spacing w:line="240" w:lineRule="auto"/>
      </w:pPr>
      <w:r>
        <w:separator/>
      </w:r>
    </w:p>
  </w:endnote>
  <w:endnote w:type="continuationSeparator" w:id="0">
    <w:p w14:paraId="3583529D" w14:textId="77777777" w:rsidR="00ED0ABA" w:rsidRDefault="00ED0ABA" w:rsidP="00885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349B2" w14:textId="7B0BDA4E" w:rsidR="00885C4A" w:rsidRDefault="001F7A6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0152688F" wp14:editId="7CC70B5D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4" name="Imagem 4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4D6C1" w14:textId="3B5BE515" w:rsidR="00467B86" w:rsidRDefault="00456D2D" w:rsidP="00467B86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6A66AD3C" w14:textId="4D0E3B46" w:rsidR="00857566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>Av. Castor Vieira Régis, s/nº, Cohabinal</w:t>
    </w:r>
  </w:p>
  <w:p w14:paraId="0010D5CE" w14:textId="77777777" w:rsidR="00857566" w:rsidRPr="00467B86" w:rsidRDefault="00456D2D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</w:t>
    </w:r>
    <w:r w:rsidR="00857566" w:rsidRPr="00467B86">
      <w:rPr>
        <w:color w:val="0089E5"/>
        <w:sz w:val="24"/>
        <w:szCs w:val="24"/>
      </w:rPr>
      <w:t xml:space="preserve">Parnamirim/RN - 59140-670 </w:t>
    </w:r>
  </w:p>
  <w:p w14:paraId="20E6EEBE" w14:textId="77777777" w:rsidR="00857566" w:rsidRPr="00467B86" w:rsidRDefault="00456D2D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</w:t>
    </w:r>
    <w:r w:rsidR="00857566" w:rsidRPr="00467B86">
      <w:rPr>
        <w:color w:val="0089E5"/>
        <w:sz w:val="24"/>
        <w:szCs w:val="24"/>
      </w:rPr>
      <w:t>(84) 99896-0169</w:t>
    </w:r>
  </w:p>
  <w:p w14:paraId="7EB478FD" w14:textId="4F701831" w:rsidR="00885C4A" w:rsidRPr="00467B86" w:rsidRDefault="00456D2D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</w:t>
    </w:r>
    <w:r w:rsidR="00857566" w:rsidRPr="00467B86">
      <w:rPr>
        <w:color w:val="0089E5"/>
        <w:sz w:val="24"/>
        <w:szCs w:val="24"/>
      </w:rPr>
      <w:t xml:space="preserve">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1AA08" w14:textId="77777777" w:rsidR="00ED0ABA" w:rsidRDefault="00ED0ABA" w:rsidP="00885C4A">
      <w:pPr>
        <w:spacing w:line="240" w:lineRule="auto"/>
      </w:pPr>
      <w:r>
        <w:separator/>
      </w:r>
    </w:p>
  </w:footnote>
  <w:footnote w:type="continuationSeparator" w:id="0">
    <w:p w14:paraId="664D209B" w14:textId="77777777" w:rsidR="00ED0ABA" w:rsidRDefault="00ED0ABA" w:rsidP="00885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68037" w14:textId="77777777" w:rsidR="00FB640F" w:rsidRDefault="00FB640F" w:rsidP="00467B86">
    <w:pPr>
      <w:pStyle w:val="Cabealho"/>
      <w:jc w:val="center"/>
    </w:pPr>
  </w:p>
  <w:p w14:paraId="629A5FFA" w14:textId="4EFB20CC" w:rsidR="00885C4A" w:rsidRDefault="001F7A67" w:rsidP="00467B8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61FE9A0" wp14:editId="53FA938B">
          <wp:extent cx="2381250" cy="600075"/>
          <wp:effectExtent l="0" t="0" r="0" b="9525"/>
          <wp:docPr id="3" name="Imagem 3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0D90E" w14:textId="77777777" w:rsidR="00885C4A" w:rsidRDefault="00885C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4A"/>
    <w:rsid w:val="00052666"/>
    <w:rsid w:val="0005515D"/>
    <w:rsid w:val="000D3177"/>
    <w:rsid w:val="000D4BAE"/>
    <w:rsid w:val="0011137D"/>
    <w:rsid w:val="001F7A67"/>
    <w:rsid w:val="00282712"/>
    <w:rsid w:val="003040CD"/>
    <w:rsid w:val="003874DD"/>
    <w:rsid w:val="004523F5"/>
    <w:rsid w:val="00456D2D"/>
    <w:rsid w:val="00467B86"/>
    <w:rsid w:val="00470333"/>
    <w:rsid w:val="004C2D4E"/>
    <w:rsid w:val="004D5F6F"/>
    <w:rsid w:val="00514B83"/>
    <w:rsid w:val="005C0443"/>
    <w:rsid w:val="005F3019"/>
    <w:rsid w:val="0075001A"/>
    <w:rsid w:val="0076318C"/>
    <w:rsid w:val="007824E5"/>
    <w:rsid w:val="00857566"/>
    <w:rsid w:val="00875A3B"/>
    <w:rsid w:val="00885C4A"/>
    <w:rsid w:val="009314C3"/>
    <w:rsid w:val="00956AFF"/>
    <w:rsid w:val="009D4294"/>
    <w:rsid w:val="00AB3236"/>
    <w:rsid w:val="00AB7D70"/>
    <w:rsid w:val="00BB4EEE"/>
    <w:rsid w:val="00C5163F"/>
    <w:rsid w:val="00D4502D"/>
    <w:rsid w:val="00E068B0"/>
    <w:rsid w:val="00E56A37"/>
    <w:rsid w:val="00EA47D2"/>
    <w:rsid w:val="00ED0ABA"/>
    <w:rsid w:val="00EF578F"/>
    <w:rsid w:val="00FB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04BC0"/>
  <w15:chartTrackingRefBased/>
  <w15:docId w15:val="{49990E6E-FDD2-46CA-B7D8-205D2D299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4502D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C4A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85C4A"/>
  </w:style>
  <w:style w:type="paragraph" w:styleId="Rodap">
    <w:name w:val="footer"/>
    <w:basedOn w:val="Normal"/>
    <w:link w:val="RodapChar"/>
    <w:uiPriority w:val="99"/>
    <w:unhideWhenUsed/>
    <w:rsid w:val="00885C4A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85C4A"/>
  </w:style>
  <w:style w:type="table" w:styleId="Tabelacomgrade">
    <w:name w:val="Table Grid"/>
    <w:basedOn w:val="Tabelanormal"/>
    <w:uiPriority w:val="39"/>
    <w:rsid w:val="001F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470333"/>
    <w:pPr>
      <w:spacing w:after="0" w:line="240" w:lineRule="auto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14B8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4B83"/>
    <w:rPr>
      <w:rFonts w:ascii="Segoe UI" w:eastAsia="Arial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B6931-3D85-47A8-A655-D7CD46722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DPL</dc:creator>
  <cp:keywords/>
  <dc:description/>
  <cp:lastModifiedBy>Rodrigo Carlo Gurgel Matiniano</cp:lastModifiedBy>
  <cp:revision>3</cp:revision>
  <cp:lastPrinted>2026-04-17T15:55:00Z</cp:lastPrinted>
  <dcterms:created xsi:type="dcterms:W3CDTF">2026-04-17T15:34:00Z</dcterms:created>
  <dcterms:modified xsi:type="dcterms:W3CDTF">2026-04-17T16:21:00Z</dcterms:modified>
</cp:coreProperties>
</file>