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Pr="004312C8" w:rsidRDefault="00D97B6A" w:rsidP="00E314FB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952172">
        <w:rPr>
          <w:b/>
          <w:sz w:val="28"/>
        </w:rPr>
        <w:t>01/2025</w:t>
      </w:r>
    </w:p>
    <w:p w:rsidR="00C843C8" w:rsidRDefault="00C843C8" w:rsidP="00C843C8">
      <w:pPr>
        <w:rPr>
          <w:sz w:val="24"/>
          <w:szCs w:val="24"/>
        </w:rPr>
      </w:pPr>
    </w:p>
    <w:p w:rsidR="00952172" w:rsidRDefault="00952172" w:rsidP="00C843C8">
      <w:pPr>
        <w:rPr>
          <w:sz w:val="24"/>
          <w:szCs w:val="24"/>
        </w:rPr>
      </w:pPr>
    </w:p>
    <w:p w:rsidR="00952172" w:rsidRPr="00952172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r w:rsidRPr="00952172">
        <w:rPr>
          <w:sz w:val="24"/>
          <w:szCs w:val="24"/>
        </w:rPr>
        <w:t>A presente indicação tem por objetivo o atendimento às solicitações feitas pelos pais e a adequação do município ao entendimento atual do STF, de que os servidores estaduais ou municipais têm direito a uma redução de</w:t>
      </w:r>
      <w:proofErr w:type="gramStart"/>
      <w:r w:rsidRPr="00952172">
        <w:rPr>
          <w:sz w:val="24"/>
          <w:szCs w:val="24"/>
        </w:rPr>
        <w:t xml:space="preserve">  </w:t>
      </w:r>
      <w:proofErr w:type="gramEnd"/>
      <w:r w:rsidRPr="00952172">
        <w:rPr>
          <w:sz w:val="24"/>
          <w:szCs w:val="24"/>
        </w:rPr>
        <w:t>50% da sua jornada de trabalho, por analogia ao que está previsto no Estatuto do Servidor Público Federal, lei 8.112/1990, artigo 98, parágrafos 2° e 3°.</w:t>
      </w:r>
    </w:p>
    <w:p w:rsidR="00952172" w:rsidRPr="00952172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r w:rsidRPr="00952172">
        <w:rPr>
          <w:sz w:val="24"/>
          <w:szCs w:val="24"/>
        </w:rPr>
        <w:t xml:space="preserve"> A lei 8.112/1990 possibilita a redução de carga horária da jornada de trabalho para pais de autistas servidores </w:t>
      </w:r>
      <w:proofErr w:type="gramStart"/>
      <w:r w:rsidRPr="00952172">
        <w:rPr>
          <w:sz w:val="24"/>
          <w:szCs w:val="24"/>
        </w:rPr>
        <w:t>público federais</w:t>
      </w:r>
      <w:proofErr w:type="gramEnd"/>
      <w:r w:rsidRPr="00952172">
        <w:rPr>
          <w:sz w:val="24"/>
          <w:szCs w:val="24"/>
        </w:rPr>
        <w:t xml:space="preserve"> e, também caso tenha cônjuge ou dependente com deficiência. A redução, com a lei federal nº 13.370/2016, não traz a necessidade de compensação de carga horária de trabalho e muito menos descontos salariais para pais de autistas. </w:t>
      </w:r>
    </w:p>
    <w:p w:rsidR="00952172" w:rsidRPr="00952172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r w:rsidRPr="00952172">
        <w:rPr>
          <w:sz w:val="24"/>
          <w:szCs w:val="24"/>
        </w:rPr>
        <w:t xml:space="preserve">Tal direito não se trata de oferecer benefícios, mas sim condições para que os pais possam dar aos filhos e/outras pessoas sob sua responsabilidade um tratamento eficaz, com a presença do núcleo familiar. </w:t>
      </w:r>
    </w:p>
    <w:p w:rsidR="00952172" w:rsidRPr="00952172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r w:rsidRPr="00952172">
        <w:rPr>
          <w:sz w:val="24"/>
          <w:szCs w:val="24"/>
        </w:rPr>
        <w:t xml:space="preserve">A necessidade de promover e proteger os direitos humanos de todas as pessoas com deficiência, inclusive daquelas que requerem maior apoio é do Estado. Levando em conta esta premissa, nada mais certo do que promover tempo de qualidade entre os pais e seus filhos/dependentes. </w:t>
      </w:r>
    </w:p>
    <w:p w:rsidR="00952172" w:rsidRPr="00952172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r w:rsidRPr="00952172">
        <w:rPr>
          <w:sz w:val="24"/>
          <w:szCs w:val="24"/>
        </w:rPr>
        <w:t>A família é o núcleo natural e fundamental da sociedade e tem o direito de receber a proteção da sociedade e do Estado e a assistência necessária para tornar as famílias capazes de contribuir para o exercício pleno e equitativo dos direitos das pessoas com deficiência.</w:t>
      </w:r>
    </w:p>
    <w:p w:rsidR="00952172" w:rsidRDefault="00952172" w:rsidP="00C8660C">
      <w:pPr>
        <w:ind w:firstLine="1418"/>
        <w:jc w:val="both"/>
        <w:rPr>
          <w:sz w:val="24"/>
          <w:szCs w:val="24"/>
        </w:rPr>
      </w:pPr>
    </w:p>
    <w:p w:rsidR="005D4528" w:rsidRPr="00AD4F04" w:rsidRDefault="005D4528" w:rsidP="00C8660C">
      <w:pPr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</w:t>
      </w:r>
      <w:r w:rsidR="00B612EB">
        <w:rPr>
          <w:b/>
          <w:sz w:val="24"/>
          <w:szCs w:val="24"/>
        </w:rPr>
        <w:t>IC</w:t>
      </w:r>
      <w:r w:rsidR="002B5F01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:</w:t>
      </w:r>
    </w:p>
    <w:p w:rsidR="005D4528" w:rsidRPr="006E0B6E" w:rsidRDefault="005D4528" w:rsidP="00C8660C">
      <w:pPr>
        <w:spacing w:line="360" w:lineRule="auto"/>
        <w:ind w:firstLine="1418"/>
        <w:jc w:val="both"/>
        <w:rPr>
          <w:sz w:val="24"/>
          <w:szCs w:val="24"/>
        </w:rPr>
      </w:pPr>
    </w:p>
    <w:p w:rsidR="00105045" w:rsidRPr="00952172" w:rsidRDefault="005D4528" w:rsidP="00C8660C">
      <w:pPr>
        <w:spacing w:line="360" w:lineRule="auto"/>
        <w:ind w:firstLine="1418"/>
        <w:jc w:val="both"/>
        <w:rPr>
          <w:sz w:val="24"/>
          <w:szCs w:val="24"/>
        </w:rPr>
      </w:pPr>
      <w:r w:rsidRPr="00952172">
        <w:rPr>
          <w:sz w:val="24"/>
          <w:szCs w:val="24"/>
        </w:rPr>
        <w:t xml:space="preserve">Ao Exmo. Senhor Prefeito Municipal que, </w:t>
      </w:r>
      <w:r w:rsidR="00952172" w:rsidRPr="00952172">
        <w:rPr>
          <w:sz w:val="24"/>
          <w:szCs w:val="24"/>
        </w:rPr>
        <w:t>que elabore junto ao setor competente estudo de viabilidade acerca da concessão de redução de carga horária da jornada de trabalho aos servidores municipais, que são pais/responsáveis de crianças autistas ou com deficiência</w:t>
      </w:r>
      <w:r w:rsidR="005478BF">
        <w:rPr>
          <w:sz w:val="24"/>
          <w:szCs w:val="24"/>
        </w:rPr>
        <w:t>, e proponha a esta Casa de Leis Projeto de Lei, conforme</w:t>
      </w:r>
      <w:proofErr w:type="gramStart"/>
      <w:r w:rsidR="005478BF">
        <w:rPr>
          <w:sz w:val="24"/>
          <w:szCs w:val="24"/>
        </w:rPr>
        <w:t xml:space="preserve">  </w:t>
      </w:r>
      <w:proofErr w:type="gramEnd"/>
      <w:r w:rsidR="005478BF">
        <w:rPr>
          <w:sz w:val="24"/>
          <w:szCs w:val="24"/>
        </w:rPr>
        <w:t>Ante Projeto de Lei em anexo</w:t>
      </w:r>
      <w:r w:rsidR="004325CA" w:rsidRPr="00952172">
        <w:rPr>
          <w:sz w:val="24"/>
          <w:szCs w:val="24"/>
        </w:rPr>
        <w:t xml:space="preserve">. </w:t>
      </w:r>
    </w:p>
    <w:p w:rsidR="00FC3A70" w:rsidRDefault="00FC3A70" w:rsidP="006914EB">
      <w:pPr>
        <w:rPr>
          <w:sz w:val="24"/>
          <w:szCs w:val="24"/>
        </w:rPr>
      </w:pPr>
    </w:p>
    <w:p w:rsidR="004A30D3" w:rsidRDefault="004A30D3" w:rsidP="006914EB">
      <w:pPr>
        <w:rPr>
          <w:sz w:val="24"/>
          <w:szCs w:val="24"/>
        </w:rPr>
      </w:pPr>
    </w:p>
    <w:p w:rsidR="00B612EB" w:rsidRDefault="002B5F01" w:rsidP="00100E97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Sales Oliveira</w:t>
      </w:r>
      <w:r w:rsidR="00757ACC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105045">
        <w:rPr>
          <w:sz w:val="24"/>
          <w:szCs w:val="24"/>
        </w:rPr>
        <w:t>15</w:t>
      </w:r>
      <w:r>
        <w:rPr>
          <w:sz w:val="24"/>
          <w:szCs w:val="24"/>
        </w:rPr>
        <w:t xml:space="preserve"> de </w:t>
      </w:r>
      <w:r w:rsidR="00E3787A">
        <w:rPr>
          <w:sz w:val="24"/>
          <w:szCs w:val="24"/>
        </w:rPr>
        <w:t>Janeiro de 2025</w:t>
      </w:r>
      <w:r w:rsidR="00B612EB">
        <w:rPr>
          <w:sz w:val="24"/>
          <w:szCs w:val="24"/>
        </w:rPr>
        <w:t>.</w:t>
      </w:r>
    </w:p>
    <w:p w:rsidR="00105045" w:rsidRDefault="00105045" w:rsidP="00100E97">
      <w:pPr>
        <w:ind w:firstLine="567"/>
        <w:jc w:val="center"/>
        <w:rPr>
          <w:sz w:val="24"/>
          <w:szCs w:val="24"/>
        </w:rPr>
      </w:pPr>
    </w:p>
    <w:p w:rsidR="00B612EB" w:rsidRDefault="00C157A0" w:rsidP="00C157A0">
      <w:pPr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 xml:space="preserve">              </w:t>
      </w:r>
    </w:p>
    <w:p w:rsidR="004A30D3" w:rsidRPr="00F9166D" w:rsidRDefault="004A30D3" w:rsidP="00C157A0">
      <w:pPr>
        <w:jc w:val="center"/>
        <w:rPr>
          <w:b/>
          <w:bCs/>
          <w:sz w:val="24"/>
          <w:szCs w:val="24"/>
        </w:rPr>
      </w:pPr>
    </w:p>
    <w:p w:rsidR="00B612EB" w:rsidRPr="00F9166D" w:rsidRDefault="00F9166D" w:rsidP="00C157A0">
      <w:pPr>
        <w:ind w:firstLine="993"/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>Natália Fernanda Martins</w:t>
      </w:r>
    </w:p>
    <w:p w:rsidR="00090005" w:rsidRDefault="00B612EB" w:rsidP="00667596">
      <w:pPr>
        <w:ind w:firstLine="993"/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>Vereador</w:t>
      </w:r>
      <w:r w:rsidR="00F9166D" w:rsidRPr="00F9166D">
        <w:rPr>
          <w:b/>
          <w:bCs/>
          <w:sz w:val="24"/>
          <w:szCs w:val="24"/>
        </w:rPr>
        <w:t>a</w:t>
      </w:r>
    </w:p>
    <w:p w:rsidR="00BE23D0" w:rsidRDefault="00BE23D0" w:rsidP="00667596">
      <w:pPr>
        <w:ind w:firstLine="993"/>
        <w:jc w:val="center"/>
        <w:rPr>
          <w:b/>
          <w:bCs/>
          <w:sz w:val="24"/>
          <w:szCs w:val="24"/>
        </w:rPr>
      </w:pPr>
    </w:p>
    <w:p w:rsidR="00BE23D0" w:rsidRDefault="00BE23D0" w:rsidP="00667596">
      <w:pPr>
        <w:ind w:firstLine="993"/>
        <w:jc w:val="center"/>
        <w:rPr>
          <w:b/>
          <w:bCs/>
          <w:sz w:val="24"/>
          <w:szCs w:val="24"/>
        </w:rPr>
      </w:pPr>
    </w:p>
    <w:p w:rsidR="00112979" w:rsidRDefault="00112979" w:rsidP="00667596">
      <w:pPr>
        <w:ind w:firstLine="993"/>
        <w:jc w:val="center"/>
      </w:pPr>
    </w:p>
    <w:p w:rsidR="00112979" w:rsidRDefault="00112979" w:rsidP="00667596">
      <w:pPr>
        <w:ind w:firstLine="993"/>
        <w:jc w:val="center"/>
      </w:pPr>
    </w:p>
    <w:p w:rsidR="00112979" w:rsidRDefault="00112979" w:rsidP="00667596">
      <w:pPr>
        <w:ind w:firstLine="993"/>
        <w:jc w:val="center"/>
      </w:pPr>
    </w:p>
    <w:p w:rsidR="00112979" w:rsidRDefault="00112979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C527C5" w:rsidRDefault="00C527C5" w:rsidP="00667596">
      <w:pPr>
        <w:ind w:firstLine="993"/>
        <w:jc w:val="center"/>
        <w:rPr>
          <w:b/>
          <w:bCs/>
          <w:sz w:val="24"/>
          <w:szCs w:val="24"/>
        </w:rPr>
      </w:pPr>
    </w:p>
    <w:p w:rsidR="00C527C5" w:rsidRDefault="00C527C5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p w:rsidR="00952172" w:rsidRPr="003148CC" w:rsidRDefault="00952172" w:rsidP="00952172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lastRenderedPageBreak/>
        <w:t>ANTE PROJETO</w:t>
      </w:r>
      <w:proofErr w:type="gramEnd"/>
      <w:r>
        <w:rPr>
          <w:b/>
          <w:sz w:val="24"/>
          <w:szCs w:val="24"/>
        </w:rPr>
        <w:t xml:space="preserve"> DE LEI Nº   /2025</w:t>
      </w:r>
    </w:p>
    <w:p w:rsidR="00952172" w:rsidRPr="003148CC" w:rsidRDefault="00952172" w:rsidP="00952172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>
        <w:rPr>
          <w:sz w:val="22"/>
          <w:szCs w:val="22"/>
        </w:rPr>
        <w:t>14 DE JANEIRO DE 2025</w:t>
      </w:r>
      <w:r w:rsidRPr="003148CC">
        <w:rPr>
          <w:sz w:val="22"/>
          <w:szCs w:val="22"/>
        </w:rPr>
        <w:t>.</w:t>
      </w:r>
    </w:p>
    <w:p w:rsidR="00952172" w:rsidRDefault="00952172" w:rsidP="00952172">
      <w:pPr>
        <w:rPr>
          <w:rFonts w:cs="Calibri"/>
          <w:b/>
          <w:sz w:val="26"/>
          <w:szCs w:val="26"/>
        </w:rPr>
      </w:pPr>
    </w:p>
    <w:p w:rsidR="00952172" w:rsidRDefault="00952172" w:rsidP="00952172">
      <w:pPr>
        <w:rPr>
          <w:rFonts w:cs="Calibri"/>
          <w:b/>
          <w:sz w:val="26"/>
          <w:szCs w:val="26"/>
        </w:rPr>
      </w:pPr>
    </w:p>
    <w:p w:rsidR="00952172" w:rsidRPr="00C41AE4" w:rsidRDefault="00952172" w:rsidP="00952172">
      <w:pPr>
        <w:tabs>
          <w:tab w:val="left" w:pos="3516"/>
        </w:tabs>
        <w:autoSpaceDE w:val="0"/>
        <w:autoSpaceDN w:val="0"/>
        <w:adjustRightInd w:val="0"/>
        <w:spacing w:line="235" w:lineRule="auto"/>
        <w:ind w:left="4536"/>
        <w:jc w:val="both"/>
      </w:pPr>
      <w:r>
        <w:rPr>
          <w:color w:val="000000"/>
        </w:rPr>
        <w:t>“</w:t>
      </w:r>
      <w:r w:rsidRPr="00D22F81">
        <w:t xml:space="preserve">ASSEGURA A REDUÇÃO DA </w:t>
      </w:r>
      <w:proofErr w:type="gramStart"/>
      <w:r w:rsidRPr="00D22F81">
        <w:t>JORNADA DE TRABALHO AOS SERVIDORES PÚBLICOS MUNICIPAIS QUE SEJAM PAIS, MÃES OU RESPONSÁVEIS LEGAIS DE PESSOAS COM TRANSTORNO DO ESPECTRO AUTISTA (TEA), PARA ACOMPANHAMENTO E TRATAMENTO DE SAÚDE DE SEUS FILHOS</w:t>
      </w:r>
      <w:proofErr w:type="gramEnd"/>
      <w:r w:rsidRPr="00D22F81">
        <w:t>, SEM PREJUÍZO DE REMUNERAÇÃO</w:t>
      </w:r>
      <w:r>
        <w:t>”.</w:t>
      </w:r>
    </w:p>
    <w:p w:rsidR="00952172" w:rsidRPr="009146AE" w:rsidRDefault="00952172" w:rsidP="00952172">
      <w:pPr>
        <w:ind w:left="3969"/>
        <w:jc w:val="both"/>
      </w:pPr>
    </w:p>
    <w:p w:rsidR="00952172" w:rsidRPr="00651BAB" w:rsidRDefault="00952172" w:rsidP="00952172">
      <w:pPr>
        <w:ind w:left="3119"/>
        <w:jc w:val="both"/>
      </w:pPr>
    </w:p>
    <w:p w:rsidR="00952172" w:rsidRDefault="00952172" w:rsidP="00952172">
      <w:pPr>
        <w:rPr>
          <w:b/>
          <w:i/>
          <w:sz w:val="22"/>
          <w:szCs w:val="22"/>
        </w:rPr>
      </w:pPr>
    </w:p>
    <w:p w:rsidR="00952172" w:rsidRPr="005005BE" w:rsidRDefault="00952172" w:rsidP="00952172">
      <w:pPr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 Senhorita Vereadora Natália Fernanda Martins</w:t>
      </w:r>
      <w:r>
        <w:rPr>
          <w:sz w:val="24"/>
          <w:szCs w:val="24"/>
        </w:rPr>
        <w:t>, no uso de suas atribuições legais propõe o seguinte Projeto de Lei:</w:t>
      </w:r>
    </w:p>
    <w:p w:rsidR="00952172" w:rsidRDefault="00952172" w:rsidP="00952172">
      <w:pPr>
        <w:rPr>
          <w:b/>
          <w:sz w:val="24"/>
          <w:szCs w:val="24"/>
        </w:rPr>
      </w:pPr>
    </w:p>
    <w:p w:rsidR="00952172" w:rsidRPr="00C41AE4" w:rsidRDefault="00952172" w:rsidP="00952172">
      <w:pPr>
        <w:tabs>
          <w:tab w:val="left" w:pos="3516"/>
        </w:tabs>
        <w:autoSpaceDE w:val="0"/>
        <w:autoSpaceDN w:val="0"/>
        <w:adjustRightInd w:val="0"/>
        <w:spacing w:line="234" w:lineRule="auto"/>
        <w:rPr>
          <w:rFonts w:cstheme="minorHAnsi"/>
        </w:rPr>
      </w:pPr>
    </w:p>
    <w:p w:rsidR="00952172" w:rsidRPr="00D22F81" w:rsidRDefault="00952172" w:rsidP="00952172">
      <w:pPr>
        <w:rPr>
          <w:sz w:val="24"/>
          <w:szCs w:val="24"/>
        </w:rPr>
      </w:pP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r w:rsidRPr="00D22F81">
        <w:rPr>
          <w:b/>
          <w:sz w:val="24"/>
          <w:szCs w:val="24"/>
        </w:rPr>
        <w:t>Art. 1º</w:t>
      </w:r>
      <w:r w:rsidRPr="00D22F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D22F81">
        <w:rPr>
          <w:sz w:val="24"/>
          <w:szCs w:val="24"/>
        </w:rPr>
        <w:t>Fica assegurada a redução da jornada de trabalho em até 50% (cinquenta por cento) aos servidores públicos municipais que sejam pais, mães ou responsáveis legais por pessoas com Transtorno do Espectro Autista (TEA), desde que comprovada à necessidade de acompanhamento regular em tratamentos ou terapias específicas.  </w:t>
      </w: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r w:rsidRPr="00D22F81">
        <w:rPr>
          <w:b/>
          <w:sz w:val="24"/>
          <w:szCs w:val="24"/>
        </w:rPr>
        <w:t xml:space="preserve">Parágrafo </w:t>
      </w:r>
      <w:proofErr w:type="gramStart"/>
      <w:r w:rsidRPr="00D22F81">
        <w:rPr>
          <w:b/>
          <w:sz w:val="24"/>
          <w:szCs w:val="24"/>
        </w:rPr>
        <w:t>único</w:t>
      </w:r>
      <w:r w:rsidRPr="00D22F81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-</w:t>
      </w:r>
      <w:r w:rsidRPr="00D22F81">
        <w:rPr>
          <w:sz w:val="24"/>
          <w:szCs w:val="24"/>
        </w:rPr>
        <w:t xml:space="preserve"> A redução da jornada de trabalho não implicará na diminuição da remuneração ou prejuízo aos direitos do servidor.  </w:t>
      </w: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r w:rsidRPr="00D22F81">
        <w:rPr>
          <w:b/>
          <w:sz w:val="24"/>
          <w:szCs w:val="24"/>
        </w:rPr>
        <w:t>Art. 2º</w:t>
      </w:r>
      <w:r>
        <w:rPr>
          <w:b/>
          <w:sz w:val="24"/>
          <w:szCs w:val="24"/>
        </w:rPr>
        <w:t>-</w:t>
      </w:r>
      <w:r w:rsidRPr="00D22F81">
        <w:rPr>
          <w:sz w:val="24"/>
          <w:szCs w:val="24"/>
        </w:rPr>
        <w:t xml:space="preserve"> Para a concessão da redução da jornada de trabalho, o servidor deverá apresentar:</w:t>
      </w:r>
      <w:proofErr w:type="gramStart"/>
      <w:r w:rsidRPr="00D22F81">
        <w:rPr>
          <w:sz w:val="24"/>
          <w:szCs w:val="24"/>
        </w:rPr>
        <w:t xml:space="preserve">  </w:t>
      </w: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proofErr w:type="gramEnd"/>
      <w:r w:rsidRPr="00D22F81">
        <w:rPr>
          <w:b/>
          <w:sz w:val="24"/>
          <w:szCs w:val="24"/>
        </w:rPr>
        <w:t>I -</w:t>
      </w:r>
      <w:r w:rsidRPr="00D22F81">
        <w:rPr>
          <w:sz w:val="24"/>
          <w:szCs w:val="24"/>
        </w:rPr>
        <w:t xml:space="preserve"> laudo médico que ateste o diagnóstico de TEA da pessoa assistida;</w:t>
      </w:r>
      <w:proofErr w:type="gramStart"/>
      <w:r w:rsidRPr="00D22F81">
        <w:rPr>
          <w:sz w:val="24"/>
          <w:szCs w:val="24"/>
        </w:rPr>
        <w:t xml:space="preserve">  </w:t>
      </w: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proofErr w:type="gramEnd"/>
      <w:r w:rsidRPr="00D22F81">
        <w:rPr>
          <w:b/>
          <w:sz w:val="24"/>
          <w:szCs w:val="24"/>
        </w:rPr>
        <w:t>II -</w:t>
      </w:r>
      <w:r w:rsidRPr="00D22F81">
        <w:rPr>
          <w:sz w:val="24"/>
          <w:szCs w:val="24"/>
        </w:rPr>
        <w:t xml:space="preserve"> comprovação da necessidade de acompanhamento terapêutico regular, emitida por profissional habilitado;</w:t>
      </w:r>
      <w:proofErr w:type="gramStart"/>
      <w:r w:rsidRPr="00D22F81">
        <w:rPr>
          <w:sz w:val="24"/>
          <w:szCs w:val="24"/>
        </w:rPr>
        <w:t xml:space="preserve">  </w:t>
      </w: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proofErr w:type="gramEnd"/>
      <w:r w:rsidRPr="00D22F81">
        <w:rPr>
          <w:b/>
          <w:sz w:val="24"/>
          <w:szCs w:val="24"/>
        </w:rPr>
        <w:t>III -</w:t>
      </w:r>
      <w:r w:rsidRPr="00D22F81">
        <w:rPr>
          <w:sz w:val="24"/>
          <w:szCs w:val="24"/>
        </w:rPr>
        <w:t xml:space="preserve"> declaração de que é o responsável legal ou </w:t>
      </w:r>
      <w:proofErr w:type="spellStart"/>
      <w:r w:rsidRPr="00D22F81">
        <w:rPr>
          <w:sz w:val="24"/>
          <w:szCs w:val="24"/>
        </w:rPr>
        <w:t>cuidador</w:t>
      </w:r>
      <w:proofErr w:type="spellEnd"/>
      <w:r w:rsidRPr="00D22F81">
        <w:rPr>
          <w:sz w:val="24"/>
          <w:szCs w:val="24"/>
        </w:rPr>
        <w:t xml:space="preserve"> principal da pessoa diagnosticada.  </w:t>
      </w: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r w:rsidRPr="00D22F81">
        <w:rPr>
          <w:b/>
          <w:sz w:val="24"/>
          <w:szCs w:val="24"/>
        </w:rPr>
        <w:t>Art. 3º-</w:t>
      </w:r>
      <w:r>
        <w:rPr>
          <w:sz w:val="24"/>
          <w:szCs w:val="24"/>
        </w:rPr>
        <w:t xml:space="preserve"> </w:t>
      </w:r>
      <w:r w:rsidRPr="00D22F81">
        <w:rPr>
          <w:sz w:val="24"/>
          <w:szCs w:val="24"/>
        </w:rPr>
        <w:t>O benefício previsto nesta lei será válido enquanto persistir a necessidade de acompanhamento regular, devendo ser renovado anualmente mediante nova comprovação documental.  </w:t>
      </w: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r w:rsidRPr="00D22F81">
        <w:rPr>
          <w:b/>
          <w:sz w:val="24"/>
          <w:szCs w:val="24"/>
        </w:rPr>
        <w:lastRenderedPageBreak/>
        <w:t>Art. 4º</w:t>
      </w:r>
      <w:r>
        <w:rPr>
          <w:b/>
          <w:sz w:val="24"/>
          <w:szCs w:val="24"/>
        </w:rPr>
        <w:t>-</w:t>
      </w:r>
      <w:r w:rsidRPr="00D22F81">
        <w:rPr>
          <w:sz w:val="24"/>
          <w:szCs w:val="24"/>
        </w:rPr>
        <w:t xml:space="preserve"> A presente lei aplica-se a todos os servidores públicos municipais, independentemente do regime de trabalho, incluindo os ocupantes de cargos efetivos, comissionados e empregados públicos.  </w:t>
      </w:r>
    </w:p>
    <w:p w:rsidR="00952172" w:rsidRPr="00D22F81" w:rsidRDefault="00952172" w:rsidP="00952172">
      <w:pPr>
        <w:spacing w:line="360" w:lineRule="auto"/>
        <w:ind w:firstLine="1134"/>
        <w:jc w:val="both"/>
        <w:rPr>
          <w:sz w:val="24"/>
          <w:szCs w:val="24"/>
        </w:rPr>
      </w:pPr>
      <w:r w:rsidRPr="00D22F81">
        <w:rPr>
          <w:b/>
          <w:sz w:val="24"/>
          <w:szCs w:val="24"/>
        </w:rPr>
        <w:t>Art. 5º</w:t>
      </w:r>
      <w:r w:rsidRPr="00D22F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D22F81">
        <w:rPr>
          <w:sz w:val="24"/>
          <w:szCs w:val="24"/>
        </w:rPr>
        <w:t>Esta lei entra em vigor na data de sua publicação.  </w:t>
      </w:r>
    </w:p>
    <w:p w:rsidR="00952172" w:rsidRPr="00EA2962" w:rsidRDefault="00952172" w:rsidP="0095217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</w:pPr>
    </w:p>
    <w:p w:rsidR="00952172" w:rsidRDefault="00952172" w:rsidP="0095217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Oliveira SP, 14 de Janeiro de 2025.</w:t>
      </w:r>
    </w:p>
    <w:p w:rsidR="00952172" w:rsidRDefault="00952172" w:rsidP="00952172">
      <w:pPr>
        <w:rPr>
          <w:sz w:val="24"/>
          <w:szCs w:val="24"/>
        </w:rPr>
      </w:pPr>
    </w:p>
    <w:p w:rsidR="00952172" w:rsidRDefault="00952172" w:rsidP="00952172">
      <w:pPr>
        <w:rPr>
          <w:sz w:val="24"/>
          <w:szCs w:val="24"/>
        </w:rPr>
      </w:pPr>
    </w:p>
    <w:p w:rsidR="00952172" w:rsidRDefault="00952172" w:rsidP="00952172">
      <w:pPr>
        <w:rPr>
          <w:sz w:val="24"/>
          <w:szCs w:val="24"/>
        </w:rPr>
      </w:pPr>
    </w:p>
    <w:p w:rsidR="00952172" w:rsidRDefault="00952172" w:rsidP="009521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Natália Fernanda Martins</w:t>
      </w:r>
    </w:p>
    <w:p w:rsidR="00952172" w:rsidRDefault="00952172" w:rsidP="00952172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Vereadora</w:t>
      </w:r>
    </w:p>
    <w:p w:rsidR="00952172" w:rsidRDefault="00952172" w:rsidP="00952172">
      <w:pPr>
        <w:jc w:val="center"/>
        <w:rPr>
          <w:sz w:val="24"/>
          <w:szCs w:val="24"/>
        </w:rPr>
      </w:pPr>
    </w:p>
    <w:p w:rsidR="00952172" w:rsidRDefault="00952172" w:rsidP="00952172">
      <w:pPr>
        <w:rPr>
          <w:sz w:val="24"/>
          <w:szCs w:val="24"/>
        </w:rPr>
      </w:pPr>
    </w:p>
    <w:p w:rsidR="00952172" w:rsidRDefault="00952172" w:rsidP="00952172">
      <w:pPr>
        <w:rPr>
          <w:sz w:val="24"/>
          <w:szCs w:val="24"/>
        </w:rPr>
      </w:pPr>
    </w:p>
    <w:p w:rsidR="00952172" w:rsidRDefault="00952172" w:rsidP="00952172">
      <w:pPr>
        <w:rPr>
          <w:sz w:val="24"/>
          <w:szCs w:val="24"/>
        </w:rPr>
      </w:pPr>
    </w:p>
    <w:p w:rsidR="00952172" w:rsidRDefault="00952172" w:rsidP="00952172">
      <w:pPr>
        <w:rPr>
          <w:sz w:val="24"/>
          <w:szCs w:val="24"/>
        </w:rPr>
      </w:pPr>
    </w:p>
    <w:p w:rsidR="00952172" w:rsidRDefault="00952172" w:rsidP="00952172">
      <w:pPr>
        <w:rPr>
          <w:sz w:val="24"/>
          <w:szCs w:val="24"/>
        </w:rPr>
      </w:pPr>
    </w:p>
    <w:p w:rsidR="00952172" w:rsidRDefault="00952172" w:rsidP="00952172">
      <w:pPr>
        <w:rPr>
          <w:sz w:val="24"/>
          <w:szCs w:val="24"/>
        </w:rPr>
      </w:pPr>
    </w:p>
    <w:p w:rsidR="00952172" w:rsidRPr="00667596" w:rsidRDefault="00952172" w:rsidP="00667596">
      <w:pPr>
        <w:ind w:firstLine="993"/>
        <w:jc w:val="center"/>
        <w:rPr>
          <w:b/>
          <w:bCs/>
          <w:sz w:val="24"/>
          <w:szCs w:val="24"/>
        </w:rPr>
      </w:pPr>
    </w:p>
    <w:sectPr w:rsidR="00952172" w:rsidRPr="00667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B13" w:rsidRDefault="006F3B13">
      <w:r>
        <w:separator/>
      </w:r>
    </w:p>
  </w:endnote>
  <w:endnote w:type="continuationSeparator" w:id="0">
    <w:p w:rsidR="006F3B13" w:rsidRDefault="006F3B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E2743F" w:rsidRPr="00E2743F">
      <w:fldChar w:fldCharType="begin"/>
    </w:r>
    <w:r>
      <w:instrText xml:space="preserve"> PAGE   \* MERGEFORMAT </w:instrText>
    </w:r>
    <w:r w:rsidR="00E2743F" w:rsidRPr="00E2743F">
      <w:fldChar w:fldCharType="separate"/>
    </w:r>
    <w:r w:rsidR="00E3787A" w:rsidRPr="00E3787A">
      <w:rPr>
        <w:rFonts w:asciiTheme="majorHAnsi" w:hAnsiTheme="majorHAnsi"/>
        <w:noProof/>
      </w:rPr>
      <w:t>2</w:t>
    </w:r>
    <w:r w:rsidR="00E2743F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B13" w:rsidRDefault="006F3B13">
      <w:r>
        <w:separator/>
      </w:r>
    </w:p>
  </w:footnote>
  <w:footnote w:type="continuationSeparator" w:id="0">
    <w:p w:rsidR="006F3B13" w:rsidRDefault="006F3B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E6" w:rsidRPr="003C7A2E" w:rsidRDefault="00E2743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E2743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8633592" r:id="rId2"/>
      </w:pi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6062C"/>
    <w:rsid w:val="00063F77"/>
    <w:rsid w:val="00064276"/>
    <w:rsid w:val="0006640B"/>
    <w:rsid w:val="00074F6C"/>
    <w:rsid w:val="00075EF9"/>
    <w:rsid w:val="00090005"/>
    <w:rsid w:val="00092F48"/>
    <w:rsid w:val="000939DD"/>
    <w:rsid w:val="000940FD"/>
    <w:rsid w:val="00097E7C"/>
    <w:rsid w:val="000A215E"/>
    <w:rsid w:val="000A36A8"/>
    <w:rsid w:val="000A440E"/>
    <w:rsid w:val="000A5817"/>
    <w:rsid w:val="000C377D"/>
    <w:rsid w:val="000C459F"/>
    <w:rsid w:val="000D3456"/>
    <w:rsid w:val="000D5F97"/>
    <w:rsid w:val="000D7408"/>
    <w:rsid w:val="000E07A6"/>
    <w:rsid w:val="000F3274"/>
    <w:rsid w:val="00100E97"/>
    <w:rsid w:val="00103527"/>
    <w:rsid w:val="00105045"/>
    <w:rsid w:val="00110080"/>
    <w:rsid w:val="00112979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91C3B"/>
    <w:rsid w:val="001A0869"/>
    <w:rsid w:val="001B0D7E"/>
    <w:rsid w:val="001B5544"/>
    <w:rsid w:val="001C1516"/>
    <w:rsid w:val="001C2AA3"/>
    <w:rsid w:val="001E02DD"/>
    <w:rsid w:val="001E32B1"/>
    <w:rsid w:val="001E634A"/>
    <w:rsid w:val="001F1BD4"/>
    <w:rsid w:val="001F7F38"/>
    <w:rsid w:val="00206C1A"/>
    <w:rsid w:val="00206F30"/>
    <w:rsid w:val="0021723B"/>
    <w:rsid w:val="00221FC2"/>
    <w:rsid w:val="00242919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492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73985"/>
    <w:rsid w:val="003773C1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25CA"/>
    <w:rsid w:val="00465650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46818"/>
    <w:rsid w:val="005478BF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696B"/>
    <w:rsid w:val="006007CD"/>
    <w:rsid w:val="00614B82"/>
    <w:rsid w:val="00620F4E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14EB"/>
    <w:rsid w:val="006C62DE"/>
    <w:rsid w:val="006E0F10"/>
    <w:rsid w:val="006F3B13"/>
    <w:rsid w:val="00704803"/>
    <w:rsid w:val="00706A20"/>
    <w:rsid w:val="00707D7A"/>
    <w:rsid w:val="0072594A"/>
    <w:rsid w:val="007316B6"/>
    <w:rsid w:val="00740D4E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E286C"/>
    <w:rsid w:val="007F7CE4"/>
    <w:rsid w:val="00805091"/>
    <w:rsid w:val="00823EE9"/>
    <w:rsid w:val="00850E16"/>
    <w:rsid w:val="00862F50"/>
    <w:rsid w:val="00873FD2"/>
    <w:rsid w:val="00884AFA"/>
    <w:rsid w:val="0089506B"/>
    <w:rsid w:val="008A1D5E"/>
    <w:rsid w:val="008B6E84"/>
    <w:rsid w:val="008C019E"/>
    <w:rsid w:val="008D1E72"/>
    <w:rsid w:val="008D6542"/>
    <w:rsid w:val="008F4BC3"/>
    <w:rsid w:val="008F6A20"/>
    <w:rsid w:val="00905A73"/>
    <w:rsid w:val="009074EE"/>
    <w:rsid w:val="00912728"/>
    <w:rsid w:val="0091529A"/>
    <w:rsid w:val="00927087"/>
    <w:rsid w:val="00927D7D"/>
    <w:rsid w:val="00952172"/>
    <w:rsid w:val="00953717"/>
    <w:rsid w:val="00955E63"/>
    <w:rsid w:val="00966453"/>
    <w:rsid w:val="00986930"/>
    <w:rsid w:val="00991873"/>
    <w:rsid w:val="00993EFA"/>
    <w:rsid w:val="009A6F05"/>
    <w:rsid w:val="009B03C3"/>
    <w:rsid w:val="009C15A0"/>
    <w:rsid w:val="009C72E3"/>
    <w:rsid w:val="009D06AC"/>
    <w:rsid w:val="009D2BFC"/>
    <w:rsid w:val="009D5FE1"/>
    <w:rsid w:val="009E28C9"/>
    <w:rsid w:val="00A06A02"/>
    <w:rsid w:val="00A21745"/>
    <w:rsid w:val="00A223FC"/>
    <w:rsid w:val="00A37D74"/>
    <w:rsid w:val="00A47558"/>
    <w:rsid w:val="00A62E9B"/>
    <w:rsid w:val="00A91F4C"/>
    <w:rsid w:val="00AA0A95"/>
    <w:rsid w:val="00AA1D3C"/>
    <w:rsid w:val="00AA5DA3"/>
    <w:rsid w:val="00AC1DC1"/>
    <w:rsid w:val="00AC213B"/>
    <w:rsid w:val="00AD0D09"/>
    <w:rsid w:val="00AD359D"/>
    <w:rsid w:val="00AD6A7B"/>
    <w:rsid w:val="00AF5AA8"/>
    <w:rsid w:val="00B004DF"/>
    <w:rsid w:val="00B1430F"/>
    <w:rsid w:val="00B26AB1"/>
    <w:rsid w:val="00B30080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D035A"/>
    <w:rsid w:val="00BE23D0"/>
    <w:rsid w:val="00BE6B58"/>
    <w:rsid w:val="00C157A0"/>
    <w:rsid w:val="00C17282"/>
    <w:rsid w:val="00C253C0"/>
    <w:rsid w:val="00C27540"/>
    <w:rsid w:val="00C27A3C"/>
    <w:rsid w:val="00C35BBD"/>
    <w:rsid w:val="00C47E8D"/>
    <w:rsid w:val="00C527C5"/>
    <w:rsid w:val="00C552BE"/>
    <w:rsid w:val="00C56884"/>
    <w:rsid w:val="00C635AD"/>
    <w:rsid w:val="00C675BB"/>
    <w:rsid w:val="00C67812"/>
    <w:rsid w:val="00C843C8"/>
    <w:rsid w:val="00C8660C"/>
    <w:rsid w:val="00C873E7"/>
    <w:rsid w:val="00CA5B77"/>
    <w:rsid w:val="00CA5CD2"/>
    <w:rsid w:val="00CC77C7"/>
    <w:rsid w:val="00CD0A70"/>
    <w:rsid w:val="00D0226C"/>
    <w:rsid w:val="00D02352"/>
    <w:rsid w:val="00D2429D"/>
    <w:rsid w:val="00D46215"/>
    <w:rsid w:val="00D678FB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F00BB"/>
    <w:rsid w:val="00E2743F"/>
    <w:rsid w:val="00E314FB"/>
    <w:rsid w:val="00E34C92"/>
    <w:rsid w:val="00E35D3E"/>
    <w:rsid w:val="00E3787A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3F78"/>
    <w:rsid w:val="00F0502D"/>
    <w:rsid w:val="00F23319"/>
    <w:rsid w:val="00F62DAB"/>
    <w:rsid w:val="00F7175D"/>
    <w:rsid w:val="00F73E7D"/>
    <w:rsid w:val="00F76635"/>
    <w:rsid w:val="00F77B17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AF117-974B-4D6B-8AB7-8C0F82D87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583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3816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2025-01-17T18:30:00Z</cp:lastPrinted>
  <dcterms:created xsi:type="dcterms:W3CDTF">2025-01-13T12:35:00Z</dcterms:created>
  <dcterms:modified xsi:type="dcterms:W3CDTF">2025-01-17T18:40:00Z</dcterms:modified>
</cp:coreProperties>
</file>