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A2F40" w14:textId="77777777" w:rsidR="00F366B5" w:rsidRDefault="00F366B5" w:rsidP="00F366B5">
      <w:pPr>
        <w:ind w:left="-284" w:right="140"/>
        <w:jc w:val="center"/>
        <w:rPr>
          <w:rFonts w:ascii="Arial" w:hAnsi="Arial" w:cs="Arial"/>
          <w:b/>
          <w:w w:val="130"/>
          <w:sz w:val="44"/>
          <w:u w:val="single"/>
        </w:rPr>
      </w:pPr>
    </w:p>
    <w:p w14:paraId="4F9ACBB5" w14:textId="6E287D68" w:rsidR="00F366B5" w:rsidRPr="00C16C47" w:rsidRDefault="00F366B5" w:rsidP="00F366B5">
      <w:pPr>
        <w:ind w:left="-284" w:right="140"/>
        <w:jc w:val="center"/>
        <w:rPr>
          <w:rFonts w:ascii="Arial" w:hAnsi="Arial" w:cs="Arial"/>
          <w:b/>
          <w:w w:val="130"/>
        </w:rPr>
      </w:pPr>
      <w:r>
        <w:rPr>
          <w:rFonts w:ascii="Arial" w:hAnsi="Arial" w:cs="Arial"/>
          <w:b/>
          <w:w w:val="130"/>
          <w:sz w:val="44"/>
          <w:u w:val="single"/>
        </w:rPr>
        <w:t>E</w:t>
      </w:r>
      <w:r w:rsidRPr="00C16C47">
        <w:rPr>
          <w:rFonts w:ascii="Arial" w:hAnsi="Arial" w:cs="Arial"/>
          <w:b/>
          <w:w w:val="130"/>
          <w:sz w:val="44"/>
          <w:u w:val="single"/>
        </w:rPr>
        <w:t>DITAL DA PAUTA N</w:t>
      </w:r>
      <w:r w:rsidRPr="00C16C47">
        <w:rPr>
          <w:rFonts w:ascii="Arial" w:hAnsi="Arial" w:cs="Arial"/>
          <w:b/>
          <w:w w:val="130"/>
          <w:sz w:val="44"/>
          <w:u w:val="single"/>
          <w:vertAlign w:val="superscript"/>
        </w:rPr>
        <w:t>o</w:t>
      </w:r>
      <w:r w:rsidRPr="00C16C47">
        <w:rPr>
          <w:rFonts w:ascii="Arial" w:hAnsi="Arial" w:cs="Arial"/>
          <w:b/>
          <w:w w:val="130"/>
          <w:sz w:val="44"/>
          <w:u w:val="single"/>
        </w:rPr>
        <w:t xml:space="preserve"> </w:t>
      </w:r>
      <w:r w:rsidR="00D95C96">
        <w:rPr>
          <w:rFonts w:ascii="Arial" w:hAnsi="Arial" w:cs="Arial"/>
          <w:b/>
          <w:w w:val="130"/>
          <w:sz w:val="44"/>
          <w:u w:val="single"/>
        </w:rPr>
        <w:t>2</w:t>
      </w:r>
      <w:r w:rsidR="0062762A">
        <w:rPr>
          <w:rFonts w:ascii="Arial" w:hAnsi="Arial" w:cs="Arial"/>
          <w:b/>
          <w:w w:val="130"/>
          <w:sz w:val="44"/>
          <w:u w:val="single"/>
        </w:rPr>
        <w:t>2</w:t>
      </w:r>
      <w:r w:rsidRPr="00C16C47">
        <w:rPr>
          <w:rFonts w:ascii="Arial" w:hAnsi="Arial" w:cs="Arial"/>
          <w:b/>
          <w:w w:val="130"/>
          <w:sz w:val="44"/>
          <w:u w:val="single"/>
        </w:rPr>
        <w:t>/20</w:t>
      </w:r>
      <w:r>
        <w:rPr>
          <w:rFonts w:ascii="Arial" w:hAnsi="Arial" w:cs="Arial"/>
          <w:b/>
          <w:w w:val="130"/>
          <w:sz w:val="44"/>
          <w:u w:val="single"/>
        </w:rPr>
        <w:t>2</w:t>
      </w:r>
      <w:r w:rsidR="00130A43">
        <w:rPr>
          <w:rFonts w:ascii="Arial" w:hAnsi="Arial" w:cs="Arial"/>
          <w:b/>
          <w:w w:val="130"/>
          <w:sz w:val="44"/>
          <w:u w:val="single"/>
        </w:rPr>
        <w:t>6</w:t>
      </w:r>
    </w:p>
    <w:p w14:paraId="0085AD6F" w14:textId="77777777" w:rsidR="00F366B5" w:rsidRPr="005307EB" w:rsidRDefault="00F366B5" w:rsidP="00F366B5">
      <w:pPr>
        <w:ind w:left="-284" w:right="140" w:firstLine="1985"/>
        <w:jc w:val="both"/>
        <w:rPr>
          <w:rFonts w:ascii="Arial" w:hAnsi="Arial" w:cs="Arial"/>
          <w:b/>
          <w:sz w:val="22"/>
          <w:szCs w:val="22"/>
        </w:rPr>
      </w:pPr>
    </w:p>
    <w:p w14:paraId="235B242A" w14:textId="77777777" w:rsidR="00F366B5" w:rsidRPr="002A0245" w:rsidRDefault="00F366B5" w:rsidP="00F366B5">
      <w:pPr>
        <w:ind w:left="-284" w:right="140"/>
        <w:jc w:val="both"/>
        <w:rPr>
          <w:rFonts w:ascii="Arial" w:hAnsi="Arial" w:cs="Arial"/>
          <w:bCs/>
        </w:rPr>
      </w:pPr>
    </w:p>
    <w:p w14:paraId="7A871282" w14:textId="448479A8" w:rsidR="00F366B5" w:rsidRPr="002A0245" w:rsidRDefault="00F366B5" w:rsidP="00F366B5">
      <w:pPr>
        <w:ind w:left="-284" w:right="140"/>
        <w:jc w:val="both"/>
        <w:rPr>
          <w:rFonts w:ascii="Arial" w:hAnsi="Arial" w:cs="Arial"/>
          <w:bCs/>
        </w:rPr>
      </w:pPr>
      <w:r w:rsidRPr="002A0245">
        <w:rPr>
          <w:rFonts w:ascii="Arial" w:hAnsi="Arial" w:cs="Arial"/>
          <w:bCs/>
        </w:rPr>
        <w:t xml:space="preserve">EDITAL DA PAUTA DA ORDEM DO DIA PARA A </w:t>
      </w:r>
      <w:r w:rsidR="0062762A">
        <w:rPr>
          <w:rFonts w:ascii="Arial" w:hAnsi="Arial" w:cs="Arial"/>
          <w:bCs/>
        </w:rPr>
        <w:t>9</w:t>
      </w:r>
      <w:r w:rsidRPr="002A0245">
        <w:rPr>
          <w:rFonts w:ascii="Arial" w:hAnsi="Arial" w:cs="Arial"/>
          <w:bCs/>
        </w:rPr>
        <w:t xml:space="preserve">ª SESSÃO EXTRAORDINÁRIA DO </w:t>
      </w:r>
      <w:r w:rsidR="00130A43" w:rsidRPr="002A0245">
        <w:rPr>
          <w:rFonts w:ascii="Arial" w:hAnsi="Arial" w:cs="Arial"/>
          <w:bCs/>
        </w:rPr>
        <w:t>2</w:t>
      </w:r>
      <w:r w:rsidRPr="002A0245">
        <w:rPr>
          <w:rFonts w:ascii="Arial" w:hAnsi="Arial" w:cs="Arial"/>
          <w:bCs/>
          <w:vertAlign w:val="superscript"/>
        </w:rPr>
        <w:t>o</w:t>
      </w:r>
      <w:r w:rsidRPr="002A0245">
        <w:rPr>
          <w:rFonts w:ascii="Arial" w:hAnsi="Arial" w:cs="Arial"/>
          <w:bCs/>
        </w:rPr>
        <w:t xml:space="preserve"> ANO LEGISLATIVO DA 19</w:t>
      </w:r>
      <w:r w:rsidRPr="002A0245">
        <w:rPr>
          <w:rFonts w:ascii="Arial" w:hAnsi="Arial" w:cs="Arial"/>
          <w:bCs/>
          <w:vertAlign w:val="superscript"/>
        </w:rPr>
        <w:t>a</w:t>
      </w:r>
      <w:r w:rsidRPr="002A0245">
        <w:rPr>
          <w:rFonts w:ascii="Arial" w:hAnsi="Arial" w:cs="Arial"/>
          <w:bCs/>
        </w:rPr>
        <w:t xml:space="preserve"> LEGISLATURA, a se realizar no dia </w:t>
      </w:r>
      <w:r w:rsidR="00D95C96">
        <w:rPr>
          <w:rFonts w:ascii="Arial" w:hAnsi="Arial" w:cs="Arial"/>
          <w:bCs/>
        </w:rPr>
        <w:t>2</w:t>
      </w:r>
      <w:r w:rsidR="0062762A">
        <w:rPr>
          <w:rFonts w:ascii="Arial" w:hAnsi="Arial" w:cs="Arial"/>
          <w:bCs/>
        </w:rPr>
        <w:t>8</w:t>
      </w:r>
      <w:r w:rsidRPr="002A0245">
        <w:rPr>
          <w:rFonts w:ascii="Arial" w:hAnsi="Arial" w:cs="Arial"/>
          <w:bCs/>
        </w:rPr>
        <w:t xml:space="preserve"> de </w:t>
      </w:r>
      <w:r w:rsidR="00A75541">
        <w:rPr>
          <w:rFonts w:ascii="Arial" w:hAnsi="Arial" w:cs="Arial"/>
          <w:bCs/>
        </w:rPr>
        <w:t>abril</w:t>
      </w:r>
      <w:r w:rsidRPr="002A0245">
        <w:rPr>
          <w:rFonts w:ascii="Arial" w:hAnsi="Arial" w:cs="Arial"/>
          <w:bCs/>
        </w:rPr>
        <w:t xml:space="preserve"> de 202</w:t>
      </w:r>
      <w:r w:rsidR="00130A43" w:rsidRPr="002A0245">
        <w:rPr>
          <w:rFonts w:ascii="Arial" w:hAnsi="Arial" w:cs="Arial"/>
          <w:bCs/>
        </w:rPr>
        <w:t>6</w:t>
      </w:r>
      <w:r w:rsidRPr="002A0245">
        <w:rPr>
          <w:rFonts w:ascii="Arial" w:hAnsi="Arial" w:cs="Arial"/>
          <w:bCs/>
        </w:rPr>
        <w:t>, de acordo com a seguinte ordem de classificação (Art. 148, R. Interno).</w:t>
      </w:r>
    </w:p>
    <w:p w14:paraId="1FE10D13" w14:textId="77777777" w:rsidR="00F366B5" w:rsidRPr="002A0245" w:rsidRDefault="00F366B5" w:rsidP="00F366B5">
      <w:pPr>
        <w:tabs>
          <w:tab w:val="left" w:pos="567"/>
          <w:tab w:val="left" w:pos="1843"/>
        </w:tabs>
        <w:spacing w:line="276" w:lineRule="auto"/>
        <w:ind w:left="-284" w:right="140" w:firstLine="1984"/>
        <w:jc w:val="both"/>
        <w:rPr>
          <w:rFonts w:ascii="Arial" w:hAnsi="Arial" w:cs="Arial"/>
        </w:rPr>
      </w:pPr>
    </w:p>
    <w:p w14:paraId="082D1509" w14:textId="77777777" w:rsidR="00CD7A8F" w:rsidRPr="002A0245" w:rsidRDefault="00CD7A8F" w:rsidP="00F366B5">
      <w:pPr>
        <w:tabs>
          <w:tab w:val="left" w:pos="567"/>
          <w:tab w:val="left" w:pos="1843"/>
        </w:tabs>
        <w:spacing w:line="276" w:lineRule="auto"/>
        <w:ind w:left="-284" w:right="140" w:firstLine="1984"/>
        <w:jc w:val="both"/>
        <w:rPr>
          <w:rFonts w:ascii="Arial" w:hAnsi="Arial" w:cs="Arial"/>
        </w:rPr>
      </w:pPr>
    </w:p>
    <w:p w14:paraId="17BF56B0" w14:textId="4D3B37FC" w:rsidR="00F366B5" w:rsidRPr="002A0245" w:rsidRDefault="0078428F" w:rsidP="0078428F">
      <w:pPr>
        <w:pStyle w:val="Corpodetexto"/>
        <w:numPr>
          <w:ilvl w:val="0"/>
          <w:numId w:val="1"/>
        </w:numPr>
        <w:spacing w:after="0"/>
        <w:ind w:left="3261" w:right="140" w:hanging="426"/>
        <w:jc w:val="both"/>
        <w:rPr>
          <w:rFonts w:ascii="Arial" w:hAnsi="Arial" w:cs="Arial"/>
          <w:b/>
          <w:bCs/>
          <w:kern w:val="36"/>
        </w:rPr>
      </w:pPr>
      <w:r w:rsidRPr="002A0245">
        <w:rPr>
          <w:rFonts w:ascii="Arial" w:hAnsi="Arial" w:cs="Arial"/>
          <w:b/>
          <w:bCs/>
        </w:rPr>
        <w:t xml:space="preserve">EM </w:t>
      </w:r>
      <w:r w:rsidR="0062762A">
        <w:rPr>
          <w:rFonts w:ascii="Arial" w:hAnsi="Arial" w:cs="Arial"/>
          <w:b/>
          <w:bCs/>
        </w:rPr>
        <w:t>1</w:t>
      </w:r>
      <w:r w:rsidRPr="002A0245">
        <w:rPr>
          <w:rFonts w:ascii="Arial" w:hAnsi="Arial" w:cs="Arial"/>
          <w:b/>
          <w:bCs/>
        </w:rPr>
        <w:t>ª</w:t>
      </w:r>
      <w:r w:rsidR="00202AEA" w:rsidRPr="002A0245">
        <w:rPr>
          <w:rFonts w:ascii="Arial" w:hAnsi="Arial" w:cs="Arial"/>
          <w:b/>
          <w:bCs/>
        </w:rPr>
        <w:t xml:space="preserve"> </w:t>
      </w:r>
      <w:r w:rsidRPr="002A0245">
        <w:rPr>
          <w:rFonts w:ascii="Arial" w:hAnsi="Arial" w:cs="Arial"/>
          <w:b/>
          <w:bCs/>
        </w:rPr>
        <w:t>DISCUSSÃO E VOTAÇÃO DE INICIATIVA DO PODER EXECUTIVO TEMOS O SEGUINTE PROJETO DE LEI:</w:t>
      </w:r>
    </w:p>
    <w:p w14:paraId="226D6E0A" w14:textId="77777777" w:rsidR="00F366B5" w:rsidRPr="002A0245" w:rsidRDefault="00F366B5" w:rsidP="00F366B5">
      <w:pPr>
        <w:tabs>
          <w:tab w:val="left" w:pos="567"/>
          <w:tab w:val="left" w:pos="1843"/>
        </w:tabs>
        <w:spacing w:line="276" w:lineRule="auto"/>
        <w:ind w:left="3261" w:right="140"/>
        <w:jc w:val="both"/>
        <w:rPr>
          <w:rFonts w:ascii="Arial" w:hAnsi="Arial" w:cs="Arial"/>
          <w:b/>
          <w:bCs/>
          <w:color w:val="212529"/>
        </w:rPr>
      </w:pPr>
      <w:bookmarkStart w:id="0" w:name="_Hlk150172147"/>
    </w:p>
    <w:bookmarkEnd w:id="0"/>
    <w:p w14:paraId="6FECBD55" w14:textId="7637B120" w:rsidR="00D95C96" w:rsidRPr="002A0245" w:rsidRDefault="00A75541" w:rsidP="00D95C96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  <w:r w:rsidRPr="00785ECF">
        <w:rPr>
          <w:rFonts w:ascii="Arial" w:hAnsi="Arial" w:cs="Arial"/>
        </w:rPr>
        <w:t xml:space="preserve">01 – </w:t>
      </w:r>
      <w:r w:rsidRPr="00785ECF">
        <w:rPr>
          <w:rFonts w:ascii="Arial" w:hAnsi="Arial" w:cs="Arial"/>
          <w:u w:val="single"/>
        </w:rPr>
        <w:t>PROJETO DE LEI Nº 1</w:t>
      </w:r>
      <w:r w:rsidR="0062762A">
        <w:rPr>
          <w:rFonts w:ascii="Arial" w:hAnsi="Arial" w:cs="Arial"/>
          <w:u w:val="single"/>
        </w:rPr>
        <w:t>6</w:t>
      </w:r>
      <w:r w:rsidRPr="00785ECF">
        <w:rPr>
          <w:rFonts w:ascii="Arial" w:hAnsi="Arial" w:cs="Arial"/>
          <w:u w:val="single"/>
        </w:rPr>
        <w:t>/2026</w:t>
      </w:r>
      <w:r w:rsidRPr="00785ECF">
        <w:rPr>
          <w:rFonts w:ascii="Arial" w:hAnsi="Arial" w:cs="Arial"/>
        </w:rPr>
        <w:t xml:space="preserve"> - </w:t>
      </w:r>
      <w:r w:rsidR="0062762A" w:rsidRPr="00B45531">
        <w:rPr>
          <w:rFonts w:ascii="Arial" w:hAnsi="Arial" w:cs="Arial"/>
        </w:rPr>
        <w:t xml:space="preserve">Autoriza o Poder Executivo a efetuar abertura de Crédito Adicional Especial – Anulação parcial das dotações, no orçamento do Município de Arapongas para o exercício de 2026, e a promover as adequações necessárias no Plano Plurianual 2026-2029, instituído pela Lei nº. 5.454 de 20 de outubro de 2025, e na Lei de Diretrizes Orçamentárias de 2026, Lei 5.413 de 12 de junho de 2025. </w:t>
      </w:r>
    </w:p>
    <w:p w14:paraId="258F23BE" w14:textId="4E692E4A" w:rsidR="00A75541" w:rsidRPr="002A0245" w:rsidRDefault="00A75541" w:rsidP="00CD7A8F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</w:p>
    <w:p w14:paraId="6D96CB57" w14:textId="77777777" w:rsidR="00F366B5" w:rsidRPr="002A0245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</w:p>
    <w:p w14:paraId="4D03C224" w14:textId="0F6C39F6" w:rsidR="00F366B5" w:rsidRPr="002A0245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  <w:r w:rsidRPr="002A0245">
        <w:rPr>
          <w:rFonts w:ascii="Arial" w:hAnsi="Arial" w:cs="Arial"/>
        </w:rPr>
        <w:t xml:space="preserve">Sala das Sessões, </w:t>
      </w:r>
      <w:r w:rsidR="00D95C96">
        <w:rPr>
          <w:rFonts w:ascii="Arial" w:hAnsi="Arial" w:cs="Arial"/>
        </w:rPr>
        <w:t>2</w:t>
      </w:r>
      <w:r w:rsidR="0062762A">
        <w:rPr>
          <w:rFonts w:ascii="Arial" w:hAnsi="Arial" w:cs="Arial"/>
        </w:rPr>
        <w:t>7</w:t>
      </w:r>
      <w:r w:rsidRPr="002A0245">
        <w:rPr>
          <w:rFonts w:ascii="Arial" w:hAnsi="Arial" w:cs="Arial"/>
        </w:rPr>
        <w:t xml:space="preserve"> de </w:t>
      </w:r>
      <w:r w:rsidR="00A75541">
        <w:rPr>
          <w:rFonts w:ascii="Arial" w:hAnsi="Arial" w:cs="Arial"/>
        </w:rPr>
        <w:t>abril</w:t>
      </w:r>
      <w:r w:rsidR="00A75541" w:rsidRPr="002A0245">
        <w:rPr>
          <w:rFonts w:ascii="Arial" w:hAnsi="Arial" w:cs="Arial"/>
        </w:rPr>
        <w:t xml:space="preserve"> </w:t>
      </w:r>
      <w:r w:rsidRPr="002A0245">
        <w:rPr>
          <w:rFonts w:ascii="Arial" w:hAnsi="Arial" w:cs="Arial"/>
        </w:rPr>
        <w:t>de 202</w:t>
      </w:r>
      <w:r w:rsidR="00130A43" w:rsidRPr="002A0245">
        <w:rPr>
          <w:rFonts w:ascii="Arial" w:hAnsi="Arial" w:cs="Arial"/>
        </w:rPr>
        <w:t>6</w:t>
      </w:r>
      <w:r w:rsidRPr="002A0245">
        <w:rPr>
          <w:rFonts w:ascii="Arial" w:hAnsi="Arial" w:cs="Arial"/>
        </w:rPr>
        <w:t>.</w:t>
      </w:r>
    </w:p>
    <w:p w14:paraId="39C3D161" w14:textId="77777777" w:rsidR="00F366B5" w:rsidRPr="002A0245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</w:p>
    <w:p w14:paraId="28444943" w14:textId="77777777" w:rsidR="00F366B5" w:rsidRPr="002A0245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</w:p>
    <w:p w14:paraId="5EBB4CB4" w14:textId="77777777" w:rsidR="00F366B5" w:rsidRPr="002A0245" w:rsidRDefault="00F366B5" w:rsidP="00F366B5">
      <w:pPr>
        <w:ind w:left="-284" w:right="140" w:firstLine="5"/>
        <w:jc w:val="center"/>
        <w:rPr>
          <w:rFonts w:ascii="Arial" w:hAnsi="Arial" w:cs="Arial"/>
          <w:b/>
        </w:rPr>
      </w:pPr>
    </w:p>
    <w:p w14:paraId="37A50082" w14:textId="77777777" w:rsidR="00130A43" w:rsidRPr="002A0245" w:rsidRDefault="00130A43" w:rsidP="00F366B5">
      <w:pPr>
        <w:ind w:left="-284" w:right="140" w:firstLine="5"/>
        <w:jc w:val="center"/>
        <w:rPr>
          <w:rFonts w:ascii="Arial" w:hAnsi="Arial" w:cs="Arial"/>
          <w:b/>
        </w:rPr>
      </w:pPr>
    </w:p>
    <w:p w14:paraId="527A8C87" w14:textId="77777777" w:rsidR="00F366B5" w:rsidRPr="002A0245" w:rsidRDefault="00F366B5" w:rsidP="00F366B5">
      <w:pPr>
        <w:ind w:left="-284" w:right="140" w:firstLine="5"/>
        <w:jc w:val="center"/>
        <w:rPr>
          <w:rFonts w:ascii="Arial" w:hAnsi="Arial" w:cs="Arial"/>
          <w:b/>
        </w:rPr>
      </w:pPr>
      <w:r w:rsidRPr="002A0245">
        <w:rPr>
          <w:rFonts w:ascii="Arial" w:hAnsi="Arial" w:cs="Arial"/>
          <w:b/>
        </w:rPr>
        <w:t>MARCIO ANTÔNIO NICKENIG</w:t>
      </w:r>
    </w:p>
    <w:p w14:paraId="426DE98A" w14:textId="77777777" w:rsidR="00F366B5" w:rsidRPr="002A0245" w:rsidRDefault="00F366B5" w:rsidP="00F366B5">
      <w:pPr>
        <w:ind w:left="-284" w:right="140" w:firstLine="5"/>
        <w:jc w:val="center"/>
      </w:pPr>
      <w:r w:rsidRPr="002A0245">
        <w:rPr>
          <w:rFonts w:ascii="Arial" w:hAnsi="Arial" w:cs="Arial"/>
        </w:rPr>
        <w:t>Presidente</w:t>
      </w:r>
    </w:p>
    <w:sectPr w:rsidR="00F366B5" w:rsidRPr="002A0245" w:rsidSect="00026657">
      <w:headerReference w:type="default" r:id="rId7"/>
      <w:footerReference w:type="default" r:id="rId8"/>
      <w:pgSz w:w="11906" w:h="16838" w:code="9"/>
      <w:pgMar w:top="851" w:right="1134" w:bottom="851" w:left="1701" w:header="357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6C03F3" w14:textId="77777777" w:rsidR="00063701" w:rsidRDefault="00063701" w:rsidP="00F67F2A">
      <w:r>
        <w:separator/>
      </w:r>
    </w:p>
  </w:endnote>
  <w:endnote w:type="continuationSeparator" w:id="0">
    <w:p w14:paraId="2820E41E" w14:textId="77777777" w:rsidR="00063701" w:rsidRDefault="00063701" w:rsidP="00F67F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DFFD8" w14:textId="7B3ABC8F" w:rsidR="00F67F2A" w:rsidRDefault="00F96DA0" w:rsidP="00F67F2A">
    <w:pPr>
      <w:pStyle w:val="Cabealho"/>
      <w:rPr>
        <w:rFonts w:ascii="Arial" w:hAnsi="Arial"/>
        <w:b/>
        <w:sz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F7EC7CB" wp14:editId="02CFDC15">
              <wp:simplePos x="0" y="0"/>
              <wp:positionH relativeFrom="column">
                <wp:posOffset>-232410</wp:posOffset>
              </wp:positionH>
              <wp:positionV relativeFrom="paragraph">
                <wp:posOffset>109855</wp:posOffset>
              </wp:positionV>
              <wp:extent cx="5848350" cy="804545"/>
              <wp:effectExtent l="0" t="0" r="3810" b="0"/>
              <wp:wrapNone/>
              <wp:docPr id="106551725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48350" cy="804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24B4ED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1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</w:p>
                        <w:p w14:paraId="3A3DAB16" w14:textId="77777777" w:rsidR="00F67F2A" w:rsidRPr="00F67F2A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 </w:t>
                          </w:r>
                        </w:p>
                        <w:p w14:paraId="6AD92D4D" w14:textId="77777777" w:rsid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sz w:val="10"/>
                            </w:rPr>
                          </w:pPr>
                        </w:p>
                        <w:p w14:paraId="28ABD9A9" w14:textId="77777777" w:rsidR="00F67F2A" w:rsidRPr="00F67F2A" w:rsidRDefault="00F67F2A" w:rsidP="00F67F2A">
                          <w:pPr>
                            <w:jc w:val="both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Rua Harpia nº 389 – Centro Arapongas – Paraná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              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Fone: (43) 3303-2100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           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www.cmarapongas.pr.gov.br</w:t>
                          </w:r>
                        </w:p>
                        <w:p w14:paraId="63C9F771" w14:textId="77777777" w:rsidR="00F67F2A" w:rsidRDefault="00F67F2A" w:rsidP="00F67F2A"/>
                        <w:p w14:paraId="56269C17" w14:textId="77777777" w:rsidR="00F67F2A" w:rsidRDefault="00F67F2A" w:rsidP="00F67F2A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7EC7CB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-18.3pt;margin-top:8.65pt;width:460.5pt;height:6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" filled="f" stroked="f">
              <v:textbox>
                <w:txbxContent>
                  <w:p w14:paraId="2B24B4ED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1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</w:p>
                  <w:p w14:paraId="3A3DAB16" w14:textId="77777777" w:rsidR="00F67F2A" w:rsidRPr="00F67F2A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b/>
                        <w:bCs/>
                      </w:rPr>
                    </w:pP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 </w:t>
                    </w:r>
                  </w:p>
                  <w:p w14:paraId="6AD92D4D" w14:textId="77777777" w:rsid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sz w:val="10"/>
                      </w:rPr>
                    </w:pPr>
                  </w:p>
                  <w:p w14:paraId="28ABD9A9" w14:textId="77777777" w:rsidR="00F67F2A" w:rsidRPr="00F67F2A" w:rsidRDefault="00F67F2A" w:rsidP="00F67F2A">
                    <w:pPr>
                      <w:jc w:val="both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Rua Harpia nº 389 – Centro Arapongas – Paraná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              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Fone: (43) 3303-2100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           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www.cmarapongas.pr.gov.br</w:t>
                    </w:r>
                  </w:p>
                  <w:p w14:paraId="63C9F771" w14:textId="77777777" w:rsidR="00F67F2A" w:rsidRDefault="00F67F2A" w:rsidP="00F67F2A"/>
                  <w:p w14:paraId="56269C17" w14:textId="77777777" w:rsidR="00F67F2A" w:rsidRDefault="00F67F2A" w:rsidP="00F67F2A"/>
                </w:txbxContent>
              </v:textbox>
            </v:shape>
          </w:pict>
        </mc:Fallback>
      </mc:AlternateContent>
    </w:r>
  </w:p>
  <w:p w14:paraId="7D9CEE13" w14:textId="77777777" w:rsidR="00F67F2A" w:rsidRDefault="00F67F2A" w:rsidP="00F67F2A"/>
  <w:p w14:paraId="0866527B" w14:textId="77777777" w:rsidR="00F67F2A" w:rsidRDefault="00F67F2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10A794" w14:textId="77777777" w:rsidR="00063701" w:rsidRDefault="00063701" w:rsidP="00F67F2A">
      <w:r>
        <w:separator/>
      </w:r>
    </w:p>
  </w:footnote>
  <w:footnote w:type="continuationSeparator" w:id="0">
    <w:p w14:paraId="587693C8" w14:textId="77777777" w:rsidR="00063701" w:rsidRDefault="00063701" w:rsidP="00F67F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4F619" w14:textId="292AB5F0" w:rsidR="00F67F2A" w:rsidRDefault="00F96DA0" w:rsidP="00F67F2A">
    <w:pPr>
      <w:pStyle w:val="Cabealho"/>
      <w:rPr>
        <w:rFonts w:ascii="Arial" w:hAnsi="Arial"/>
        <w:b/>
        <w:sz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9A4F840" wp14:editId="52949526">
              <wp:simplePos x="0" y="0"/>
              <wp:positionH relativeFrom="column">
                <wp:posOffset>-384810</wp:posOffset>
              </wp:positionH>
              <wp:positionV relativeFrom="paragraph">
                <wp:posOffset>109855</wp:posOffset>
              </wp:positionV>
              <wp:extent cx="6094095" cy="804545"/>
              <wp:effectExtent l="0" t="0" r="0" b="0"/>
              <wp:wrapNone/>
              <wp:docPr id="201948192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94095" cy="804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C378D5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1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</w:p>
                        <w:p w14:paraId="2EFF6529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 CÂMARA MUNICIPAL </w:t>
                          </w:r>
                          <w:r w:rsidR="00627588"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DE </w:t>
                          </w: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Arapongas</w:t>
                          </w:r>
                        </w:p>
                        <w:p w14:paraId="16D8B14F" w14:textId="77777777" w:rsidR="00F67F2A" w:rsidRP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b w:val="0"/>
                              <w:bCs/>
                            </w:rPr>
                          </w:pPr>
                          <w:r w:rsidRPr="00F67F2A">
                            <w:rPr>
                              <w:b w:val="0"/>
                              <w:bCs/>
                            </w:rPr>
                            <w:t>----- Estado do Paraná -----</w:t>
                          </w:r>
                        </w:p>
                        <w:p w14:paraId="1216EE42" w14:textId="77777777" w:rsid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sz w:val="10"/>
                            </w:rPr>
                          </w:pPr>
                        </w:p>
                        <w:p w14:paraId="14BF0331" w14:textId="77777777" w:rsidR="00F67F2A" w:rsidRDefault="00F67F2A" w:rsidP="00F67F2A"/>
                        <w:p w14:paraId="7EEA1E87" w14:textId="77777777" w:rsidR="00F67F2A" w:rsidRDefault="00F67F2A" w:rsidP="00F67F2A"/>
                        <w:p w14:paraId="76A215EE" w14:textId="77777777" w:rsidR="00F67F2A" w:rsidRDefault="00F67F2A" w:rsidP="00F67F2A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A4F84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30.3pt;margin-top:8.65pt;width:479.85pt;height:63.3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" filled="f" stroked="f">
              <v:textbox>
                <w:txbxContent>
                  <w:p w14:paraId="5DC378D5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1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</w:p>
                  <w:p w14:paraId="2EFF6529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 CÂMARA MUNICIPAL </w:t>
                    </w:r>
                    <w:r w:rsidR="00627588"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DE </w:t>
                    </w: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Arapongas</w:t>
                    </w:r>
                  </w:p>
                  <w:p w14:paraId="16D8B14F" w14:textId="77777777" w:rsidR="00F67F2A" w:rsidRP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b w:val="0"/>
                        <w:bCs/>
                      </w:rPr>
                    </w:pPr>
                    <w:r w:rsidRPr="00F67F2A">
                      <w:rPr>
                        <w:b w:val="0"/>
                        <w:bCs/>
                      </w:rPr>
                      <w:t>----- Estado do Paraná -----</w:t>
                    </w:r>
                  </w:p>
                  <w:p w14:paraId="1216EE42" w14:textId="77777777" w:rsid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sz w:val="10"/>
                      </w:rPr>
                    </w:pPr>
                  </w:p>
                  <w:p w14:paraId="14BF0331" w14:textId="77777777" w:rsidR="00F67F2A" w:rsidRDefault="00F67F2A" w:rsidP="00F67F2A"/>
                  <w:p w14:paraId="7EEA1E87" w14:textId="77777777" w:rsidR="00F67F2A" w:rsidRDefault="00F67F2A" w:rsidP="00F67F2A"/>
                  <w:p w14:paraId="76A215EE" w14:textId="77777777" w:rsidR="00F67F2A" w:rsidRDefault="00F67F2A" w:rsidP="00F67F2A"/>
                </w:txbxContent>
              </v:textbox>
            </v:shape>
          </w:pict>
        </mc:Fallback>
      </mc:AlternateContent>
    </w:r>
    <w:r w:rsidR="00F67F2A">
      <w:object w:dxaOrig="1020" w:dyaOrig="990" w14:anchorId="48D49C5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1pt;height:49.5pt">
          <v:imagedata r:id="rId1" o:title=""/>
        </v:shape>
        <o:OLEObject Type="Embed" ProgID="CorelDRAW.Graphic.12" ShapeID="_x0000_i1025" DrawAspect="Content" ObjectID="_1838873447" r:id="rId2"/>
      </w:object>
    </w:r>
  </w:p>
  <w:p w14:paraId="0071DD00" w14:textId="77777777" w:rsidR="00F67F2A" w:rsidRDefault="00F67F2A" w:rsidP="00F67F2A"/>
  <w:p w14:paraId="2B37FA28" w14:textId="77777777" w:rsidR="00F67F2A" w:rsidRDefault="00F67F2A">
    <w:pPr>
      <w:pStyle w:val="Cabealho"/>
    </w:pPr>
  </w:p>
  <w:p w14:paraId="1D848A01" w14:textId="77777777" w:rsidR="00F67F2A" w:rsidRDefault="00F67F2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B3C3A"/>
    <w:multiLevelType w:val="hybridMultilevel"/>
    <w:tmpl w:val="BA6432F4"/>
    <w:lvl w:ilvl="0" w:tplc="43BAAD22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3916" w:hanging="360"/>
      </w:pPr>
    </w:lvl>
    <w:lvl w:ilvl="2" w:tplc="0416001B" w:tentative="1">
      <w:start w:val="1"/>
      <w:numFmt w:val="lowerRoman"/>
      <w:lvlText w:val="%3."/>
      <w:lvlJc w:val="right"/>
      <w:pPr>
        <w:ind w:left="4636" w:hanging="180"/>
      </w:pPr>
    </w:lvl>
    <w:lvl w:ilvl="3" w:tplc="0416000F" w:tentative="1">
      <w:start w:val="1"/>
      <w:numFmt w:val="decimal"/>
      <w:lvlText w:val="%4."/>
      <w:lvlJc w:val="left"/>
      <w:pPr>
        <w:ind w:left="5356" w:hanging="360"/>
      </w:pPr>
    </w:lvl>
    <w:lvl w:ilvl="4" w:tplc="04160019" w:tentative="1">
      <w:start w:val="1"/>
      <w:numFmt w:val="lowerLetter"/>
      <w:lvlText w:val="%5."/>
      <w:lvlJc w:val="left"/>
      <w:pPr>
        <w:ind w:left="6076" w:hanging="360"/>
      </w:pPr>
    </w:lvl>
    <w:lvl w:ilvl="5" w:tplc="0416001B" w:tentative="1">
      <w:start w:val="1"/>
      <w:numFmt w:val="lowerRoman"/>
      <w:lvlText w:val="%6."/>
      <w:lvlJc w:val="right"/>
      <w:pPr>
        <w:ind w:left="6796" w:hanging="180"/>
      </w:pPr>
    </w:lvl>
    <w:lvl w:ilvl="6" w:tplc="0416000F" w:tentative="1">
      <w:start w:val="1"/>
      <w:numFmt w:val="decimal"/>
      <w:lvlText w:val="%7."/>
      <w:lvlJc w:val="left"/>
      <w:pPr>
        <w:ind w:left="7516" w:hanging="360"/>
      </w:pPr>
    </w:lvl>
    <w:lvl w:ilvl="7" w:tplc="04160019" w:tentative="1">
      <w:start w:val="1"/>
      <w:numFmt w:val="lowerLetter"/>
      <w:lvlText w:val="%8."/>
      <w:lvlJc w:val="left"/>
      <w:pPr>
        <w:ind w:left="8236" w:hanging="360"/>
      </w:pPr>
    </w:lvl>
    <w:lvl w:ilvl="8" w:tplc="0416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" w15:restartNumberingAfterBreak="0">
    <w:nsid w:val="4F885F9D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num w:numId="1" w16cid:durableId="1184057648">
    <w:abstractNumId w:val="0"/>
  </w:num>
  <w:num w:numId="2" w16cid:durableId="13878041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 fill="f" fillcolor="white">
      <v:fill color="white"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DFE"/>
    <w:rsid w:val="00026657"/>
    <w:rsid w:val="00031AFC"/>
    <w:rsid w:val="00034B0E"/>
    <w:rsid w:val="000434E4"/>
    <w:rsid w:val="00063701"/>
    <w:rsid w:val="00066E95"/>
    <w:rsid w:val="000848AE"/>
    <w:rsid w:val="000B5298"/>
    <w:rsid w:val="000E094C"/>
    <w:rsid w:val="00103AA2"/>
    <w:rsid w:val="00130A43"/>
    <w:rsid w:val="0013545F"/>
    <w:rsid w:val="00171C04"/>
    <w:rsid w:val="00182DAD"/>
    <w:rsid w:val="001A397D"/>
    <w:rsid w:val="001A770F"/>
    <w:rsid w:val="001B6648"/>
    <w:rsid w:val="001C112C"/>
    <w:rsid w:val="001C7BF9"/>
    <w:rsid w:val="001D3DFE"/>
    <w:rsid w:val="001F1FFA"/>
    <w:rsid w:val="00202AEA"/>
    <w:rsid w:val="0021483C"/>
    <w:rsid w:val="00224AB0"/>
    <w:rsid w:val="00261249"/>
    <w:rsid w:val="002672C1"/>
    <w:rsid w:val="00282BD4"/>
    <w:rsid w:val="002A0245"/>
    <w:rsid w:val="002C18FB"/>
    <w:rsid w:val="002F0D4E"/>
    <w:rsid w:val="00310616"/>
    <w:rsid w:val="00313DF0"/>
    <w:rsid w:val="00324545"/>
    <w:rsid w:val="003245F4"/>
    <w:rsid w:val="003B565B"/>
    <w:rsid w:val="003C0A60"/>
    <w:rsid w:val="003F7CE9"/>
    <w:rsid w:val="004115D2"/>
    <w:rsid w:val="004351EB"/>
    <w:rsid w:val="004637A9"/>
    <w:rsid w:val="004655A1"/>
    <w:rsid w:val="00465CEF"/>
    <w:rsid w:val="004A3CBB"/>
    <w:rsid w:val="00501785"/>
    <w:rsid w:val="00505B9A"/>
    <w:rsid w:val="005D0317"/>
    <w:rsid w:val="005E18F3"/>
    <w:rsid w:val="00627588"/>
    <w:rsid w:val="0062762A"/>
    <w:rsid w:val="006404D5"/>
    <w:rsid w:val="00654ED5"/>
    <w:rsid w:val="006A6D6C"/>
    <w:rsid w:val="006C7998"/>
    <w:rsid w:val="006D5A41"/>
    <w:rsid w:val="006E7974"/>
    <w:rsid w:val="00711F25"/>
    <w:rsid w:val="00717EE2"/>
    <w:rsid w:val="0075602B"/>
    <w:rsid w:val="0078428F"/>
    <w:rsid w:val="00786974"/>
    <w:rsid w:val="007F218D"/>
    <w:rsid w:val="008048D4"/>
    <w:rsid w:val="00831431"/>
    <w:rsid w:val="00842EF9"/>
    <w:rsid w:val="00865F90"/>
    <w:rsid w:val="00871121"/>
    <w:rsid w:val="00885987"/>
    <w:rsid w:val="008A0B7B"/>
    <w:rsid w:val="009F61A6"/>
    <w:rsid w:val="00A75541"/>
    <w:rsid w:val="00AD3C6A"/>
    <w:rsid w:val="00AE7A45"/>
    <w:rsid w:val="00B11578"/>
    <w:rsid w:val="00BD3D51"/>
    <w:rsid w:val="00C15F1A"/>
    <w:rsid w:val="00C60D03"/>
    <w:rsid w:val="00C9320D"/>
    <w:rsid w:val="00CA64F0"/>
    <w:rsid w:val="00CC31F3"/>
    <w:rsid w:val="00CD0E66"/>
    <w:rsid w:val="00CD7A8F"/>
    <w:rsid w:val="00D02140"/>
    <w:rsid w:val="00D27C20"/>
    <w:rsid w:val="00D468C3"/>
    <w:rsid w:val="00D95C96"/>
    <w:rsid w:val="00DC5164"/>
    <w:rsid w:val="00DC55E1"/>
    <w:rsid w:val="00DD3740"/>
    <w:rsid w:val="00DE4523"/>
    <w:rsid w:val="00DE701D"/>
    <w:rsid w:val="00E647A0"/>
    <w:rsid w:val="00E71782"/>
    <w:rsid w:val="00EC1352"/>
    <w:rsid w:val="00EC30C9"/>
    <w:rsid w:val="00F366B5"/>
    <w:rsid w:val="00F67F2A"/>
    <w:rsid w:val="00F96DA0"/>
    <w:rsid w:val="00FB11D5"/>
    <w:rsid w:val="00FB4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>
      <v:fill color="white" on="f"/>
    </o:shapedefaults>
    <o:shapelayout v:ext="edit">
      <o:idmap v:ext="edit" data="2"/>
    </o:shapelayout>
  </w:shapeDefaults>
  <w:decimalSymbol w:val=","/>
  <w:listSeparator w:val=";"/>
  <w14:docId w14:val="20467407"/>
  <w15:chartTrackingRefBased/>
  <w15:docId w15:val="{E6403818-3F59-4054-A219-894D97DBE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sz w:val="22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67F2A"/>
    <w:pPr>
      <w:keepNext/>
      <w:keepLines/>
      <w:spacing w:before="40" w:line="276" w:lineRule="auto"/>
      <w:outlineLvl w:val="4"/>
    </w:pPr>
    <w:rPr>
      <w:rFonts w:ascii="Calibri Light" w:hAnsi="Calibri Light"/>
      <w:color w:val="2E74B5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widowControl w:val="0"/>
      <w:tabs>
        <w:tab w:val="center" w:pos="4252"/>
        <w:tab w:val="right" w:pos="8504"/>
      </w:tabs>
    </w:pPr>
    <w:rPr>
      <w:rFonts w:ascii="Tms Rmn" w:hAnsi="Tms Rmn"/>
      <w:sz w:val="20"/>
      <w:szCs w:val="20"/>
      <w:lang w:val="pt-PT"/>
    </w:rPr>
  </w:style>
  <w:style w:type="character" w:customStyle="1" w:styleId="Ttulo5Char">
    <w:name w:val="Título 5 Char"/>
    <w:link w:val="Ttulo5"/>
    <w:uiPriority w:val="9"/>
    <w:semiHidden/>
    <w:rsid w:val="00F67F2A"/>
    <w:rPr>
      <w:rFonts w:ascii="Calibri Light" w:hAnsi="Calibri Light"/>
      <w:color w:val="2E74B5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uiPriority w:val="99"/>
    <w:rsid w:val="00F67F2A"/>
    <w:pPr>
      <w:ind w:firstLine="3402"/>
      <w:jc w:val="both"/>
    </w:pPr>
    <w:rPr>
      <w:rFonts w:eastAsia="Calibri"/>
      <w:i/>
      <w:iCs/>
      <w:sz w:val="32"/>
      <w:szCs w:val="32"/>
    </w:rPr>
  </w:style>
  <w:style w:type="character" w:customStyle="1" w:styleId="RecuodecorpodetextoChar">
    <w:name w:val="Recuo de corpo de texto Char"/>
    <w:link w:val="Recuodecorpodetexto"/>
    <w:uiPriority w:val="99"/>
    <w:rsid w:val="00F67F2A"/>
    <w:rPr>
      <w:rFonts w:eastAsia="Calibri"/>
      <w:i/>
      <w:iCs/>
      <w:sz w:val="32"/>
      <w:szCs w:val="32"/>
    </w:rPr>
  </w:style>
  <w:style w:type="paragraph" w:styleId="Ttulo">
    <w:name w:val="Title"/>
    <w:basedOn w:val="Normal"/>
    <w:link w:val="TtuloChar"/>
    <w:qFormat/>
    <w:rsid w:val="00F67F2A"/>
    <w:pPr>
      <w:jc w:val="center"/>
    </w:pPr>
    <w:rPr>
      <w:b/>
      <w:i/>
      <w:sz w:val="40"/>
      <w:szCs w:val="20"/>
      <w:u w:val="single"/>
      <w:lang w:val="en-US"/>
    </w:rPr>
  </w:style>
  <w:style w:type="character" w:customStyle="1" w:styleId="TtuloChar">
    <w:name w:val="Título Char"/>
    <w:link w:val="Ttulo"/>
    <w:rsid w:val="00F67F2A"/>
    <w:rPr>
      <w:b/>
      <w:i/>
      <w:sz w:val="40"/>
      <w:u w:val="single"/>
      <w:lang w:val="en-US"/>
    </w:rPr>
  </w:style>
  <w:style w:type="paragraph" w:styleId="Rodap">
    <w:name w:val="footer"/>
    <w:basedOn w:val="Normal"/>
    <w:link w:val="RodapChar"/>
    <w:rsid w:val="00F67F2A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F67F2A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F67F2A"/>
    <w:rPr>
      <w:rFonts w:ascii="Tms Rmn" w:hAnsi="Tms Rmn"/>
      <w:lang w:val="pt-PT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D468C3"/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link w:val="Textodenotaderodap"/>
    <w:uiPriority w:val="99"/>
    <w:rsid w:val="00D468C3"/>
    <w:rPr>
      <w:rFonts w:ascii="Calibri" w:eastAsia="Calibri" w:hAnsi="Calibri"/>
      <w:lang w:eastAsia="en-US"/>
    </w:rPr>
  </w:style>
  <w:style w:type="character" w:styleId="Refdenotaderodap">
    <w:name w:val="footnote reference"/>
    <w:uiPriority w:val="99"/>
    <w:unhideWhenUsed/>
    <w:rsid w:val="00D468C3"/>
    <w:rPr>
      <w:vertAlign w:val="superscript"/>
    </w:rPr>
  </w:style>
  <w:style w:type="character" w:styleId="Hyperlink">
    <w:name w:val="Hyperlink"/>
    <w:uiPriority w:val="99"/>
    <w:unhideWhenUsed/>
    <w:rsid w:val="00D468C3"/>
    <w:rPr>
      <w:color w:val="0000FF"/>
      <w:u w:val="single"/>
    </w:rPr>
  </w:style>
  <w:style w:type="paragraph" w:styleId="Textodebalo">
    <w:name w:val="Balloon Text"/>
    <w:basedOn w:val="Normal"/>
    <w:link w:val="TextodebaloChar"/>
    <w:rsid w:val="000848A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0848AE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rsid w:val="00F366B5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F366B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273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Katia</dc:creator>
  <cp:keywords/>
  <dc:description/>
  <cp:lastModifiedBy>tharlles bozina</cp:lastModifiedBy>
  <cp:revision>3</cp:revision>
  <cp:lastPrinted>2023-09-05T12:11:00Z</cp:lastPrinted>
  <dcterms:created xsi:type="dcterms:W3CDTF">2026-04-28T12:23:00Z</dcterms:created>
  <dcterms:modified xsi:type="dcterms:W3CDTF">2026-04-28T12:24:00Z</dcterms:modified>
</cp:coreProperties>
</file>