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73" w:rsidRDefault="00185173" w:rsidP="00185173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185173" w:rsidRDefault="00185173" w:rsidP="00185173">
      <w:pPr>
        <w:ind w:left="1701"/>
        <w:rPr>
          <w:b/>
          <w:u w:val="single"/>
        </w:rPr>
      </w:pPr>
    </w:p>
    <w:p w:rsidR="00185173" w:rsidRDefault="00185173">
      <w:pPr>
        <w:ind w:left="1701"/>
        <w:jc w:val="both"/>
        <w:rPr>
          <w:b/>
          <w:u w:val="single"/>
        </w:rPr>
      </w:pPr>
    </w:p>
    <w:p w:rsidR="00000000" w:rsidRDefault="00185173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856/87</w:t>
      </w:r>
    </w:p>
    <w:p w:rsidR="00000000" w:rsidRDefault="00185173">
      <w:pPr>
        <w:ind w:left="1701"/>
        <w:jc w:val="both"/>
        <w:rPr>
          <w:b/>
        </w:rPr>
      </w:pPr>
    </w:p>
    <w:p w:rsidR="00000000" w:rsidRDefault="00185173">
      <w:pPr>
        <w:ind w:left="1701"/>
        <w:jc w:val="both"/>
        <w:rPr>
          <w:b/>
        </w:rPr>
      </w:pPr>
    </w:p>
    <w:p w:rsidR="00000000" w:rsidRDefault="00185173">
      <w:pPr>
        <w:ind w:left="1701"/>
        <w:jc w:val="both"/>
        <w:rPr>
          <w:b/>
        </w:rPr>
      </w:pPr>
      <w:r>
        <w:rPr>
          <w:b/>
        </w:rPr>
        <w:t xml:space="preserve">CONCEDE AUXÍLIO FINANCEIRO, PAR A SOCIEDADE CULTURAL BONRETIRENSE DO BOM RETIRO E ABRE CRÉDITO ESPECIAL. </w:t>
      </w:r>
    </w:p>
    <w:p w:rsidR="00000000" w:rsidRDefault="00185173"/>
    <w:p w:rsidR="00000000" w:rsidRDefault="00185173"/>
    <w:p w:rsidR="00185173" w:rsidRDefault="00185173" w:rsidP="00185173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185173" w:rsidRDefault="00185173" w:rsidP="00185173">
      <w:pPr>
        <w:ind w:left="1701"/>
        <w:jc w:val="both"/>
        <w:rPr>
          <w:b/>
        </w:rPr>
      </w:pPr>
    </w:p>
    <w:p w:rsidR="00185173" w:rsidRDefault="00185173" w:rsidP="00185173">
      <w:pPr>
        <w:ind w:left="1701"/>
        <w:jc w:val="both"/>
      </w:pPr>
      <w:r>
        <w:rPr>
          <w:b/>
        </w:rPr>
        <w:t>Lei</w:t>
      </w:r>
    </w:p>
    <w:p w:rsidR="00185173" w:rsidRDefault="00185173" w:rsidP="00185173">
      <w:pPr>
        <w:ind w:left="851" w:hanging="851"/>
      </w:pPr>
    </w:p>
    <w:p w:rsidR="00000000" w:rsidRDefault="00185173"/>
    <w:p w:rsidR="00000000" w:rsidRDefault="00185173">
      <w:pPr>
        <w:ind w:left="851" w:hanging="851"/>
        <w:jc w:val="both"/>
      </w:pPr>
      <w:r>
        <w:t>Art. 1º - Fica o Poder Executivo Municipal, autorizado a conceder um Auxílio financeiro</w:t>
      </w:r>
      <w:proofErr w:type="gramStart"/>
      <w:r>
        <w:t xml:space="preserve">  </w:t>
      </w:r>
      <w:proofErr w:type="gramEnd"/>
      <w:r>
        <w:t>a Associação de Pais e Amigos  dos Excepc</w:t>
      </w:r>
      <w:r>
        <w:t>ionais de Bom Retiro (APAE), no valor de Cz$ 10.000,00 (Dez mil Cruzados), destinado a atender  despesas com mão de obra e materiais para  reparo na sede e equipamentos da mesma.</w:t>
      </w: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  <w:r>
        <w:t>Art. 2º - As despesas decorrentes da concessão do auxílio Financeiro</w:t>
      </w:r>
      <w:proofErr w:type="gramStart"/>
      <w:r>
        <w:t xml:space="preserve">  </w:t>
      </w:r>
      <w:proofErr w:type="gramEnd"/>
      <w:r>
        <w:t>de que trata a artigo 1º serão atendidas pela abertura de crédito especial no valor de CZ$ 10.000,00 (Dez mil cruzados), a contado excesso de arrecadação verificado no presente exercício.</w:t>
      </w: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  <w:r>
        <w:t>Art. 3º -</w:t>
      </w:r>
      <w:proofErr w:type="gramStart"/>
      <w:r>
        <w:t xml:space="preserve">  </w:t>
      </w:r>
      <w:proofErr w:type="gramEnd"/>
      <w:r>
        <w:t xml:space="preserve">O Crédito Especial referido no artigo 2º, para fins contábeis </w:t>
      </w:r>
      <w:r>
        <w:t>ocorrerá pelo elemento 3233.00/19 B  - Contribuições Correntes: Sociedade Cultural Bonretirense -  3230.00 - Transferencias  a Instituições Privadas - 3200.00 - Transferencias Correntes - 3000.00 - Despesas Correntes - 0301 - Departamento de Administração.</w:t>
      </w: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  <w:r>
        <w:t xml:space="preserve">Art. 4º - Esta Lei entra em </w:t>
      </w:r>
      <w:proofErr w:type="gramStart"/>
      <w:r>
        <w:t>vigor na data de sua publicação revogadas</w:t>
      </w:r>
      <w:proofErr w:type="gramEnd"/>
      <w:r>
        <w:t xml:space="preserve"> as disposições em contrário.</w:t>
      </w: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  <w:r>
        <w:t xml:space="preserve">Prefeitura Municipal de Bom Retiro </w:t>
      </w:r>
      <w:r>
        <w:t>em 24 de Agosto de 1987.</w:t>
      </w: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</w:p>
    <w:p w:rsidR="00000000" w:rsidRDefault="00185173">
      <w:pPr>
        <w:ind w:left="851" w:hanging="851"/>
        <w:jc w:val="both"/>
      </w:pPr>
    </w:p>
    <w:p w:rsidR="00185173" w:rsidRDefault="00185173" w:rsidP="00185173">
      <w:pPr>
        <w:pStyle w:val="TextosemFormatao"/>
        <w:rPr>
          <w:rFonts w:ascii="Arial" w:hAnsi="Arial"/>
          <w:sz w:val="24"/>
        </w:rPr>
      </w:pPr>
    </w:p>
    <w:p w:rsidR="00185173" w:rsidRDefault="00185173" w:rsidP="00185173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185173" w:rsidRDefault="00185173" w:rsidP="00185173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185173" w:rsidP="00185173">
      <w:pPr>
        <w:ind w:left="851" w:hanging="851"/>
        <w:jc w:val="center"/>
      </w:pPr>
      <w:r>
        <w:t xml:space="preserve"> </w:t>
      </w:r>
      <w:r>
        <w:cr/>
        <w:t xml:space="preserve"> </w:t>
      </w:r>
    </w:p>
    <w:p w:rsidR="00000000" w:rsidRDefault="00185173"/>
    <w:p w:rsidR="00000000" w:rsidRDefault="00185173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173"/>
    <w:rsid w:val="00185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185173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85173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1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1998-02-25T19:02:00Z</dcterms:created>
  <dcterms:modified xsi:type="dcterms:W3CDTF">2007-11-13T13:20:00Z</dcterms:modified>
</cp:coreProperties>
</file>