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BE71CF" w:rsidRDefault="00F744CE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BE71CF">
        <w:rPr>
          <w:rFonts w:ascii="Arial" w:eastAsia="Calibri" w:hAnsi="Arial" w:cs="Arial"/>
          <w:b/>
          <w:sz w:val="24"/>
          <w:szCs w:val="24"/>
        </w:rPr>
        <w:t>PAUTA DA 15</w:t>
      </w:r>
      <w:r w:rsidR="00E84411" w:rsidRPr="00BE71CF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BE71CF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BE71CF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E37E3C" w:rsidRPr="00BE71CF" w:rsidRDefault="00A51038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BE71CF">
        <w:rPr>
          <w:rFonts w:ascii="Arial" w:eastAsia="Calibri" w:hAnsi="Arial" w:cs="Arial"/>
          <w:b/>
          <w:sz w:val="24"/>
          <w:szCs w:val="24"/>
        </w:rPr>
        <w:t>R</w:t>
      </w:r>
      <w:r w:rsidR="00F744CE" w:rsidRPr="00BE71CF">
        <w:rPr>
          <w:rFonts w:ascii="Arial" w:eastAsia="Calibri" w:hAnsi="Arial" w:cs="Arial"/>
          <w:b/>
          <w:sz w:val="24"/>
          <w:szCs w:val="24"/>
        </w:rPr>
        <w:t>odolfo Fernandes – RN 21 de maio</w:t>
      </w:r>
      <w:r w:rsidR="00D948A3" w:rsidRPr="00BE71CF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BE71CF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Pr="00BE71CF" w:rsidRDefault="00B86EA2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47478D" w:rsidRPr="00BE71CF" w:rsidRDefault="0047478D" w:rsidP="00C4401D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</w:p>
    <w:p w:rsidR="008306EA" w:rsidRPr="00BE71CF" w:rsidRDefault="008306EA" w:rsidP="00C4401D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b/>
          <w:sz w:val="24"/>
          <w:szCs w:val="24"/>
        </w:rPr>
        <w:t xml:space="preserve">PRESIDENTE: </w:t>
      </w:r>
      <w:r w:rsidR="001E045C" w:rsidRPr="00BE71CF">
        <w:rPr>
          <w:rFonts w:ascii="Arial" w:hAnsi="Arial" w:cs="Arial"/>
          <w:sz w:val="24"/>
          <w:szCs w:val="24"/>
        </w:rPr>
        <w:t>coloca a votação o</w:t>
      </w:r>
      <w:r w:rsidR="00F744CE" w:rsidRPr="00BE71CF">
        <w:rPr>
          <w:rFonts w:ascii="Arial" w:hAnsi="Arial" w:cs="Arial"/>
          <w:sz w:val="24"/>
          <w:szCs w:val="24"/>
        </w:rPr>
        <w:t>s</w:t>
      </w:r>
      <w:r w:rsidR="001E045C" w:rsidRPr="00BE71CF">
        <w:rPr>
          <w:rFonts w:ascii="Arial" w:hAnsi="Arial" w:cs="Arial"/>
          <w:sz w:val="24"/>
          <w:szCs w:val="24"/>
        </w:rPr>
        <w:t xml:space="preserve"> seguinte</w:t>
      </w:r>
      <w:r w:rsidR="00F744CE" w:rsidRPr="00BE71CF">
        <w:rPr>
          <w:rFonts w:ascii="Arial" w:hAnsi="Arial" w:cs="Arial"/>
          <w:sz w:val="24"/>
          <w:szCs w:val="24"/>
        </w:rPr>
        <w:t>s</w:t>
      </w:r>
      <w:r w:rsidR="001E045C" w:rsidRPr="00BE71CF">
        <w:rPr>
          <w:rFonts w:ascii="Arial" w:hAnsi="Arial" w:cs="Arial"/>
          <w:sz w:val="24"/>
          <w:szCs w:val="24"/>
        </w:rPr>
        <w:t xml:space="preserve"> projeto</w:t>
      </w:r>
      <w:r w:rsidR="00F744CE" w:rsidRPr="00BE71CF">
        <w:rPr>
          <w:rFonts w:ascii="Arial" w:hAnsi="Arial" w:cs="Arial"/>
          <w:sz w:val="24"/>
          <w:szCs w:val="24"/>
        </w:rPr>
        <w:t>s</w:t>
      </w:r>
      <w:r w:rsidR="00BE71CF">
        <w:rPr>
          <w:rFonts w:ascii="Arial" w:hAnsi="Arial" w:cs="Arial"/>
          <w:sz w:val="24"/>
          <w:szCs w:val="24"/>
        </w:rPr>
        <w:t xml:space="preserve"> e requerimento</w:t>
      </w:r>
      <w:r w:rsidRPr="00BE71CF">
        <w:rPr>
          <w:rFonts w:ascii="Arial" w:hAnsi="Arial" w:cs="Arial"/>
          <w:sz w:val="24"/>
          <w:szCs w:val="24"/>
        </w:rPr>
        <w:t>.</w:t>
      </w:r>
    </w:p>
    <w:p w:rsidR="008306EA" w:rsidRPr="00BE71CF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2902E2" w:rsidRPr="00BE71CF" w:rsidRDefault="00A75692" w:rsidP="00AE69DB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b/>
          <w:sz w:val="24"/>
          <w:szCs w:val="24"/>
        </w:rPr>
        <w:t>Projeto De Lei Nº 027/2026</w:t>
      </w:r>
      <w:r w:rsidRPr="00BE71CF">
        <w:rPr>
          <w:rFonts w:ascii="Arial" w:hAnsi="Arial" w:cs="Arial"/>
          <w:sz w:val="24"/>
          <w:szCs w:val="24"/>
        </w:rPr>
        <w:t xml:space="preserve"> “Autoriza A Utilização Do Superávit Financeiro Apurado Em Exercício Financeiro Anterior Para Abertura De Crédito Especial E Dá Outras Providências”.</w:t>
      </w:r>
    </w:p>
    <w:p w:rsidR="0027523D" w:rsidRPr="00BE71CF" w:rsidRDefault="00A75692" w:rsidP="00AE69DB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b/>
          <w:sz w:val="24"/>
          <w:szCs w:val="24"/>
        </w:rPr>
        <w:t>Projeto De Lei Nº 028/2026</w:t>
      </w:r>
      <w:r w:rsidRPr="00BE71CF">
        <w:rPr>
          <w:rFonts w:ascii="Arial" w:hAnsi="Arial" w:cs="Arial"/>
          <w:sz w:val="24"/>
          <w:szCs w:val="24"/>
        </w:rPr>
        <w:t xml:space="preserve"> “Autoriza A Utilização Do Superávit Financeiro Apurado Em Exercício Financeiro Anterior Para Abertura De Crédito Especial E Dá Outras Providências”.</w:t>
      </w:r>
    </w:p>
    <w:p w:rsidR="0027523D" w:rsidRPr="00BE71CF" w:rsidRDefault="00A75692" w:rsidP="00AE69DB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b/>
          <w:sz w:val="24"/>
          <w:szCs w:val="24"/>
        </w:rPr>
        <w:t>Projeto De Lei Nº 029/2026</w:t>
      </w:r>
      <w:r w:rsidRPr="00BE71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 </w:t>
      </w:r>
      <w:r w:rsidRPr="00BE71CF">
        <w:rPr>
          <w:rFonts w:ascii="Arial" w:hAnsi="Arial" w:cs="Arial"/>
          <w:sz w:val="24"/>
          <w:szCs w:val="24"/>
        </w:rPr>
        <w:t>“Autoriza A Utilização Do Superávit Financeiro Apurado Em Exercício Financeiro Anterior Para Abertura De Crédito Especial E Dá Outras Providências”.</w:t>
      </w:r>
    </w:p>
    <w:p w:rsidR="0027523D" w:rsidRPr="00BE71CF" w:rsidRDefault="00A75692" w:rsidP="00AE69DB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b/>
          <w:sz w:val="24"/>
          <w:szCs w:val="24"/>
        </w:rPr>
        <w:t>Projeto De Lei Nº 030/2026</w:t>
      </w:r>
      <w:r w:rsidRPr="00BE71CF">
        <w:rPr>
          <w:rFonts w:ascii="Arial" w:hAnsi="Arial" w:cs="Arial"/>
          <w:sz w:val="24"/>
          <w:szCs w:val="24"/>
        </w:rPr>
        <w:t xml:space="preserve"> “Autoriza A Utilização Do Superávit Financeiro Apurado Em Exercício Financeiro Anterior Para Abe</w:t>
      </w:r>
      <w:r>
        <w:rPr>
          <w:rFonts w:ascii="Arial" w:hAnsi="Arial" w:cs="Arial"/>
          <w:sz w:val="24"/>
          <w:szCs w:val="24"/>
        </w:rPr>
        <w:t>r</w:t>
      </w:r>
      <w:r w:rsidRPr="00BE71CF">
        <w:rPr>
          <w:rFonts w:ascii="Arial" w:hAnsi="Arial" w:cs="Arial"/>
          <w:sz w:val="24"/>
          <w:szCs w:val="24"/>
        </w:rPr>
        <w:t>tura De Crédito Especial E Dá Outras Providências”.</w:t>
      </w:r>
    </w:p>
    <w:p w:rsidR="005323E8" w:rsidRPr="00BE71CF" w:rsidRDefault="00A75692" w:rsidP="003843E7">
      <w:pPr>
        <w:spacing w:before="100" w:line="240" w:lineRule="auto"/>
        <w:ind w:left="0" w:right="0"/>
        <w:jc w:val="both"/>
        <w:rPr>
          <w:rFonts w:ascii="Arial" w:eastAsia="Arial" w:hAnsi="Arial" w:cs="Arial"/>
          <w:sz w:val="24"/>
          <w:szCs w:val="24"/>
        </w:rPr>
      </w:pPr>
      <w:r w:rsidRPr="00BE71CF">
        <w:rPr>
          <w:rFonts w:ascii="Arial" w:eastAsia="Arial" w:hAnsi="Arial" w:cs="Arial"/>
          <w:b/>
          <w:sz w:val="24"/>
          <w:szCs w:val="24"/>
        </w:rPr>
        <w:t>Projeto De Lei Nº 031/2026</w:t>
      </w:r>
      <w:r>
        <w:rPr>
          <w:rFonts w:ascii="Arial" w:eastAsia="Arial" w:hAnsi="Arial" w:cs="Arial"/>
          <w:sz w:val="24"/>
          <w:szCs w:val="24"/>
        </w:rPr>
        <w:t xml:space="preserve"> -</w:t>
      </w:r>
      <w:r w:rsidRPr="00BE71CF">
        <w:rPr>
          <w:rFonts w:ascii="Arial" w:eastAsia="Arial" w:hAnsi="Arial" w:cs="Arial"/>
          <w:sz w:val="24"/>
          <w:szCs w:val="24"/>
        </w:rPr>
        <w:t xml:space="preserve"> “Autoriza A Utilização Do Superávit Financeiro Apurado Em Exercício Financeiro Anterior Para Abe</w:t>
      </w:r>
      <w:r>
        <w:rPr>
          <w:rFonts w:ascii="Arial" w:eastAsia="Arial" w:hAnsi="Arial" w:cs="Arial"/>
          <w:sz w:val="24"/>
          <w:szCs w:val="24"/>
        </w:rPr>
        <w:t>r</w:t>
      </w:r>
      <w:bookmarkStart w:id="0" w:name="_GoBack"/>
      <w:bookmarkEnd w:id="0"/>
      <w:r w:rsidRPr="00BE71CF">
        <w:rPr>
          <w:rFonts w:ascii="Arial" w:eastAsia="Arial" w:hAnsi="Arial" w:cs="Arial"/>
          <w:sz w:val="24"/>
          <w:szCs w:val="24"/>
        </w:rPr>
        <w:t>tura De Crédito Especial E Dá Outras Providências”.</w:t>
      </w:r>
    </w:p>
    <w:p w:rsidR="0027523D" w:rsidRPr="00BE71CF" w:rsidRDefault="0027523D" w:rsidP="003843E7">
      <w:pPr>
        <w:spacing w:before="100" w:line="240" w:lineRule="auto"/>
        <w:ind w:left="0" w:right="0"/>
        <w:jc w:val="both"/>
        <w:rPr>
          <w:rFonts w:ascii="Arial" w:eastAsia="Arial" w:hAnsi="Arial" w:cs="Arial"/>
          <w:sz w:val="24"/>
          <w:szCs w:val="24"/>
        </w:rPr>
      </w:pPr>
      <w:r w:rsidRPr="00BE71CF">
        <w:rPr>
          <w:rFonts w:ascii="Arial" w:eastAsia="Arial" w:hAnsi="Arial" w:cs="Arial"/>
          <w:b/>
          <w:sz w:val="24"/>
          <w:szCs w:val="24"/>
        </w:rPr>
        <w:t>PROJETO DE LEI Nº 032/2026</w:t>
      </w:r>
      <w:r w:rsidRPr="00BE71CF">
        <w:rPr>
          <w:rFonts w:ascii="Arial" w:eastAsia="Arial" w:hAnsi="Arial" w:cs="Arial"/>
          <w:sz w:val="24"/>
          <w:szCs w:val="24"/>
        </w:rPr>
        <w:t xml:space="preserve"> - Autoriza o Poder Executivo Municipal a abrir Crédito Adicional Suplementar para reforço de dotação constante do vigente Orçamento Programa, utilizando como fonte de recursos a anulação de dotações orçamentárias, providências. </w:t>
      </w:r>
    </w:p>
    <w:p w:rsidR="0027523D" w:rsidRPr="00BE71CF" w:rsidRDefault="0027523D" w:rsidP="0027523D">
      <w:pPr>
        <w:spacing w:before="10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BE71CF">
        <w:rPr>
          <w:rFonts w:ascii="Arial" w:eastAsia="Arial" w:hAnsi="Arial" w:cs="Arial"/>
          <w:b/>
          <w:sz w:val="24"/>
          <w:szCs w:val="24"/>
        </w:rPr>
        <w:t>Requerimento 001 de 2026</w:t>
      </w:r>
      <w:r w:rsidRPr="00BE71CF">
        <w:rPr>
          <w:rFonts w:ascii="Arial" w:eastAsia="Arial" w:hAnsi="Arial" w:cs="Arial"/>
          <w:sz w:val="24"/>
          <w:szCs w:val="24"/>
        </w:rPr>
        <w:t xml:space="preserve"> - </w:t>
      </w:r>
      <w:r w:rsidRPr="00BE71CF">
        <w:rPr>
          <w:rFonts w:ascii="Arial" w:hAnsi="Arial" w:cs="Arial"/>
          <w:sz w:val="24"/>
          <w:szCs w:val="24"/>
        </w:rPr>
        <w:t>Solicitar</w:t>
      </w:r>
      <w:r w:rsidRPr="00BE71CF">
        <w:rPr>
          <w:rFonts w:ascii="Arial" w:hAnsi="Arial" w:cs="Arial"/>
          <w:sz w:val="24"/>
          <w:szCs w:val="24"/>
        </w:rPr>
        <w:t xml:space="preserve"> do senhor presidente desta casa legislativa, que o mesmo de entrada nas comissões a prestação de conta referente ao período do ex-prefeito Monteiro Neto, informe a data</w:t>
      </w:r>
      <w:proofErr w:type="gramStart"/>
      <w:r w:rsidRPr="00BE71CF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BE71CF">
        <w:rPr>
          <w:rFonts w:ascii="Arial" w:hAnsi="Arial" w:cs="Arial"/>
          <w:sz w:val="24"/>
          <w:szCs w:val="24"/>
        </w:rPr>
        <w:t>do recebimento e se o interessado foi notificado.</w:t>
      </w:r>
      <w:r w:rsidRPr="00BE71CF">
        <w:rPr>
          <w:rFonts w:ascii="Arial" w:hAnsi="Arial" w:cs="Arial"/>
          <w:sz w:val="24"/>
          <w:szCs w:val="24"/>
        </w:rPr>
        <w:t xml:space="preserve"> Autores:</w:t>
      </w:r>
      <w:proofErr w:type="gramStart"/>
      <w:r w:rsidRPr="00BE71CF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BE71CF">
        <w:rPr>
          <w:rFonts w:ascii="Arial" w:hAnsi="Arial" w:cs="Arial"/>
          <w:sz w:val="24"/>
          <w:szCs w:val="24"/>
        </w:rPr>
        <w:t>Ruan Rodrigo Freitas Dias</w:t>
      </w:r>
      <w:r w:rsidR="00BE71CF" w:rsidRPr="00BE71CF">
        <w:rPr>
          <w:rFonts w:ascii="Arial" w:hAnsi="Arial" w:cs="Arial"/>
          <w:sz w:val="24"/>
          <w:szCs w:val="24"/>
        </w:rPr>
        <w:t xml:space="preserve">, </w:t>
      </w:r>
      <w:r w:rsidRPr="00BE71CF">
        <w:rPr>
          <w:rFonts w:ascii="Arial" w:hAnsi="Arial" w:cs="Arial"/>
          <w:sz w:val="24"/>
          <w:szCs w:val="24"/>
        </w:rPr>
        <w:t>Minervanio Menezes O</w:t>
      </w:r>
      <w:r w:rsidR="00BE71CF" w:rsidRPr="00BE71CF">
        <w:rPr>
          <w:rFonts w:ascii="Arial" w:hAnsi="Arial" w:cs="Arial"/>
          <w:sz w:val="24"/>
          <w:szCs w:val="24"/>
        </w:rPr>
        <w:t xml:space="preserve">liveira, </w:t>
      </w:r>
      <w:r w:rsidRPr="00BE71CF">
        <w:rPr>
          <w:rFonts w:ascii="Arial" w:hAnsi="Arial" w:cs="Arial"/>
          <w:sz w:val="24"/>
          <w:szCs w:val="24"/>
        </w:rPr>
        <w:t xml:space="preserve">Ewerton Victor Pereira Mendonça, Patrícia </w:t>
      </w:r>
      <w:proofErr w:type="spellStart"/>
      <w:r w:rsidRPr="00BE71CF">
        <w:rPr>
          <w:rFonts w:ascii="Arial" w:hAnsi="Arial" w:cs="Arial"/>
          <w:sz w:val="24"/>
          <w:szCs w:val="24"/>
        </w:rPr>
        <w:t>Reijane</w:t>
      </w:r>
      <w:proofErr w:type="spellEnd"/>
      <w:r w:rsidRPr="00BE71CF">
        <w:rPr>
          <w:rFonts w:ascii="Arial" w:hAnsi="Arial" w:cs="Arial"/>
          <w:sz w:val="24"/>
          <w:szCs w:val="24"/>
        </w:rPr>
        <w:t xml:space="preserve"> Silva Gurgel, </w:t>
      </w:r>
      <w:r w:rsidRPr="00BE71CF">
        <w:rPr>
          <w:rFonts w:ascii="Arial" w:hAnsi="Arial" w:cs="Arial"/>
          <w:sz w:val="24"/>
          <w:szCs w:val="24"/>
        </w:rPr>
        <w:t>Francisca Erinaide Freitas Negreiros Pessoa</w:t>
      </w:r>
    </w:p>
    <w:p w:rsidR="0027523D" w:rsidRPr="00BE71CF" w:rsidRDefault="0027523D" w:rsidP="003843E7">
      <w:pPr>
        <w:spacing w:before="100" w:line="240" w:lineRule="auto"/>
        <w:ind w:left="0" w:right="0"/>
        <w:jc w:val="both"/>
        <w:rPr>
          <w:rFonts w:ascii="Arial" w:eastAsia="Arial" w:hAnsi="Arial" w:cs="Arial"/>
          <w:sz w:val="24"/>
          <w:szCs w:val="24"/>
        </w:rPr>
      </w:pPr>
    </w:p>
    <w:p w:rsidR="00AE2E0D" w:rsidRPr="00BE71CF" w:rsidRDefault="00425FFD" w:rsidP="00CD10E4">
      <w:pPr>
        <w:pStyle w:val="SemEspaamento"/>
        <w:jc w:val="center"/>
        <w:rPr>
          <w:rFonts w:cs="Arial"/>
          <w:szCs w:val="24"/>
        </w:rPr>
      </w:pPr>
      <w:r w:rsidRPr="00BE71CF">
        <w:rPr>
          <w:rFonts w:cs="Arial"/>
          <w:szCs w:val="24"/>
        </w:rPr>
        <w:t>FRANCISCO MILIANO BARBOSA</w:t>
      </w:r>
      <w:r w:rsidR="00AE2E0D" w:rsidRPr="00BE71CF">
        <w:rPr>
          <w:rFonts w:cs="Arial"/>
          <w:szCs w:val="24"/>
        </w:rPr>
        <w:t xml:space="preserve"> FREITAS</w:t>
      </w:r>
    </w:p>
    <w:p w:rsidR="00AE2E0D" w:rsidRPr="00BE71CF" w:rsidRDefault="00295AF9" w:rsidP="00CD10E4">
      <w:pPr>
        <w:pStyle w:val="SemEspaamento"/>
        <w:jc w:val="center"/>
        <w:rPr>
          <w:rFonts w:cs="Arial"/>
          <w:szCs w:val="24"/>
        </w:rPr>
      </w:pPr>
      <w:r w:rsidRPr="00BE71CF">
        <w:rPr>
          <w:rFonts w:cs="Arial"/>
          <w:szCs w:val="24"/>
        </w:rPr>
        <w:t>Presidente</w:t>
      </w:r>
    </w:p>
    <w:p w:rsidR="00425FFD" w:rsidRPr="00BE71CF" w:rsidRDefault="00425FFD" w:rsidP="00CD10E4">
      <w:pPr>
        <w:pStyle w:val="SemEspaamento"/>
        <w:jc w:val="center"/>
        <w:rPr>
          <w:rFonts w:cs="Arial"/>
          <w:szCs w:val="24"/>
        </w:rPr>
      </w:pPr>
    </w:p>
    <w:p w:rsidR="00F316D3" w:rsidRPr="00BE71CF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F316D3" w:rsidRPr="00BE71CF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AE2E0D" w:rsidRPr="00BE71CF" w:rsidRDefault="00AE2E0D" w:rsidP="00CD10E4">
      <w:pPr>
        <w:pStyle w:val="SemEspaamento"/>
        <w:jc w:val="center"/>
        <w:rPr>
          <w:rFonts w:cs="Arial"/>
          <w:szCs w:val="24"/>
        </w:rPr>
      </w:pPr>
      <w:r w:rsidRPr="00BE71CF">
        <w:rPr>
          <w:rFonts w:cs="Arial"/>
          <w:szCs w:val="24"/>
        </w:rPr>
        <w:lastRenderedPageBreak/>
        <w:t xml:space="preserve">MARIA EVANEIDE </w:t>
      </w:r>
      <w:r w:rsidR="00295AF9" w:rsidRPr="00BE71CF">
        <w:rPr>
          <w:rFonts w:cs="Arial"/>
          <w:szCs w:val="24"/>
        </w:rPr>
        <w:t>BEZERRA DE ALMEIDA</w:t>
      </w:r>
    </w:p>
    <w:p w:rsidR="00295AF9" w:rsidRPr="00BE71CF" w:rsidRDefault="00295AF9" w:rsidP="00CD10E4">
      <w:pPr>
        <w:pStyle w:val="SemEspaamento"/>
        <w:jc w:val="center"/>
        <w:rPr>
          <w:rFonts w:cs="Arial"/>
          <w:szCs w:val="24"/>
        </w:rPr>
      </w:pPr>
      <w:r w:rsidRPr="00BE71CF">
        <w:rPr>
          <w:rFonts w:cs="Arial"/>
          <w:szCs w:val="24"/>
        </w:rPr>
        <w:t>Vice-presidente</w:t>
      </w:r>
    </w:p>
    <w:p w:rsidR="006E3678" w:rsidRPr="00BE71CF" w:rsidRDefault="006E3678" w:rsidP="00CD10E4">
      <w:pPr>
        <w:pStyle w:val="SemEspaamento"/>
        <w:jc w:val="center"/>
        <w:rPr>
          <w:rFonts w:cs="Arial"/>
          <w:szCs w:val="24"/>
        </w:rPr>
      </w:pPr>
    </w:p>
    <w:p w:rsidR="00484B76" w:rsidRPr="00BE71CF" w:rsidRDefault="00484B76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BE71CF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sz w:val="24"/>
          <w:szCs w:val="24"/>
        </w:rPr>
        <w:t>RENATO MENEZES DE BRITO JUNIOR</w:t>
      </w:r>
    </w:p>
    <w:p w:rsidR="00AE2E0D" w:rsidRPr="00BE71CF" w:rsidRDefault="00295AF9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sz w:val="24"/>
          <w:szCs w:val="24"/>
        </w:rPr>
        <w:t>Primeiro Secretário</w:t>
      </w:r>
    </w:p>
    <w:p w:rsidR="00D33BC1" w:rsidRPr="00BE71CF" w:rsidRDefault="00D33BC1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BE71CF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BE71CF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BE71CF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BE71CF" w:rsidRDefault="0042333B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BE71CF">
        <w:rPr>
          <w:rFonts w:ascii="Arial" w:hAnsi="Arial" w:cs="Arial"/>
          <w:sz w:val="24"/>
          <w:szCs w:val="24"/>
        </w:rPr>
        <w:t>Segunda Secretária</w:t>
      </w:r>
    </w:p>
    <w:sectPr w:rsidR="00AE2E0D" w:rsidRPr="00BE71CF" w:rsidSect="00CD10E4">
      <w:headerReference w:type="default" r:id="rId7"/>
      <w:footerReference w:type="default" r:id="rId8"/>
      <w:pgSz w:w="11906" w:h="16838" w:code="9"/>
      <w:pgMar w:top="2385" w:right="1416" w:bottom="1418" w:left="1701" w:header="0" w:footer="1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BA1" w:rsidRDefault="009E7BA1" w:rsidP="008312BF">
      <w:pPr>
        <w:spacing w:before="0" w:after="0" w:line="240" w:lineRule="auto"/>
      </w:pPr>
      <w:r>
        <w:separator/>
      </w:r>
    </w:p>
  </w:endnote>
  <w:endnote w:type="continuationSeparator" w:id="0">
    <w:p w:rsidR="009E7BA1" w:rsidRDefault="009E7BA1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25C66BB" wp14:editId="5DDE08BF">
          <wp:simplePos x="0" y="0"/>
          <wp:positionH relativeFrom="column">
            <wp:posOffset>-1089660</wp:posOffset>
          </wp:positionH>
          <wp:positionV relativeFrom="paragraph">
            <wp:posOffset>106680</wp:posOffset>
          </wp:positionV>
          <wp:extent cx="7572375" cy="118815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188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BA1" w:rsidRDefault="009E7BA1" w:rsidP="008312BF">
      <w:pPr>
        <w:spacing w:before="0" w:after="0" w:line="240" w:lineRule="auto"/>
      </w:pPr>
      <w:r>
        <w:separator/>
      </w:r>
    </w:p>
  </w:footnote>
  <w:footnote w:type="continuationSeparator" w:id="0">
    <w:p w:rsidR="009E7BA1" w:rsidRDefault="009E7BA1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68F715F" wp14:editId="67FD1004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22633"/>
    <w:rsid w:val="000412E3"/>
    <w:rsid w:val="00042618"/>
    <w:rsid w:val="0004262C"/>
    <w:rsid w:val="00045E23"/>
    <w:rsid w:val="00050249"/>
    <w:rsid w:val="00055C5C"/>
    <w:rsid w:val="00057B59"/>
    <w:rsid w:val="0006220E"/>
    <w:rsid w:val="0007666B"/>
    <w:rsid w:val="0008259B"/>
    <w:rsid w:val="0008525D"/>
    <w:rsid w:val="000B4AEE"/>
    <w:rsid w:val="000D198E"/>
    <w:rsid w:val="000D5A09"/>
    <w:rsid w:val="000D623B"/>
    <w:rsid w:val="000E2324"/>
    <w:rsid w:val="00103EE3"/>
    <w:rsid w:val="00105006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B5B7B"/>
    <w:rsid w:val="001C5A39"/>
    <w:rsid w:val="001E045C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23D"/>
    <w:rsid w:val="00275F41"/>
    <w:rsid w:val="00276132"/>
    <w:rsid w:val="00283799"/>
    <w:rsid w:val="0028497B"/>
    <w:rsid w:val="0028598C"/>
    <w:rsid w:val="002869F0"/>
    <w:rsid w:val="002902E2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845"/>
    <w:rsid w:val="00312DDB"/>
    <w:rsid w:val="0031681B"/>
    <w:rsid w:val="00324273"/>
    <w:rsid w:val="003261F3"/>
    <w:rsid w:val="003352F5"/>
    <w:rsid w:val="00336524"/>
    <w:rsid w:val="00345CC9"/>
    <w:rsid w:val="00345D89"/>
    <w:rsid w:val="0034600F"/>
    <w:rsid w:val="003500E1"/>
    <w:rsid w:val="0036667D"/>
    <w:rsid w:val="00370F49"/>
    <w:rsid w:val="003769F4"/>
    <w:rsid w:val="003843E7"/>
    <w:rsid w:val="0038482C"/>
    <w:rsid w:val="00387532"/>
    <w:rsid w:val="0039089F"/>
    <w:rsid w:val="0039246E"/>
    <w:rsid w:val="003A0B3D"/>
    <w:rsid w:val="003A24FC"/>
    <w:rsid w:val="003A3AB7"/>
    <w:rsid w:val="003A4BD3"/>
    <w:rsid w:val="003A5C7F"/>
    <w:rsid w:val="003B62D5"/>
    <w:rsid w:val="003B6712"/>
    <w:rsid w:val="003C37C7"/>
    <w:rsid w:val="003D33C0"/>
    <w:rsid w:val="003E175E"/>
    <w:rsid w:val="003E59E3"/>
    <w:rsid w:val="003E750E"/>
    <w:rsid w:val="003F4E40"/>
    <w:rsid w:val="0040293E"/>
    <w:rsid w:val="00405E5B"/>
    <w:rsid w:val="00413391"/>
    <w:rsid w:val="0042333B"/>
    <w:rsid w:val="00425FFD"/>
    <w:rsid w:val="0043126A"/>
    <w:rsid w:val="00435768"/>
    <w:rsid w:val="004409A3"/>
    <w:rsid w:val="00443C55"/>
    <w:rsid w:val="0045505E"/>
    <w:rsid w:val="004619F2"/>
    <w:rsid w:val="004726E3"/>
    <w:rsid w:val="0047478D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D45B4"/>
    <w:rsid w:val="004E2F47"/>
    <w:rsid w:val="004E2F79"/>
    <w:rsid w:val="004E76B2"/>
    <w:rsid w:val="004E79C7"/>
    <w:rsid w:val="004F0B0E"/>
    <w:rsid w:val="004F0FD9"/>
    <w:rsid w:val="004F1D48"/>
    <w:rsid w:val="004F639B"/>
    <w:rsid w:val="005152CE"/>
    <w:rsid w:val="00523B31"/>
    <w:rsid w:val="00524BFB"/>
    <w:rsid w:val="005323E8"/>
    <w:rsid w:val="005360DA"/>
    <w:rsid w:val="005401E4"/>
    <w:rsid w:val="005409F4"/>
    <w:rsid w:val="00541766"/>
    <w:rsid w:val="00545184"/>
    <w:rsid w:val="005531D9"/>
    <w:rsid w:val="00557371"/>
    <w:rsid w:val="005577D5"/>
    <w:rsid w:val="0057793C"/>
    <w:rsid w:val="00594EB3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2699A"/>
    <w:rsid w:val="007478E2"/>
    <w:rsid w:val="00750E9A"/>
    <w:rsid w:val="0075505C"/>
    <w:rsid w:val="0075598B"/>
    <w:rsid w:val="00761CF0"/>
    <w:rsid w:val="0077329E"/>
    <w:rsid w:val="00780FF7"/>
    <w:rsid w:val="00783980"/>
    <w:rsid w:val="00785034"/>
    <w:rsid w:val="00785D80"/>
    <w:rsid w:val="00792C37"/>
    <w:rsid w:val="00795281"/>
    <w:rsid w:val="007A774B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5B3"/>
    <w:rsid w:val="00815D63"/>
    <w:rsid w:val="008231A6"/>
    <w:rsid w:val="008306EA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1C61"/>
    <w:rsid w:val="008E6F4C"/>
    <w:rsid w:val="008F10F4"/>
    <w:rsid w:val="008F328B"/>
    <w:rsid w:val="008F4F94"/>
    <w:rsid w:val="008F501B"/>
    <w:rsid w:val="008F754E"/>
    <w:rsid w:val="0090618B"/>
    <w:rsid w:val="00914D62"/>
    <w:rsid w:val="00915858"/>
    <w:rsid w:val="00921AEE"/>
    <w:rsid w:val="009320F6"/>
    <w:rsid w:val="00942CEA"/>
    <w:rsid w:val="00946FED"/>
    <w:rsid w:val="00947DA2"/>
    <w:rsid w:val="00960B8B"/>
    <w:rsid w:val="00974E82"/>
    <w:rsid w:val="009752A0"/>
    <w:rsid w:val="009766C0"/>
    <w:rsid w:val="009A0F8C"/>
    <w:rsid w:val="009B72A6"/>
    <w:rsid w:val="009D76B1"/>
    <w:rsid w:val="009D76F1"/>
    <w:rsid w:val="009E7BA1"/>
    <w:rsid w:val="00A067D1"/>
    <w:rsid w:val="00A07279"/>
    <w:rsid w:val="00A07570"/>
    <w:rsid w:val="00A14EF2"/>
    <w:rsid w:val="00A25240"/>
    <w:rsid w:val="00A371CC"/>
    <w:rsid w:val="00A43121"/>
    <w:rsid w:val="00A51038"/>
    <w:rsid w:val="00A53229"/>
    <w:rsid w:val="00A54BCE"/>
    <w:rsid w:val="00A60605"/>
    <w:rsid w:val="00A63950"/>
    <w:rsid w:val="00A7300E"/>
    <w:rsid w:val="00A734E5"/>
    <w:rsid w:val="00A75692"/>
    <w:rsid w:val="00A764ED"/>
    <w:rsid w:val="00A82066"/>
    <w:rsid w:val="00A934DA"/>
    <w:rsid w:val="00A97968"/>
    <w:rsid w:val="00AA6E2B"/>
    <w:rsid w:val="00AC1E76"/>
    <w:rsid w:val="00AC4485"/>
    <w:rsid w:val="00AD2E86"/>
    <w:rsid w:val="00AE2E0D"/>
    <w:rsid w:val="00AE69DB"/>
    <w:rsid w:val="00AE6DFA"/>
    <w:rsid w:val="00AF4282"/>
    <w:rsid w:val="00B01B41"/>
    <w:rsid w:val="00B044BA"/>
    <w:rsid w:val="00B05E7C"/>
    <w:rsid w:val="00B073D5"/>
    <w:rsid w:val="00B4035C"/>
    <w:rsid w:val="00B42BEB"/>
    <w:rsid w:val="00B46F26"/>
    <w:rsid w:val="00B52484"/>
    <w:rsid w:val="00B54CF8"/>
    <w:rsid w:val="00B55FF1"/>
    <w:rsid w:val="00B622E1"/>
    <w:rsid w:val="00B858C5"/>
    <w:rsid w:val="00B86EA2"/>
    <w:rsid w:val="00BA3AE6"/>
    <w:rsid w:val="00BA5B51"/>
    <w:rsid w:val="00BA6280"/>
    <w:rsid w:val="00BD0538"/>
    <w:rsid w:val="00BD3CE2"/>
    <w:rsid w:val="00BE00C1"/>
    <w:rsid w:val="00BE2610"/>
    <w:rsid w:val="00BE71CF"/>
    <w:rsid w:val="00BF0089"/>
    <w:rsid w:val="00BF0F83"/>
    <w:rsid w:val="00BF2593"/>
    <w:rsid w:val="00C264B8"/>
    <w:rsid w:val="00C30F34"/>
    <w:rsid w:val="00C4401D"/>
    <w:rsid w:val="00C44D63"/>
    <w:rsid w:val="00C45DA2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A4CAB"/>
    <w:rsid w:val="00CB1D88"/>
    <w:rsid w:val="00CB3AAE"/>
    <w:rsid w:val="00CC0669"/>
    <w:rsid w:val="00CD10E4"/>
    <w:rsid w:val="00CD419B"/>
    <w:rsid w:val="00CE6E16"/>
    <w:rsid w:val="00D07748"/>
    <w:rsid w:val="00D2081C"/>
    <w:rsid w:val="00D21E75"/>
    <w:rsid w:val="00D320AA"/>
    <w:rsid w:val="00D33BC1"/>
    <w:rsid w:val="00D36F4E"/>
    <w:rsid w:val="00D42B1F"/>
    <w:rsid w:val="00D44E29"/>
    <w:rsid w:val="00D54676"/>
    <w:rsid w:val="00D5688D"/>
    <w:rsid w:val="00D619F4"/>
    <w:rsid w:val="00D62CC5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A6C6B"/>
    <w:rsid w:val="00DB11A4"/>
    <w:rsid w:val="00DC0653"/>
    <w:rsid w:val="00DC4699"/>
    <w:rsid w:val="00DD07A1"/>
    <w:rsid w:val="00DF0BE8"/>
    <w:rsid w:val="00DF3640"/>
    <w:rsid w:val="00DF3946"/>
    <w:rsid w:val="00E11B25"/>
    <w:rsid w:val="00E13BFB"/>
    <w:rsid w:val="00E15181"/>
    <w:rsid w:val="00E1556D"/>
    <w:rsid w:val="00E218C1"/>
    <w:rsid w:val="00E23609"/>
    <w:rsid w:val="00E23C3F"/>
    <w:rsid w:val="00E370B3"/>
    <w:rsid w:val="00E37E3C"/>
    <w:rsid w:val="00E41DBB"/>
    <w:rsid w:val="00E4385B"/>
    <w:rsid w:val="00E528C8"/>
    <w:rsid w:val="00E56CBE"/>
    <w:rsid w:val="00E70D62"/>
    <w:rsid w:val="00E7734B"/>
    <w:rsid w:val="00E7794C"/>
    <w:rsid w:val="00E80FE5"/>
    <w:rsid w:val="00E84411"/>
    <w:rsid w:val="00E8757B"/>
    <w:rsid w:val="00E87AD2"/>
    <w:rsid w:val="00EA1C68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129D"/>
    <w:rsid w:val="00F255F4"/>
    <w:rsid w:val="00F269BA"/>
    <w:rsid w:val="00F316D3"/>
    <w:rsid w:val="00F50C93"/>
    <w:rsid w:val="00F7027C"/>
    <w:rsid w:val="00F7285B"/>
    <w:rsid w:val="00F744CE"/>
    <w:rsid w:val="00F85DDE"/>
    <w:rsid w:val="00F87C1F"/>
    <w:rsid w:val="00FA058D"/>
    <w:rsid w:val="00FA3FBA"/>
    <w:rsid w:val="00FA4012"/>
    <w:rsid w:val="00FB2D10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2026-05-15T12:18:00Z</cp:lastPrinted>
  <dcterms:created xsi:type="dcterms:W3CDTF">2026-05-21T13:41:00Z</dcterms:created>
  <dcterms:modified xsi:type="dcterms:W3CDTF">2026-05-21T13:43:00Z</dcterms:modified>
</cp:coreProperties>
</file>