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68E87" w14:textId="5AB51592" w:rsidR="00EE2675" w:rsidRPr="001B6952" w:rsidRDefault="00EE2675" w:rsidP="00EE2675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1B6952">
        <w:rPr>
          <w:b/>
          <w:bCs/>
          <w:sz w:val="24"/>
          <w:szCs w:val="24"/>
        </w:rPr>
        <w:t xml:space="preserve">Portaria nº. </w:t>
      </w:r>
      <w:r w:rsidR="00C7670C">
        <w:rPr>
          <w:b/>
          <w:bCs/>
          <w:sz w:val="24"/>
          <w:szCs w:val="24"/>
        </w:rPr>
        <w:t>84</w:t>
      </w:r>
      <w:r w:rsidR="00C31E5E" w:rsidRPr="001B6952">
        <w:rPr>
          <w:b/>
          <w:bCs/>
          <w:sz w:val="24"/>
          <w:szCs w:val="24"/>
        </w:rPr>
        <w:t>/202</w:t>
      </w:r>
      <w:r w:rsidR="00C7670C">
        <w:rPr>
          <w:b/>
          <w:bCs/>
          <w:sz w:val="24"/>
          <w:szCs w:val="24"/>
        </w:rPr>
        <w:t>5</w:t>
      </w:r>
    </w:p>
    <w:p w14:paraId="6CB68651" w14:textId="77777777" w:rsidR="00EE2675" w:rsidRPr="001B6952" w:rsidRDefault="00EE2675" w:rsidP="00EE2675">
      <w:pPr>
        <w:spacing w:line="360" w:lineRule="auto"/>
        <w:jc w:val="both"/>
        <w:rPr>
          <w:b/>
          <w:bCs/>
          <w:sz w:val="24"/>
          <w:szCs w:val="24"/>
        </w:rPr>
      </w:pPr>
    </w:p>
    <w:p w14:paraId="314BB0E3" w14:textId="4C0570DF" w:rsidR="00EE2675" w:rsidRPr="001B6952" w:rsidRDefault="00C31E5E" w:rsidP="00EE2675">
      <w:pPr>
        <w:spacing w:line="360" w:lineRule="auto"/>
        <w:ind w:left="3119"/>
        <w:jc w:val="both"/>
        <w:rPr>
          <w:b/>
          <w:sz w:val="24"/>
          <w:szCs w:val="24"/>
        </w:rPr>
      </w:pPr>
      <w:r w:rsidRPr="001B6952">
        <w:rPr>
          <w:b/>
          <w:sz w:val="24"/>
          <w:szCs w:val="24"/>
        </w:rPr>
        <w:t xml:space="preserve">Dispõe sobre </w:t>
      </w:r>
      <w:r w:rsidR="005E6F11">
        <w:rPr>
          <w:b/>
          <w:sz w:val="24"/>
          <w:szCs w:val="24"/>
        </w:rPr>
        <w:t xml:space="preserve">as </w:t>
      </w:r>
      <w:r w:rsidRPr="001B6952">
        <w:rPr>
          <w:b/>
          <w:sz w:val="24"/>
          <w:szCs w:val="24"/>
        </w:rPr>
        <w:t>férias d</w:t>
      </w:r>
      <w:r w:rsidR="00C64CE7">
        <w:rPr>
          <w:b/>
          <w:sz w:val="24"/>
          <w:szCs w:val="24"/>
        </w:rPr>
        <w:t>o</w:t>
      </w:r>
      <w:r w:rsidRPr="001B6952">
        <w:rPr>
          <w:b/>
          <w:sz w:val="24"/>
          <w:szCs w:val="24"/>
        </w:rPr>
        <w:t xml:space="preserve"> </w:t>
      </w:r>
      <w:r w:rsidR="00EE2675" w:rsidRPr="001B6952">
        <w:rPr>
          <w:b/>
          <w:sz w:val="24"/>
          <w:szCs w:val="24"/>
        </w:rPr>
        <w:t xml:space="preserve">servidor </w:t>
      </w:r>
      <w:r w:rsidR="00C64CE7">
        <w:rPr>
          <w:b/>
          <w:sz w:val="24"/>
          <w:szCs w:val="24"/>
        </w:rPr>
        <w:t>Kassio Faria da Silva e dá outras providências.</w:t>
      </w:r>
    </w:p>
    <w:p w14:paraId="3FCDB7D3" w14:textId="77777777" w:rsidR="00EE2675" w:rsidRPr="001B6952" w:rsidRDefault="00EE2675" w:rsidP="00EE2675">
      <w:pPr>
        <w:spacing w:line="360" w:lineRule="auto"/>
        <w:ind w:left="3119"/>
        <w:jc w:val="both"/>
        <w:rPr>
          <w:b/>
          <w:sz w:val="24"/>
          <w:szCs w:val="24"/>
        </w:rPr>
      </w:pPr>
    </w:p>
    <w:p w14:paraId="5211FECE" w14:textId="77777777" w:rsidR="00EE2675" w:rsidRPr="001B6952" w:rsidRDefault="00EE2675" w:rsidP="00EE2675">
      <w:pPr>
        <w:spacing w:line="360" w:lineRule="auto"/>
        <w:ind w:left="3119"/>
        <w:jc w:val="both"/>
        <w:rPr>
          <w:b/>
          <w:sz w:val="24"/>
          <w:szCs w:val="24"/>
        </w:rPr>
      </w:pPr>
    </w:p>
    <w:p w14:paraId="176906EB" w14:textId="12356C25" w:rsidR="00EE2675" w:rsidRPr="001B6952" w:rsidRDefault="00C64CE7" w:rsidP="00EE2675">
      <w:pPr>
        <w:spacing w:line="360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Ver. Ranielli Patrick Arruda Lima</w:t>
      </w:r>
      <w:r w:rsidR="00EE2675" w:rsidRPr="001B6952">
        <w:rPr>
          <w:bCs/>
          <w:sz w:val="24"/>
          <w:szCs w:val="24"/>
        </w:rPr>
        <w:t>, Presidente da Câmara Municipal de Diamantino, no uso de suas atribuições que lhe são conferidas por Lei;</w:t>
      </w:r>
    </w:p>
    <w:p w14:paraId="59469B63" w14:textId="77777777" w:rsidR="001B6952" w:rsidRPr="001B6952" w:rsidRDefault="001B6952" w:rsidP="00EE2675">
      <w:pPr>
        <w:spacing w:line="360" w:lineRule="auto"/>
        <w:jc w:val="both"/>
        <w:rPr>
          <w:bCs/>
          <w:sz w:val="24"/>
          <w:szCs w:val="24"/>
        </w:rPr>
      </w:pPr>
    </w:p>
    <w:p w14:paraId="6D32C098" w14:textId="210666BE" w:rsidR="001B6952" w:rsidRPr="001B6952" w:rsidRDefault="001B6952" w:rsidP="00EE2675">
      <w:pPr>
        <w:spacing w:line="360" w:lineRule="auto"/>
        <w:jc w:val="both"/>
        <w:rPr>
          <w:bCs/>
          <w:sz w:val="24"/>
          <w:szCs w:val="24"/>
        </w:rPr>
      </w:pPr>
      <w:r w:rsidRPr="001B6952">
        <w:rPr>
          <w:bCs/>
          <w:sz w:val="24"/>
          <w:szCs w:val="24"/>
        </w:rPr>
        <w:t>Considerando o requerimento d</w:t>
      </w:r>
      <w:r w:rsidR="00C64CE7">
        <w:rPr>
          <w:bCs/>
          <w:sz w:val="24"/>
          <w:szCs w:val="24"/>
        </w:rPr>
        <w:t>o</w:t>
      </w:r>
      <w:r w:rsidRPr="001B6952">
        <w:rPr>
          <w:bCs/>
          <w:sz w:val="24"/>
          <w:szCs w:val="24"/>
        </w:rPr>
        <w:t xml:space="preserve"> servidor.</w:t>
      </w:r>
    </w:p>
    <w:p w14:paraId="333B364B" w14:textId="77777777" w:rsidR="00EE2675" w:rsidRPr="001B6952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</w:rPr>
      </w:pPr>
    </w:p>
    <w:p w14:paraId="74213080" w14:textId="77777777" w:rsidR="001B6952" w:rsidRDefault="001B6952" w:rsidP="00EE2675">
      <w:pPr>
        <w:spacing w:line="360" w:lineRule="auto"/>
        <w:ind w:left="3119"/>
        <w:rPr>
          <w:b/>
          <w:bCs/>
          <w:sz w:val="24"/>
          <w:szCs w:val="24"/>
        </w:rPr>
      </w:pPr>
    </w:p>
    <w:p w14:paraId="019EBBAF" w14:textId="3C21B4C8" w:rsidR="00EE2675" w:rsidRPr="001B6952" w:rsidRDefault="00EE2675" w:rsidP="00EE2675">
      <w:pPr>
        <w:spacing w:line="360" w:lineRule="auto"/>
        <w:ind w:left="3119"/>
        <w:rPr>
          <w:b/>
          <w:bCs/>
          <w:sz w:val="24"/>
          <w:szCs w:val="24"/>
        </w:rPr>
      </w:pPr>
      <w:r w:rsidRPr="001B6952">
        <w:rPr>
          <w:b/>
          <w:bCs/>
          <w:sz w:val="24"/>
          <w:szCs w:val="24"/>
        </w:rPr>
        <w:t>RESOLVE:</w:t>
      </w:r>
    </w:p>
    <w:p w14:paraId="4192D349" w14:textId="07CB553C" w:rsidR="00F21B1F" w:rsidRPr="001B6952" w:rsidRDefault="00EE2675" w:rsidP="005A7361">
      <w:pPr>
        <w:spacing w:line="360" w:lineRule="auto"/>
        <w:ind w:firstLine="3119"/>
        <w:jc w:val="both"/>
        <w:rPr>
          <w:bCs/>
          <w:sz w:val="24"/>
          <w:szCs w:val="24"/>
        </w:rPr>
      </w:pPr>
      <w:r w:rsidRPr="001B6952">
        <w:rPr>
          <w:sz w:val="24"/>
          <w:szCs w:val="24"/>
        </w:rPr>
        <w:t xml:space="preserve">Art. 1° - Conceder </w:t>
      </w:r>
      <w:r w:rsidR="00C64CE7">
        <w:rPr>
          <w:sz w:val="24"/>
          <w:szCs w:val="24"/>
        </w:rPr>
        <w:t>ao</w:t>
      </w:r>
      <w:r w:rsidR="00144016" w:rsidRPr="001B6952">
        <w:rPr>
          <w:sz w:val="24"/>
          <w:szCs w:val="24"/>
        </w:rPr>
        <w:t xml:space="preserve"> servidor </w:t>
      </w:r>
      <w:r w:rsidR="00C64CE7">
        <w:rPr>
          <w:sz w:val="24"/>
          <w:szCs w:val="24"/>
        </w:rPr>
        <w:t>Kassio Faria da Silva</w:t>
      </w:r>
      <w:r w:rsidR="005A7361" w:rsidRPr="001B6952">
        <w:rPr>
          <w:sz w:val="24"/>
          <w:szCs w:val="24"/>
        </w:rPr>
        <w:t>,</w:t>
      </w:r>
      <w:r w:rsidRPr="001B6952">
        <w:rPr>
          <w:bCs/>
          <w:sz w:val="24"/>
          <w:szCs w:val="24"/>
        </w:rPr>
        <w:t xml:space="preserve"> </w:t>
      </w:r>
      <w:r w:rsidR="00C64CE7">
        <w:rPr>
          <w:bCs/>
          <w:sz w:val="24"/>
          <w:szCs w:val="24"/>
        </w:rPr>
        <w:t>10</w:t>
      </w:r>
      <w:r w:rsidR="00F21B1F" w:rsidRPr="001B6952">
        <w:rPr>
          <w:bCs/>
          <w:sz w:val="24"/>
          <w:szCs w:val="24"/>
        </w:rPr>
        <w:t xml:space="preserve"> (</w:t>
      </w:r>
      <w:r w:rsidR="00C64CE7">
        <w:rPr>
          <w:bCs/>
          <w:sz w:val="24"/>
          <w:szCs w:val="24"/>
        </w:rPr>
        <w:t>dez</w:t>
      </w:r>
      <w:r w:rsidR="00A947AA" w:rsidRPr="001B6952">
        <w:rPr>
          <w:bCs/>
          <w:sz w:val="24"/>
          <w:szCs w:val="24"/>
        </w:rPr>
        <w:t xml:space="preserve">) dias de gozo das férias do período aquisitivo </w:t>
      </w:r>
      <w:r w:rsidR="00C64CE7">
        <w:rPr>
          <w:bCs/>
          <w:sz w:val="24"/>
          <w:szCs w:val="24"/>
        </w:rPr>
        <w:t>03</w:t>
      </w:r>
      <w:r w:rsidR="00F21B1F" w:rsidRPr="001B6952">
        <w:rPr>
          <w:bCs/>
          <w:sz w:val="24"/>
          <w:szCs w:val="24"/>
        </w:rPr>
        <w:t>/0</w:t>
      </w:r>
      <w:r w:rsidR="00C64CE7">
        <w:rPr>
          <w:bCs/>
          <w:sz w:val="24"/>
          <w:szCs w:val="24"/>
        </w:rPr>
        <w:t>9</w:t>
      </w:r>
      <w:r w:rsidR="00F21B1F" w:rsidRPr="001B6952">
        <w:rPr>
          <w:bCs/>
          <w:sz w:val="24"/>
          <w:szCs w:val="24"/>
        </w:rPr>
        <w:t>/202</w:t>
      </w:r>
      <w:r w:rsidR="00C64CE7">
        <w:rPr>
          <w:bCs/>
          <w:sz w:val="24"/>
          <w:szCs w:val="24"/>
        </w:rPr>
        <w:t>2</w:t>
      </w:r>
      <w:r w:rsidR="00F21B1F" w:rsidRPr="001B6952">
        <w:rPr>
          <w:bCs/>
          <w:sz w:val="24"/>
          <w:szCs w:val="24"/>
        </w:rPr>
        <w:t xml:space="preserve"> a </w:t>
      </w:r>
      <w:r w:rsidR="00C64CE7">
        <w:rPr>
          <w:bCs/>
          <w:sz w:val="24"/>
          <w:szCs w:val="24"/>
        </w:rPr>
        <w:t>02</w:t>
      </w:r>
      <w:r w:rsidR="00F21B1F" w:rsidRPr="001B6952">
        <w:rPr>
          <w:bCs/>
          <w:sz w:val="24"/>
          <w:szCs w:val="24"/>
        </w:rPr>
        <w:t>/0</w:t>
      </w:r>
      <w:r w:rsidR="00C64CE7">
        <w:rPr>
          <w:bCs/>
          <w:sz w:val="24"/>
          <w:szCs w:val="24"/>
        </w:rPr>
        <w:t>9</w:t>
      </w:r>
      <w:r w:rsidR="00F21B1F" w:rsidRPr="001B6952">
        <w:rPr>
          <w:bCs/>
          <w:sz w:val="24"/>
          <w:szCs w:val="24"/>
        </w:rPr>
        <w:t>/202</w:t>
      </w:r>
      <w:r w:rsidR="00C64CE7">
        <w:rPr>
          <w:bCs/>
          <w:sz w:val="24"/>
          <w:szCs w:val="24"/>
        </w:rPr>
        <w:t>3</w:t>
      </w:r>
      <w:r w:rsidR="00F21B1F" w:rsidRPr="001B6952">
        <w:rPr>
          <w:bCs/>
          <w:sz w:val="24"/>
          <w:szCs w:val="24"/>
        </w:rPr>
        <w:t>.</w:t>
      </w:r>
    </w:p>
    <w:p w14:paraId="38C05F87" w14:textId="5EF2BB3B" w:rsidR="005A7361" w:rsidRPr="001B6952" w:rsidRDefault="00EE2675" w:rsidP="005A7361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 xml:space="preserve">Parágrafo Único: </w:t>
      </w:r>
      <w:r w:rsidR="005A7361" w:rsidRPr="001B6952">
        <w:rPr>
          <w:sz w:val="24"/>
          <w:szCs w:val="24"/>
        </w:rPr>
        <w:t xml:space="preserve">O gozo compreenderá de </w:t>
      </w:r>
      <w:r w:rsidR="001B6952" w:rsidRPr="001B6952">
        <w:rPr>
          <w:sz w:val="24"/>
          <w:szCs w:val="24"/>
        </w:rPr>
        <w:t>2</w:t>
      </w:r>
      <w:r w:rsidR="00C64CE7">
        <w:rPr>
          <w:sz w:val="24"/>
          <w:szCs w:val="24"/>
        </w:rPr>
        <w:t>5</w:t>
      </w:r>
      <w:r w:rsidR="005A7361" w:rsidRPr="001B6952">
        <w:rPr>
          <w:sz w:val="24"/>
          <w:szCs w:val="24"/>
        </w:rPr>
        <w:t xml:space="preserve"> de </w:t>
      </w:r>
      <w:r w:rsidR="00C7670C">
        <w:rPr>
          <w:sz w:val="24"/>
          <w:szCs w:val="24"/>
        </w:rPr>
        <w:t>agosto</w:t>
      </w:r>
      <w:r w:rsidR="005A7361" w:rsidRPr="001B6952">
        <w:rPr>
          <w:sz w:val="24"/>
          <w:szCs w:val="24"/>
        </w:rPr>
        <w:t xml:space="preserve"> de 202</w:t>
      </w:r>
      <w:r w:rsidR="00C7670C">
        <w:rPr>
          <w:sz w:val="24"/>
          <w:szCs w:val="24"/>
        </w:rPr>
        <w:t>5</w:t>
      </w:r>
      <w:r w:rsidR="005A7361" w:rsidRPr="001B6952">
        <w:rPr>
          <w:sz w:val="24"/>
          <w:szCs w:val="24"/>
        </w:rPr>
        <w:t xml:space="preserve"> a </w:t>
      </w:r>
      <w:r w:rsidR="001B6952" w:rsidRPr="001B6952">
        <w:rPr>
          <w:sz w:val="24"/>
          <w:szCs w:val="24"/>
        </w:rPr>
        <w:t>03</w:t>
      </w:r>
      <w:r w:rsidR="00F21B1F" w:rsidRPr="001B6952">
        <w:rPr>
          <w:sz w:val="24"/>
          <w:szCs w:val="24"/>
        </w:rPr>
        <w:t xml:space="preserve"> de </w:t>
      </w:r>
      <w:r w:rsidR="00C7670C">
        <w:rPr>
          <w:sz w:val="24"/>
          <w:szCs w:val="24"/>
        </w:rPr>
        <w:t>setembro</w:t>
      </w:r>
      <w:r w:rsidR="00F21B1F" w:rsidRPr="001B6952">
        <w:rPr>
          <w:sz w:val="24"/>
          <w:szCs w:val="24"/>
        </w:rPr>
        <w:t xml:space="preserve"> de 202</w:t>
      </w:r>
      <w:r w:rsidR="00C7670C">
        <w:rPr>
          <w:sz w:val="24"/>
          <w:szCs w:val="24"/>
        </w:rPr>
        <w:t>5</w:t>
      </w:r>
      <w:r w:rsidR="001B6952" w:rsidRPr="001B6952">
        <w:rPr>
          <w:sz w:val="24"/>
          <w:szCs w:val="24"/>
        </w:rPr>
        <w:t>.</w:t>
      </w:r>
    </w:p>
    <w:p w14:paraId="471D9256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>Art. 2º - Esta Portaria entra em vigor na data de sua publicação, revogando-se as disposições em contrário.</w:t>
      </w:r>
    </w:p>
    <w:p w14:paraId="5483D458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60760B69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2BA09403" w14:textId="1A192D08" w:rsidR="00EE2675" w:rsidRPr="001B6952" w:rsidRDefault="001B6952" w:rsidP="001B6952">
      <w:pPr>
        <w:pStyle w:val="NormalWeb"/>
        <w:shd w:val="clear" w:color="auto" w:fill="FFFFFF"/>
        <w:spacing w:before="0" w:beforeAutospacing="0" w:after="150" w:afterAutospacing="0"/>
        <w:ind w:left="708" w:firstLine="426"/>
        <w:jc w:val="center"/>
      </w:pPr>
      <w:r>
        <w:t xml:space="preserve">      </w:t>
      </w:r>
      <w:r w:rsidR="00EE2675" w:rsidRPr="001B6952">
        <w:t>Publique-se. Registre-se. Cumpra-se.</w:t>
      </w:r>
    </w:p>
    <w:p w14:paraId="247A40D0" w14:textId="77777777" w:rsidR="001B6952" w:rsidRPr="001B6952" w:rsidRDefault="001B6952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4A5AFAE6" w14:textId="3FB964B3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  <w:r w:rsidRPr="001B6952">
        <w:rPr>
          <w:sz w:val="24"/>
          <w:szCs w:val="24"/>
        </w:rPr>
        <w:t xml:space="preserve">Diamantino-MT, </w:t>
      </w:r>
      <w:r w:rsidR="00C7670C">
        <w:rPr>
          <w:sz w:val="24"/>
          <w:szCs w:val="24"/>
        </w:rPr>
        <w:t>05</w:t>
      </w:r>
      <w:r w:rsidR="00C31E5E" w:rsidRPr="001B6952">
        <w:rPr>
          <w:sz w:val="24"/>
          <w:szCs w:val="24"/>
        </w:rPr>
        <w:t xml:space="preserve"> de </w:t>
      </w:r>
      <w:r w:rsidR="00C7670C">
        <w:rPr>
          <w:sz w:val="24"/>
          <w:szCs w:val="24"/>
        </w:rPr>
        <w:t>agosto</w:t>
      </w:r>
      <w:r w:rsidR="00C31E5E" w:rsidRPr="001B6952">
        <w:rPr>
          <w:sz w:val="24"/>
          <w:szCs w:val="24"/>
        </w:rPr>
        <w:t xml:space="preserve"> de 202</w:t>
      </w:r>
      <w:r w:rsidR="00C7670C">
        <w:rPr>
          <w:sz w:val="24"/>
          <w:szCs w:val="24"/>
        </w:rPr>
        <w:t>5</w:t>
      </w:r>
      <w:r w:rsidRPr="001B6952">
        <w:rPr>
          <w:sz w:val="24"/>
          <w:szCs w:val="24"/>
        </w:rPr>
        <w:t>.</w:t>
      </w:r>
    </w:p>
    <w:p w14:paraId="1F583228" w14:textId="77777777" w:rsidR="00EE2675" w:rsidRPr="001B6952" w:rsidRDefault="00EE2675" w:rsidP="00EE2675">
      <w:pPr>
        <w:spacing w:line="360" w:lineRule="auto"/>
        <w:ind w:firstLine="3119"/>
        <w:jc w:val="both"/>
        <w:rPr>
          <w:sz w:val="24"/>
          <w:szCs w:val="24"/>
        </w:rPr>
      </w:pPr>
    </w:p>
    <w:p w14:paraId="1588F1E4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41B464A3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40858C85" w14:textId="77777777" w:rsidR="00EE2675" w:rsidRPr="001B6952" w:rsidRDefault="00EE2675" w:rsidP="00EE2675">
      <w:pPr>
        <w:spacing w:line="360" w:lineRule="auto"/>
        <w:ind w:left="2977"/>
        <w:rPr>
          <w:b/>
          <w:bCs/>
          <w:sz w:val="24"/>
          <w:szCs w:val="24"/>
        </w:rPr>
      </w:pPr>
    </w:p>
    <w:p w14:paraId="5E6C92D8" w14:textId="6E77125F" w:rsidR="00EE2675" w:rsidRPr="001B6952" w:rsidRDefault="00C7670C" w:rsidP="00EE2675">
      <w:pPr>
        <w:spacing w:line="360" w:lineRule="auto"/>
        <w:ind w:left="297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Ver. Ranielli Patrick Arruda Lima</w:t>
      </w:r>
    </w:p>
    <w:p w14:paraId="7C7FFDB5" w14:textId="47C37827" w:rsidR="001B6952" w:rsidRPr="00621020" w:rsidRDefault="001B6952" w:rsidP="00C7670C">
      <w:pPr>
        <w:ind w:left="-142"/>
        <w:jc w:val="center"/>
        <w:rPr>
          <w:sz w:val="24"/>
          <w:szCs w:val="24"/>
        </w:rPr>
      </w:pPr>
      <w:r w:rsidRPr="00621020">
        <w:rPr>
          <w:b/>
          <w:bCs/>
          <w:sz w:val="24"/>
          <w:szCs w:val="24"/>
        </w:rPr>
        <w:t>Presidente</w:t>
      </w:r>
    </w:p>
    <w:p w14:paraId="6EA16B89" w14:textId="77777777" w:rsidR="00EE2675" w:rsidRPr="001B6952" w:rsidRDefault="00EE2675" w:rsidP="00EE2675">
      <w:pPr>
        <w:spacing w:line="360" w:lineRule="auto"/>
        <w:jc w:val="both"/>
        <w:rPr>
          <w:b/>
          <w:bCs/>
          <w:sz w:val="24"/>
          <w:szCs w:val="24"/>
        </w:rPr>
      </w:pPr>
    </w:p>
    <w:sectPr w:rsidR="00EE2675" w:rsidRPr="001B6952" w:rsidSect="007818B0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582EE" w14:textId="77777777" w:rsidR="00C4387D" w:rsidRDefault="00C4387D">
      <w:r>
        <w:separator/>
      </w:r>
    </w:p>
  </w:endnote>
  <w:endnote w:type="continuationSeparator" w:id="0">
    <w:p w14:paraId="2B198905" w14:textId="77777777" w:rsidR="00C4387D" w:rsidRDefault="00C43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E8437" w14:textId="77777777" w:rsidR="000976AA" w:rsidRDefault="000976AA" w:rsidP="00987F02">
    <w:pPr>
      <w:pStyle w:val="Rodap"/>
      <w:spacing w:before="20" w:after="20"/>
      <w:ind w:right="360"/>
      <w:jc w:val="center"/>
      <w:rPr>
        <w:b/>
      </w:rPr>
    </w:pPr>
  </w:p>
  <w:p w14:paraId="1532F14C" w14:textId="77777777" w:rsidR="000976AA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5E5FB6BE" w14:textId="77777777" w:rsidR="000976AA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37E97" w14:textId="77777777" w:rsidR="00C4387D" w:rsidRDefault="00C4387D">
      <w:r>
        <w:separator/>
      </w:r>
    </w:p>
  </w:footnote>
  <w:footnote w:type="continuationSeparator" w:id="0">
    <w:p w14:paraId="08A15BE2" w14:textId="77777777" w:rsidR="00C4387D" w:rsidRDefault="00C43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D96E2" w14:textId="77777777" w:rsidR="000976AA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98A284" wp14:editId="379F998A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AA9F11" w14:textId="77777777" w:rsidR="000976AA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62A5156B" w14:textId="77777777" w:rsidR="000976AA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7233A1F1" w14:textId="77777777" w:rsidR="000976AA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8A28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EAA9F11" w14:textId="77777777" w:rsidR="00000000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62A5156B" w14:textId="77777777" w:rsidR="00000000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7233A1F1" w14:textId="77777777" w:rsidR="00000000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0D21914" wp14:editId="1718D4DB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C24F0B" w14:textId="77777777" w:rsidR="000976AA" w:rsidRDefault="000976AA" w:rsidP="00987F02">
    <w:pPr>
      <w:pStyle w:val="Cabealho"/>
    </w:pPr>
  </w:p>
  <w:p w14:paraId="7B5F250C" w14:textId="77777777" w:rsidR="000976AA" w:rsidRDefault="000976AA" w:rsidP="00987F02">
    <w:pPr>
      <w:pStyle w:val="Cabealho"/>
    </w:pPr>
  </w:p>
  <w:p w14:paraId="0C1D2537" w14:textId="77777777" w:rsidR="000976AA" w:rsidRDefault="000976AA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976AA"/>
    <w:rsid w:val="00144016"/>
    <w:rsid w:val="001B6952"/>
    <w:rsid w:val="00214AED"/>
    <w:rsid w:val="002C3D9B"/>
    <w:rsid w:val="0057602A"/>
    <w:rsid w:val="005A39CB"/>
    <w:rsid w:val="005A7361"/>
    <w:rsid w:val="005E6F11"/>
    <w:rsid w:val="00774EA9"/>
    <w:rsid w:val="007818B0"/>
    <w:rsid w:val="00794F12"/>
    <w:rsid w:val="009F13B1"/>
    <w:rsid w:val="00A947AA"/>
    <w:rsid w:val="00B341A8"/>
    <w:rsid w:val="00C31E5E"/>
    <w:rsid w:val="00C35F7F"/>
    <w:rsid w:val="00C4387D"/>
    <w:rsid w:val="00C64CE7"/>
    <w:rsid w:val="00C7670C"/>
    <w:rsid w:val="00DA00A6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4AADC7"/>
  <w15:docId w15:val="{BB45910B-8413-4FEF-B539-0A4486E3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2025-08-05T21:36:00Z</dcterms:created>
  <dcterms:modified xsi:type="dcterms:W3CDTF">2025-08-05T21:36:00Z</dcterms:modified>
</cp:coreProperties>
</file>