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DB4" w:rsidRDefault="00644DB4" w:rsidP="00644DB4">
      <w:pPr>
        <w:jc w:val="center"/>
        <w:rPr>
          <w:rFonts w:ascii="Arial" w:hAnsi="Arial" w:cs="Arial"/>
        </w:rPr>
      </w:pPr>
    </w:p>
    <w:p w:rsidR="00644DB4" w:rsidRDefault="00644DB4" w:rsidP="00644DB4">
      <w:pPr>
        <w:jc w:val="center"/>
        <w:rPr>
          <w:rFonts w:ascii="Arial" w:hAnsi="Arial" w:cs="Arial"/>
        </w:rPr>
      </w:pPr>
    </w:p>
    <w:p w:rsidR="00644DB4" w:rsidRDefault="00644DB4" w:rsidP="00644DB4">
      <w:pPr>
        <w:jc w:val="center"/>
        <w:rPr>
          <w:rFonts w:ascii="Arial" w:hAnsi="Arial" w:cs="Arial"/>
        </w:rPr>
      </w:pPr>
    </w:p>
    <w:p w:rsidR="00644DB4" w:rsidRPr="008017BE" w:rsidRDefault="00644DB4" w:rsidP="00644DB4">
      <w:pPr>
        <w:jc w:val="center"/>
        <w:rPr>
          <w:rFonts w:ascii="Arial" w:hAnsi="Arial" w:cs="Arial"/>
        </w:rPr>
      </w:pPr>
      <w:r w:rsidRPr="008017BE">
        <w:rPr>
          <w:rFonts w:ascii="Arial" w:hAnsi="Arial" w:cs="Arial"/>
        </w:rPr>
        <w:t>Pr</w:t>
      </w:r>
      <w:r>
        <w:rPr>
          <w:rFonts w:ascii="Arial" w:hAnsi="Arial" w:cs="Arial"/>
        </w:rPr>
        <w:t>ojeto de Lei nº  27/2020</w:t>
      </w:r>
    </w:p>
    <w:p w:rsidR="00644DB4" w:rsidRDefault="00644DB4" w:rsidP="00644DB4">
      <w:pPr>
        <w:rPr>
          <w:rFonts w:ascii="Arial" w:hAnsi="Arial" w:cs="Arial"/>
        </w:rPr>
      </w:pPr>
    </w:p>
    <w:p w:rsidR="00644DB4" w:rsidRDefault="00644DB4" w:rsidP="00644DB4">
      <w:pPr>
        <w:rPr>
          <w:rFonts w:ascii="Arial" w:hAnsi="Arial" w:cs="Arial"/>
        </w:rPr>
      </w:pPr>
    </w:p>
    <w:p w:rsidR="00644DB4" w:rsidRPr="008017BE" w:rsidRDefault="00644DB4" w:rsidP="00644DB4">
      <w:pPr>
        <w:rPr>
          <w:rFonts w:ascii="Arial" w:hAnsi="Arial" w:cs="Arial"/>
        </w:rPr>
      </w:pPr>
    </w:p>
    <w:p w:rsidR="00644DB4" w:rsidRDefault="00644DB4" w:rsidP="00644DB4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CONSIDERANDO, o repasse de recursos do Sistema Único de Assi</w:t>
      </w:r>
      <w:r>
        <w:rPr>
          <w:rFonts w:ascii="Arial" w:hAnsi="Arial" w:cs="Arial"/>
        </w:rPr>
        <w:t>s</w:t>
      </w:r>
      <w:r>
        <w:rPr>
          <w:rFonts w:ascii="Arial" w:hAnsi="Arial" w:cs="Arial"/>
        </w:rPr>
        <w:t>tência Social à Entidade do Município, para combate a COVID-19;</w:t>
      </w:r>
    </w:p>
    <w:p w:rsidR="00644DB4" w:rsidRDefault="00644DB4" w:rsidP="00644DB4">
      <w:pPr>
        <w:rPr>
          <w:rFonts w:ascii="Arial" w:hAnsi="Arial" w:cs="Arial"/>
        </w:rPr>
      </w:pPr>
    </w:p>
    <w:p w:rsidR="00644DB4" w:rsidRPr="008017BE" w:rsidRDefault="00644DB4" w:rsidP="00644DB4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CONSIDERANDO, que cabe a Prefeitura Municipal efetuar a aquis</w:t>
      </w:r>
      <w:r>
        <w:rPr>
          <w:rFonts w:ascii="Arial" w:hAnsi="Arial" w:cs="Arial"/>
        </w:rPr>
        <w:t>i</w:t>
      </w:r>
      <w:r>
        <w:rPr>
          <w:rFonts w:ascii="Arial" w:hAnsi="Arial" w:cs="Arial"/>
        </w:rPr>
        <w:t>ção dos itens autorizados e repassá-los à Entidade,</w:t>
      </w:r>
    </w:p>
    <w:p w:rsidR="00644DB4" w:rsidRPr="008017BE" w:rsidRDefault="00644DB4" w:rsidP="00644DB4">
      <w:pPr>
        <w:rPr>
          <w:rFonts w:ascii="Arial" w:hAnsi="Arial" w:cs="Arial"/>
        </w:rPr>
      </w:pPr>
    </w:p>
    <w:p w:rsidR="00644DB4" w:rsidRPr="008017BE" w:rsidRDefault="00644DB4" w:rsidP="00644DB4">
      <w:pPr>
        <w:rPr>
          <w:rFonts w:ascii="Arial" w:hAnsi="Arial" w:cs="Arial"/>
        </w:rPr>
      </w:pPr>
      <w:r w:rsidRPr="008017BE">
        <w:rPr>
          <w:rFonts w:ascii="Arial" w:hAnsi="Arial" w:cs="Arial"/>
        </w:rPr>
        <w:tab/>
      </w:r>
      <w:r w:rsidRPr="008017BE">
        <w:rPr>
          <w:rFonts w:ascii="Arial" w:hAnsi="Arial" w:cs="Arial"/>
        </w:rPr>
        <w:tab/>
      </w:r>
      <w:r w:rsidRPr="008017BE">
        <w:rPr>
          <w:rFonts w:ascii="Arial" w:hAnsi="Arial" w:cs="Arial"/>
        </w:rPr>
        <w:tab/>
        <w:t xml:space="preserve">Dispõe sobre </w:t>
      </w:r>
      <w:r>
        <w:rPr>
          <w:rFonts w:ascii="Arial" w:hAnsi="Arial" w:cs="Arial"/>
        </w:rPr>
        <w:t>auxílio emergencial à Entidade Assistencial Casa Vovó Jerônima, conf. trata a Portaria 369 de 29 de abril de 2020</w:t>
      </w:r>
    </w:p>
    <w:p w:rsidR="00644DB4" w:rsidRPr="008017BE" w:rsidRDefault="00644DB4" w:rsidP="00644DB4">
      <w:pPr>
        <w:rPr>
          <w:rFonts w:ascii="Arial" w:hAnsi="Arial" w:cs="Arial"/>
        </w:rPr>
      </w:pPr>
    </w:p>
    <w:p w:rsidR="00644DB4" w:rsidRPr="008017BE" w:rsidRDefault="00644DB4" w:rsidP="00644DB4">
      <w:pPr>
        <w:jc w:val="both"/>
        <w:rPr>
          <w:rFonts w:ascii="Arial" w:hAnsi="Arial" w:cs="Arial"/>
        </w:rPr>
      </w:pPr>
    </w:p>
    <w:p w:rsidR="00644DB4" w:rsidRPr="008017BE" w:rsidRDefault="00644DB4" w:rsidP="00644DB4">
      <w:pPr>
        <w:jc w:val="both"/>
        <w:rPr>
          <w:rFonts w:ascii="Arial" w:hAnsi="Arial" w:cs="Arial"/>
        </w:rPr>
      </w:pPr>
      <w:r w:rsidRPr="008017BE">
        <w:rPr>
          <w:rFonts w:ascii="Arial" w:hAnsi="Arial" w:cs="Arial"/>
        </w:rPr>
        <w:tab/>
      </w:r>
      <w:r w:rsidRPr="008017BE">
        <w:rPr>
          <w:rFonts w:ascii="Arial" w:hAnsi="Arial" w:cs="Arial"/>
        </w:rPr>
        <w:tab/>
      </w:r>
      <w:r w:rsidRPr="008017BE">
        <w:rPr>
          <w:rFonts w:ascii="Arial" w:hAnsi="Arial" w:cs="Arial"/>
        </w:rPr>
        <w:tab/>
        <w:t>Gisele Tonchis, Prefeita Municipal de Lourdes, Comarca de Buritama, Estado de São Paulo.</w:t>
      </w:r>
    </w:p>
    <w:p w:rsidR="00644DB4" w:rsidRPr="008017BE" w:rsidRDefault="00644DB4" w:rsidP="00644DB4">
      <w:pPr>
        <w:rPr>
          <w:rFonts w:ascii="Arial" w:hAnsi="Arial" w:cs="Arial"/>
        </w:rPr>
      </w:pPr>
    </w:p>
    <w:p w:rsidR="00644DB4" w:rsidRPr="008017BE" w:rsidRDefault="00644DB4" w:rsidP="00644DB4">
      <w:pPr>
        <w:rPr>
          <w:rFonts w:ascii="Arial" w:hAnsi="Arial" w:cs="Arial"/>
        </w:rPr>
      </w:pPr>
    </w:p>
    <w:p w:rsidR="00644DB4" w:rsidRPr="008017BE" w:rsidRDefault="00644DB4" w:rsidP="00644DB4">
      <w:pPr>
        <w:jc w:val="both"/>
        <w:rPr>
          <w:rFonts w:ascii="Arial" w:hAnsi="Arial" w:cs="Arial"/>
        </w:rPr>
      </w:pPr>
      <w:r w:rsidRPr="008017BE">
        <w:rPr>
          <w:rFonts w:ascii="Arial" w:hAnsi="Arial" w:cs="Arial"/>
        </w:rPr>
        <w:tab/>
      </w:r>
      <w:r w:rsidRPr="008017BE">
        <w:rPr>
          <w:rFonts w:ascii="Arial" w:hAnsi="Arial" w:cs="Arial"/>
        </w:rPr>
        <w:tab/>
      </w:r>
      <w:r w:rsidRPr="008017BE">
        <w:rPr>
          <w:rFonts w:ascii="Arial" w:hAnsi="Arial" w:cs="Arial"/>
        </w:rPr>
        <w:tab/>
        <w:t>Faz saber que a Câmara Municipal de Lourdes aprovou e ela sanci</w:t>
      </w:r>
      <w:r w:rsidRPr="008017BE">
        <w:rPr>
          <w:rFonts w:ascii="Arial" w:hAnsi="Arial" w:cs="Arial"/>
        </w:rPr>
        <w:t>o</w:t>
      </w:r>
      <w:r w:rsidRPr="008017BE">
        <w:rPr>
          <w:rFonts w:ascii="Arial" w:hAnsi="Arial" w:cs="Arial"/>
        </w:rPr>
        <w:t>na e promulga a seguinte lei:</w:t>
      </w:r>
    </w:p>
    <w:p w:rsidR="00644DB4" w:rsidRPr="008017BE" w:rsidRDefault="00644DB4" w:rsidP="00644DB4">
      <w:pPr>
        <w:rPr>
          <w:rFonts w:ascii="Arial" w:hAnsi="Arial" w:cs="Arial"/>
        </w:rPr>
      </w:pPr>
    </w:p>
    <w:p w:rsidR="00644DB4" w:rsidRPr="008017BE" w:rsidRDefault="00644DB4" w:rsidP="00644DB4">
      <w:pPr>
        <w:rPr>
          <w:rFonts w:ascii="Arial" w:hAnsi="Arial" w:cs="Arial"/>
        </w:rPr>
      </w:pPr>
      <w:r w:rsidRPr="008017BE">
        <w:rPr>
          <w:rFonts w:ascii="Arial" w:hAnsi="Arial" w:cs="Arial"/>
        </w:rPr>
        <w:tab/>
      </w:r>
      <w:r w:rsidRPr="008017BE">
        <w:rPr>
          <w:rFonts w:ascii="Arial" w:hAnsi="Arial" w:cs="Arial"/>
        </w:rPr>
        <w:tab/>
      </w:r>
      <w:r w:rsidRPr="008017BE">
        <w:rPr>
          <w:rFonts w:ascii="Arial" w:hAnsi="Arial" w:cs="Arial"/>
        </w:rPr>
        <w:tab/>
      </w:r>
    </w:p>
    <w:p w:rsidR="00644DB4" w:rsidRPr="006F7296" w:rsidRDefault="00644DB4" w:rsidP="00644DB4">
      <w:pPr>
        <w:jc w:val="both"/>
        <w:rPr>
          <w:rFonts w:ascii="Arial" w:hAnsi="Arial" w:cs="Arial"/>
          <w:szCs w:val="24"/>
        </w:rPr>
      </w:pPr>
      <w:r w:rsidRPr="008017BE">
        <w:rPr>
          <w:rFonts w:ascii="Arial" w:hAnsi="Arial" w:cs="Arial"/>
        </w:rPr>
        <w:tab/>
      </w:r>
      <w:r w:rsidRPr="008017BE">
        <w:rPr>
          <w:rFonts w:ascii="Arial" w:hAnsi="Arial" w:cs="Arial"/>
        </w:rPr>
        <w:tab/>
      </w:r>
      <w:r w:rsidRPr="008017BE">
        <w:rPr>
          <w:rFonts w:ascii="Arial" w:hAnsi="Arial" w:cs="Arial"/>
        </w:rPr>
        <w:tab/>
        <w:t xml:space="preserve">Art. 1º - Fica </w:t>
      </w:r>
      <w:r>
        <w:rPr>
          <w:rFonts w:ascii="Arial" w:hAnsi="Arial" w:cs="Arial"/>
        </w:rPr>
        <w:t xml:space="preserve">o Executivo Municipal autorizado a repassar e/ou adquirir materiais de consumo destinados a Entidade Assistencial Casa Vovó Jerônima para </w:t>
      </w:r>
      <w:r>
        <w:rPr>
          <w:rFonts w:ascii="Arial" w:hAnsi="Arial" w:cs="Arial"/>
        </w:rPr>
        <w:t>A</w:t>
      </w:r>
      <w:r>
        <w:rPr>
          <w:rFonts w:ascii="Arial" w:hAnsi="Arial" w:cs="Arial"/>
        </w:rPr>
        <w:t>ções de Combate a COVID-19 no valor de R$ 32.430,00 (trinta e dois mil e quatrocentos e trinta reais), para gêneros alimentícios e de R$ 112.800,00 (cento e doze mil e oitocentos reais), referente ao acolhimento de pessoas que</w:t>
      </w:r>
      <w:r w:rsidRPr="006F7296">
        <w:rPr>
          <w:rFonts w:ascii="Arial" w:hAnsi="Arial" w:cs="Arial"/>
          <w:color w:val="162937"/>
          <w:sz w:val="27"/>
          <w:szCs w:val="27"/>
          <w:shd w:val="clear" w:color="auto" w:fill="FFFFFF"/>
        </w:rPr>
        <w:t xml:space="preserve"> </w:t>
      </w:r>
      <w:r w:rsidRPr="006F7296">
        <w:rPr>
          <w:rFonts w:ascii="Arial" w:hAnsi="Arial" w:cs="Arial"/>
          <w:szCs w:val="24"/>
          <w:shd w:val="clear" w:color="auto" w:fill="FFFFFF"/>
        </w:rPr>
        <w:t>necessitem ser alojadas ou remanejadas do seu atual local de acolhimento, conforme orientação do Ministério da Saúde - MS</w:t>
      </w:r>
      <w:r>
        <w:rPr>
          <w:rFonts w:ascii="Arial" w:hAnsi="Arial" w:cs="Arial"/>
          <w:szCs w:val="24"/>
          <w:shd w:val="clear" w:color="auto" w:fill="FFFFFF"/>
        </w:rPr>
        <w:t>.</w:t>
      </w:r>
    </w:p>
    <w:p w:rsidR="00644DB4" w:rsidRDefault="00644DB4" w:rsidP="00644D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017BE">
        <w:rPr>
          <w:rFonts w:ascii="Arial" w:hAnsi="Arial" w:cs="Arial"/>
        </w:rPr>
        <w:t xml:space="preserve">Art. 2º - </w:t>
      </w:r>
      <w:r>
        <w:rPr>
          <w:rFonts w:ascii="Arial" w:hAnsi="Arial" w:cs="Arial"/>
        </w:rPr>
        <w:t>Fica autorizado a abertura de crédito adicional especial para a a realização das despesas, sendo suplementadas por Excesso de Arrecadação da Fonte 5 – Repasses do FNAS – Fundo Nacional de Assistência Social.</w:t>
      </w:r>
    </w:p>
    <w:p w:rsidR="00644DB4" w:rsidRPr="008017BE" w:rsidRDefault="00644DB4" w:rsidP="00644DB4">
      <w:pPr>
        <w:jc w:val="both"/>
        <w:rPr>
          <w:rFonts w:ascii="Arial" w:hAnsi="Arial" w:cs="Arial"/>
        </w:rPr>
      </w:pPr>
    </w:p>
    <w:p w:rsidR="00644DB4" w:rsidRPr="008017BE" w:rsidRDefault="00644DB4" w:rsidP="00644DB4">
      <w:pPr>
        <w:jc w:val="both"/>
        <w:rPr>
          <w:rFonts w:ascii="Arial" w:hAnsi="Arial" w:cs="Arial"/>
        </w:rPr>
      </w:pPr>
      <w:r w:rsidRPr="008017BE">
        <w:rPr>
          <w:rFonts w:ascii="Arial" w:hAnsi="Arial" w:cs="Arial"/>
        </w:rPr>
        <w:tab/>
      </w:r>
      <w:r w:rsidRPr="008017BE">
        <w:rPr>
          <w:rFonts w:ascii="Arial" w:hAnsi="Arial" w:cs="Arial"/>
        </w:rPr>
        <w:tab/>
      </w:r>
      <w:r w:rsidRPr="008017BE">
        <w:rPr>
          <w:rFonts w:ascii="Arial" w:hAnsi="Arial" w:cs="Arial"/>
        </w:rPr>
        <w:tab/>
        <w:t>Art. 3º - Esta lei entrará em vigor na data de sua publicação, revog</w:t>
      </w:r>
      <w:r w:rsidRPr="008017BE">
        <w:rPr>
          <w:rFonts w:ascii="Arial" w:hAnsi="Arial" w:cs="Arial"/>
        </w:rPr>
        <w:t>a</w:t>
      </w:r>
      <w:r w:rsidRPr="008017BE">
        <w:rPr>
          <w:rFonts w:ascii="Arial" w:hAnsi="Arial" w:cs="Arial"/>
        </w:rPr>
        <w:t>das as disposições em contrário.</w:t>
      </w:r>
    </w:p>
    <w:p w:rsidR="00644DB4" w:rsidRPr="008017BE" w:rsidRDefault="00644DB4" w:rsidP="00644DB4">
      <w:pPr>
        <w:rPr>
          <w:rFonts w:ascii="Arial" w:hAnsi="Arial" w:cs="Arial"/>
        </w:rPr>
      </w:pPr>
    </w:p>
    <w:p w:rsidR="00644DB4" w:rsidRPr="008017BE" w:rsidRDefault="00644DB4" w:rsidP="00644DB4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36195</wp:posOffset>
            </wp:positionV>
            <wp:extent cx="2847975" cy="1571625"/>
            <wp:effectExtent l="19050" t="0" r="9525" b="0"/>
            <wp:wrapNone/>
            <wp:docPr id="1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4DB4" w:rsidRDefault="00644DB4" w:rsidP="00644DB4">
      <w:pPr>
        <w:jc w:val="center"/>
        <w:rPr>
          <w:rFonts w:ascii="Arial" w:hAnsi="Arial" w:cs="Arial"/>
        </w:rPr>
      </w:pPr>
      <w:r w:rsidRPr="008017BE">
        <w:rPr>
          <w:rFonts w:ascii="Arial" w:hAnsi="Arial" w:cs="Arial"/>
        </w:rPr>
        <w:t xml:space="preserve">Lourdes-SP, </w:t>
      </w:r>
      <w:r>
        <w:rPr>
          <w:rFonts w:ascii="Arial" w:hAnsi="Arial" w:cs="Arial"/>
        </w:rPr>
        <w:t xml:space="preserve">28 </w:t>
      </w:r>
      <w:r w:rsidRPr="008017BE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maio de 2020</w:t>
      </w:r>
    </w:p>
    <w:p w:rsidR="00644DB4" w:rsidRPr="008017BE" w:rsidRDefault="00644DB4" w:rsidP="00644DB4">
      <w:pPr>
        <w:jc w:val="center"/>
        <w:rPr>
          <w:rFonts w:ascii="Arial" w:hAnsi="Arial" w:cs="Arial"/>
        </w:rPr>
      </w:pPr>
    </w:p>
    <w:p w:rsidR="00644DB4" w:rsidRPr="008017BE" w:rsidRDefault="00644DB4" w:rsidP="00644DB4">
      <w:pPr>
        <w:jc w:val="center"/>
        <w:rPr>
          <w:rFonts w:ascii="Arial" w:hAnsi="Arial" w:cs="Arial"/>
        </w:rPr>
      </w:pPr>
    </w:p>
    <w:p w:rsidR="00644DB4" w:rsidRPr="008017BE" w:rsidRDefault="00644DB4" w:rsidP="00644DB4">
      <w:pPr>
        <w:jc w:val="center"/>
        <w:rPr>
          <w:rFonts w:ascii="Arial" w:hAnsi="Arial" w:cs="Arial"/>
        </w:rPr>
      </w:pPr>
    </w:p>
    <w:p w:rsidR="00644DB4" w:rsidRPr="008017BE" w:rsidRDefault="00644DB4" w:rsidP="00644DB4">
      <w:pPr>
        <w:jc w:val="center"/>
        <w:rPr>
          <w:rFonts w:ascii="Arial" w:hAnsi="Arial" w:cs="Arial"/>
        </w:rPr>
      </w:pPr>
    </w:p>
    <w:p w:rsidR="00644DB4" w:rsidRPr="008017BE" w:rsidRDefault="00644DB4" w:rsidP="00644DB4">
      <w:pPr>
        <w:jc w:val="center"/>
        <w:rPr>
          <w:rFonts w:ascii="Arial" w:hAnsi="Arial" w:cs="Arial"/>
        </w:rPr>
      </w:pPr>
      <w:r w:rsidRPr="008017BE">
        <w:rPr>
          <w:rFonts w:ascii="Arial" w:hAnsi="Arial" w:cs="Arial"/>
        </w:rPr>
        <w:t>Gisele Tonchis</w:t>
      </w:r>
    </w:p>
    <w:p w:rsidR="00644DB4" w:rsidRDefault="00644DB4" w:rsidP="00644DB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Prefeita Municipal</w:t>
      </w:r>
    </w:p>
    <w:p w:rsidR="00644DB4" w:rsidRDefault="00644DB4" w:rsidP="00644DB4">
      <w:pPr>
        <w:jc w:val="center"/>
        <w:rPr>
          <w:rFonts w:ascii="Arial" w:hAnsi="Arial" w:cs="Arial"/>
        </w:rPr>
      </w:pPr>
    </w:p>
    <w:p w:rsidR="00644DB4" w:rsidRDefault="00644DB4" w:rsidP="00644DB4">
      <w:pPr>
        <w:jc w:val="center"/>
        <w:rPr>
          <w:rFonts w:ascii="Arial" w:hAnsi="Arial" w:cs="Arial"/>
        </w:rPr>
      </w:pPr>
    </w:p>
    <w:p w:rsidR="00644DB4" w:rsidRDefault="00644DB4" w:rsidP="00644DB4">
      <w:pPr>
        <w:jc w:val="center"/>
        <w:rPr>
          <w:rFonts w:ascii="Arial" w:hAnsi="Arial" w:cs="Arial"/>
        </w:rPr>
      </w:pPr>
    </w:p>
    <w:p w:rsidR="00644DB4" w:rsidRDefault="00644DB4" w:rsidP="00644DB4">
      <w:pPr>
        <w:jc w:val="center"/>
        <w:rPr>
          <w:rFonts w:ascii="Arial" w:hAnsi="Arial" w:cs="Arial"/>
        </w:rPr>
      </w:pPr>
    </w:p>
    <w:p w:rsidR="00644DB4" w:rsidRDefault="00644DB4" w:rsidP="00644DB4">
      <w:pPr>
        <w:jc w:val="center"/>
        <w:rPr>
          <w:rFonts w:ascii="Arial" w:hAnsi="Arial" w:cs="Arial"/>
        </w:rPr>
      </w:pPr>
    </w:p>
    <w:p w:rsidR="00644DB4" w:rsidRDefault="00644DB4" w:rsidP="00644DB4">
      <w:pPr>
        <w:jc w:val="center"/>
        <w:rPr>
          <w:rFonts w:ascii="Arial" w:hAnsi="Arial" w:cs="Arial"/>
        </w:rPr>
      </w:pPr>
    </w:p>
    <w:p w:rsidR="00644DB4" w:rsidRDefault="00644DB4" w:rsidP="00644DB4">
      <w:pPr>
        <w:jc w:val="center"/>
        <w:rPr>
          <w:rFonts w:ascii="Arial" w:hAnsi="Arial" w:cs="Arial"/>
        </w:rPr>
      </w:pPr>
    </w:p>
    <w:p w:rsidR="00644DB4" w:rsidRPr="008017BE" w:rsidRDefault="00644DB4" w:rsidP="00644DB4">
      <w:pPr>
        <w:jc w:val="center"/>
        <w:rPr>
          <w:rFonts w:ascii="Arial" w:hAnsi="Arial" w:cs="Arial"/>
        </w:rPr>
      </w:pPr>
      <w:r w:rsidRPr="008017BE">
        <w:rPr>
          <w:rFonts w:ascii="Arial" w:hAnsi="Arial" w:cs="Arial"/>
        </w:rPr>
        <w:t>JUSTIFICATIVA</w:t>
      </w:r>
    </w:p>
    <w:p w:rsidR="00644DB4" w:rsidRPr="008017BE" w:rsidRDefault="00644DB4" w:rsidP="00644DB4">
      <w:pPr>
        <w:jc w:val="center"/>
        <w:rPr>
          <w:rFonts w:ascii="Arial" w:hAnsi="Arial" w:cs="Arial"/>
        </w:rPr>
      </w:pPr>
    </w:p>
    <w:p w:rsidR="00644DB4" w:rsidRPr="008017BE" w:rsidRDefault="00644DB4" w:rsidP="00644DB4">
      <w:pPr>
        <w:jc w:val="center"/>
        <w:rPr>
          <w:rFonts w:ascii="Arial" w:hAnsi="Arial" w:cs="Arial"/>
        </w:rPr>
      </w:pPr>
    </w:p>
    <w:p w:rsidR="00644DB4" w:rsidRPr="008017BE" w:rsidRDefault="00644DB4" w:rsidP="00644DB4">
      <w:pPr>
        <w:jc w:val="center"/>
        <w:rPr>
          <w:rFonts w:ascii="Arial" w:hAnsi="Arial" w:cs="Arial"/>
        </w:rPr>
      </w:pPr>
    </w:p>
    <w:p w:rsidR="00644DB4" w:rsidRPr="008017BE" w:rsidRDefault="00644DB4" w:rsidP="00644DB4">
      <w:pPr>
        <w:jc w:val="center"/>
        <w:rPr>
          <w:rFonts w:ascii="Arial" w:hAnsi="Arial" w:cs="Arial"/>
        </w:rPr>
      </w:pPr>
    </w:p>
    <w:p w:rsidR="00644DB4" w:rsidRPr="006F7296" w:rsidRDefault="00644DB4" w:rsidP="00644DB4">
      <w:pPr>
        <w:jc w:val="both"/>
        <w:rPr>
          <w:rFonts w:ascii="Arial" w:hAnsi="Arial" w:cs="Arial"/>
          <w:szCs w:val="24"/>
        </w:rPr>
      </w:pPr>
      <w:r w:rsidRPr="008017BE">
        <w:rPr>
          <w:rFonts w:ascii="Arial" w:hAnsi="Arial" w:cs="Arial"/>
        </w:rPr>
        <w:tab/>
      </w:r>
      <w:r w:rsidRPr="008017BE">
        <w:rPr>
          <w:rFonts w:ascii="Arial" w:hAnsi="Arial" w:cs="Arial"/>
        </w:rPr>
        <w:tab/>
      </w:r>
      <w:r w:rsidRPr="008017BE">
        <w:rPr>
          <w:rFonts w:ascii="Arial" w:hAnsi="Arial" w:cs="Arial"/>
        </w:rPr>
        <w:tab/>
        <w:t>Pedro Luiz Serafim Pinto, Contador da Prefeitura Municipal de Lou</w:t>
      </w:r>
      <w:r w:rsidRPr="008017BE">
        <w:rPr>
          <w:rFonts w:ascii="Arial" w:hAnsi="Arial" w:cs="Arial"/>
        </w:rPr>
        <w:t>r</w:t>
      </w:r>
      <w:r w:rsidRPr="008017BE">
        <w:rPr>
          <w:rFonts w:ascii="Arial" w:hAnsi="Arial" w:cs="Arial"/>
        </w:rPr>
        <w:t>des, Estado de São Paulo, J U S T I F I</w:t>
      </w:r>
      <w:r>
        <w:rPr>
          <w:rFonts w:ascii="Arial" w:hAnsi="Arial" w:cs="Arial"/>
        </w:rPr>
        <w:t xml:space="preserve"> C A, para os devidos fins, que </w:t>
      </w:r>
      <w:r w:rsidRPr="008017BE">
        <w:rPr>
          <w:rFonts w:ascii="Arial" w:hAnsi="Arial" w:cs="Arial"/>
        </w:rPr>
        <w:t>o projeto</w:t>
      </w:r>
      <w:r>
        <w:rPr>
          <w:rFonts w:ascii="Arial" w:hAnsi="Arial" w:cs="Arial"/>
        </w:rPr>
        <w:t xml:space="preserve"> </w:t>
      </w:r>
      <w:r w:rsidRPr="008017BE">
        <w:rPr>
          <w:rFonts w:ascii="Arial" w:hAnsi="Arial" w:cs="Arial"/>
        </w:rPr>
        <w:t>de Lei</w:t>
      </w:r>
      <w:r>
        <w:rPr>
          <w:rFonts w:ascii="Arial" w:hAnsi="Arial" w:cs="Arial"/>
        </w:rPr>
        <w:t xml:space="preserve"> que dispõe sobre auxílio emergencial a Entidade Assistencial Casa Vovó Jerônima tem por finalidade o desenvolvimento de ações de combate a Covd-19 com a aquisição de gêneros alimentícios e ao acolhimento de pessoas que</w:t>
      </w:r>
      <w:r w:rsidRPr="006F7296">
        <w:rPr>
          <w:rFonts w:ascii="Arial" w:hAnsi="Arial" w:cs="Arial"/>
          <w:color w:val="162937"/>
          <w:sz w:val="27"/>
          <w:szCs w:val="27"/>
          <w:shd w:val="clear" w:color="auto" w:fill="FFFFFF"/>
        </w:rPr>
        <w:t xml:space="preserve"> </w:t>
      </w:r>
      <w:r w:rsidRPr="006F7296">
        <w:rPr>
          <w:rFonts w:ascii="Arial" w:hAnsi="Arial" w:cs="Arial"/>
          <w:szCs w:val="24"/>
          <w:shd w:val="clear" w:color="auto" w:fill="FFFFFF"/>
        </w:rPr>
        <w:t>necessitem ser alojadas ou rem</w:t>
      </w:r>
      <w:r w:rsidRPr="006F7296">
        <w:rPr>
          <w:rFonts w:ascii="Arial" w:hAnsi="Arial" w:cs="Arial"/>
          <w:szCs w:val="24"/>
          <w:shd w:val="clear" w:color="auto" w:fill="FFFFFF"/>
        </w:rPr>
        <w:t>a</w:t>
      </w:r>
      <w:r w:rsidRPr="006F7296">
        <w:rPr>
          <w:rFonts w:ascii="Arial" w:hAnsi="Arial" w:cs="Arial"/>
          <w:szCs w:val="24"/>
          <w:shd w:val="clear" w:color="auto" w:fill="FFFFFF"/>
        </w:rPr>
        <w:t xml:space="preserve">nejadas do seu atual local de acolhimento, conforme orientação do Ministério da Saúde </w:t>
      </w:r>
      <w:r>
        <w:rPr>
          <w:rFonts w:ascii="Arial" w:hAnsi="Arial" w:cs="Arial"/>
          <w:szCs w:val="24"/>
          <w:shd w:val="clear" w:color="auto" w:fill="FFFFFF"/>
        </w:rPr>
        <w:t>–</w:t>
      </w:r>
      <w:r w:rsidRPr="006F7296">
        <w:rPr>
          <w:rFonts w:ascii="Arial" w:hAnsi="Arial" w:cs="Arial"/>
          <w:szCs w:val="24"/>
          <w:shd w:val="clear" w:color="auto" w:fill="FFFFFF"/>
        </w:rPr>
        <w:t xml:space="preserve"> MS</w:t>
      </w:r>
      <w:r>
        <w:rPr>
          <w:rFonts w:ascii="Arial" w:hAnsi="Arial" w:cs="Arial"/>
          <w:szCs w:val="24"/>
          <w:shd w:val="clear" w:color="auto" w:fill="FFFFFF"/>
        </w:rPr>
        <w:t>. O valor será repassado em duas parcelas pelo Fundo Nacional de Assistência Social, num total de R$ 145.230,00</w:t>
      </w:r>
    </w:p>
    <w:p w:rsidR="00644DB4" w:rsidRPr="008017BE" w:rsidRDefault="00644DB4" w:rsidP="00644DB4">
      <w:pPr>
        <w:jc w:val="both"/>
        <w:rPr>
          <w:rFonts w:ascii="Arial" w:hAnsi="Arial" w:cs="Arial"/>
        </w:rPr>
      </w:pPr>
    </w:p>
    <w:p w:rsidR="00644DB4" w:rsidRDefault="00644DB4" w:rsidP="00644DB4">
      <w:pPr>
        <w:jc w:val="center"/>
        <w:rPr>
          <w:rFonts w:ascii="Arial" w:hAnsi="Arial" w:cs="Arial"/>
        </w:rPr>
      </w:pPr>
    </w:p>
    <w:p w:rsidR="00644DB4" w:rsidRDefault="00644DB4" w:rsidP="00644DB4">
      <w:pPr>
        <w:jc w:val="center"/>
        <w:rPr>
          <w:rFonts w:ascii="Arial" w:hAnsi="Arial" w:cs="Arial"/>
        </w:rPr>
      </w:pPr>
    </w:p>
    <w:p w:rsidR="00644DB4" w:rsidRPr="008017BE" w:rsidRDefault="00644DB4" w:rsidP="00644DB4">
      <w:pPr>
        <w:jc w:val="center"/>
        <w:rPr>
          <w:rFonts w:ascii="Arial" w:hAnsi="Arial" w:cs="Arial"/>
        </w:rPr>
      </w:pPr>
      <w:r w:rsidRPr="008017BE">
        <w:rPr>
          <w:rFonts w:ascii="Arial" w:hAnsi="Arial" w:cs="Arial"/>
        </w:rPr>
        <w:t xml:space="preserve">Lourdes-SP, </w:t>
      </w:r>
      <w:r>
        <w:rPr>
          <w:rFonts w:ascii="Arial" w:hAnsi="Arial" w:cs="Arial"/>
        </w:rPr>
        <w:t>28</w:t>
      </w:r>
      <w:r w:rsidRPr="008017B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maio de 2020</w:t>
      </w:r>
    </w:p>
    <w:p w:rsidR="00644DB4" w:rsidRPr="008017BE" w:rsidRDefault="00644DB4" w:rsidP="00644DB4">
      <w:pPr>
        <w:rPr>
          <w:rFonts w:ascii="Arial" w:hAnsi="Arial" w:cs="Arial"/>
        </w:rPr>
      </w:pPr>
    </w:p>
    <w:p w:rsidR="00644DB4" w:rsidRPr="008017BE" w:rsidRDefault="00644DB4" w:rsidP="00644DB4">
      <w:pPr>
        <w:rPr>
          <w:rFonts w:ascii="Arial" w:hAnsi="Arial" w:cs="Arial"/>
        </w:rPr>
      </w:pPr>
    </w:p>
    <w:p w:rsidR="00644DB4" w:rsidRPr="008017BE" w:rsidRDefault="00644DB4" w:rsidP="00644DB4">
      <w:pPr>
        <w:rPr>
          <w:rFonts w:ascii="Arial" w:hAnsi="Arial" w:cs="Arial"/>
        </w:rPr>
      </w:pPr>
    </w:p>
    <w:p w:rsidR="00644DB4" w:rsidRDefault="00644DB4" w:rsidP="00644DB4">
      <w:pPr>
        <w:rPr>
          <w:rFonts w:ascii="Arial" w:hAnsi="Arial" w:cs="Arial"/>
        </w:rPr>
      </w:pPr>
    </w:p>
    <w:p w:rsidR="00644DB4" w:rsidRPr="008017BE" w:rsidRDefault="00644DB4" w:rsidP="00644DB4">
      <w:pPr>
        <w:rPr>
          <w:rFonts w:ascii="Arial" w:hAnsi="Arial" w:cs="Arial"/>
        </w:rPr>
      </w:pPr>
    </w:p>
    <w:p w:rsidR="00644DB4" w:rsidRPr="008017BE" w:rsidRDefault="00644DB4" w:rsidP="00644DB4">
      <w:pPr>
        <w:jc w:val="center"/>
        <w:rPr>
          <w:rFonts w:ascii="Arial" w:hAnsi="Arial" w:cs="Arial"/>
        </w:rPr>
      </w:pPr>
      <w:r w:rsidRPr="008017BE">
        <w:rPr>
          <w:rFonts w:ascii="Arial" w:hAnsi="Arial" w:cs="Arial"/>
        </w:rPr>
        <w:t>Pedro Luiz Serafim Pinto</w:t>
      </w:r>
    </w:p>
    <w:p w:rsidR="00644DB4" w:rsidRDefault="00644DB4" w:rsidP="00644DB4">
      <w:pPr>
        <w:jc w:val="center"/>
        <w:rPr>
          <w:rFonts w:ascii="Arial" w:hAnsi="Arial" w:cs="Arial"/>
        </w:rPr>
      </w:pPr>
      <w:r w:rsidRPr="008017BE">
        <w:rPr>
          <w:rFonts w:ascii="Arial" w:hAnsi="Arial" w:cs="Arial"/>
        </w:rPr>
        <w:t>Contador – CRC1SP160756/O-2</w:t>
      </w:r>
    </w:p>
    <w:p w:rsidR="00644DB4" w:rsidRDefault="00644DB4" w:rsidP="00644DB4">
      <w:pPr>
        <w:jc w:val="center"/>
        <w:rPr>
          <w:rFonts w:ascii="Arial" w:hAnsi="Arial" w:cs="Arial"/>
        </w:rPr>
      </w:pPr>
    </w:p>
    <w:p w:rsidR="00BA62A5" w:rsidRPr="00E06E30" w:rsidRDefault="00BA62A5" w:rsidP="00C34EC8">
      <w:pPr>
        <w:spacing w:line="276" w:lineRule="auto"/>
        <w:rPr>
          <w:rFonts w:ascii="Courier New" w:hAnsi="Courier New" w:cs="Courier New"/>
          <w:color w:val="000000" w:themeColor="text1"/>
          <w:sz w:val="18"/>
          <w:szCs w:val="18"/>
        </w:rPr>
      </w:pPr>
    </w:p>
    <w:sectPr w:rsidR="00BA62A5" w:rsidRPr="00E06E30" w:rsidSect="001D1BBD">
      <w:headerReference w:type="default" r:id="rId9"/>
      <w:footerReference w:type="default" r:id="rId10"/>
      <w:pgSz w:w="11906" w:h="16838" w:code="9"/>
      <w:pgMar w:top="170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2E71" w:rsidRDefault="00372E71">
      <w:r>
        <w:separator/>
      </w:r>
    </w:p>
  </w:endnote>
  <w:endnote w:type="continuationSeparator" w:id="1">
    <w:p w:rsidR="00372E71" w:rsidRDefault="00372E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 Fone: 18-3699</w:t>
    </w:r>
    <w:r w:rsidR="00E815E8">
      <w:rPr>
        <w:sz w:val="22"/>
      </w:rPr>
      <w:t>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2E71" w:rsidRDefault="00372E71">
      <w:r>
        <w:separator/>
      </w:r>
    </w:p>
  </w:footnote>
  <w:footnote w:type="continuationSeparator" w:id="1">
    <w:p w:rsidR="00372E71" w:rsidRDefault="00372E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053922" w:rsidP="003B17BD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IMG-20170506-WA00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D6EB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8" type="#_x0000_t202" style="position:absolute;margin-left:62.45pt;margin-top:6.45pt;width:327.25pt;height:82.8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<v:textbox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hyperlink r:id="rId2" w:history="1">
                  <w:r w:rsidR="00C97A7A" w:rsidRPr="004F343D">
                    <w:rPr>
                      <w:rStyle w:val="Hyperlink"/>
                      <w:sz w:val="22"/>
                      <w:szCs w:val="22"/>
                    </w:rPr>
                    <w:t>prefeita@lourdes.sp.gov.br</w:t>
                  </w:r>
                </w:hyperlink>
              </w:p>
              <w:p w:rsidR="00CF7B44" w:rsidRPr="00DA7508" w:rsidRDefault="00BD6EB6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3" w:history="1">
                  <w:r w:rsidR="00CF7B44" w:rsidRPr="00DA7508">
                    <w:rPr>
                      <w:rStyle w:val="Hyperlink"/>
                      <w:color w:val="auto"/>
                      <w:sz w:val="20"/>
                    </w:rPr>
                    <w:t>www.lourdes.sp.gov.br</w:t>
                  </w:r>
                </w:hyperlink>
                <w:r w:rsidR="00053922" w:rsidRPr="00745D79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0" t="0" r="9525" b="9525"/>
                      <wp:docPr id="4" name="Imagem 1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1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 o:ole="">
          <v:imagedata r:id="rId4" o:title=""/>
        </v:shape>
        <o:OLEObject Type="Embed" ProgID="CorelPhotoPaint.Image.8" ShapeID="_x0000_i1025" DrawAspect="Content" ObjectID="_1654338014" r:id="rId5"/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97FCB"/>
    <w:multiLevelType w:val="hybridMultilevel"/>
    <w:tmpl w:val="1CE02D54"/>
    <w:lvl w:ilvl="0" w:tplc="EF8A052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0562D8D"/>
    <w:multiLevelType w:val="hybridMultilevel"/>
    <w:tmpl w:val="45E4B6BA"/>
    <w:lvl w:ilvl="0" w:tplc="2B523E9C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0616AE"/>
    <w:multiLevelType w:val="hybridMultilevel"/>
    <w:tmpl w:val="F8D834A0"/>
    <w:lvl w:ilvl="0" w:tplc="D09EFC0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2D0306"/>
    <w:multiLevelType w:val="hybridMultilevel"/>
    <w:tmpl w:val="28B2AB8A"/>
    <w:lvl w:ilvl="0" w:tplc="8A36B0A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871D4B"/>
    <w:multiLevelType w:val="hybridMultilevel"/>
    <w:tmpl w:val="25EE6B7E"/>
    <w:lvl w:ilvl="0" w:tplc="5806379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606222"/>
    <w:multiLevelType w:val="hybridMultilevel"/>
    <w:tmpl w:val="6EFA024C"/>
    <w:lvl w:ilvl="0" w:tplc="74BE1D1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8"/>
  </w:num>
  <w:num w:numId="5">
    <w:abstractNumId w:val="0"/>
  </w:num>
  <w:num w:numId="6">
    <w:abstractNumId w:val="4"/>
  </w:num>
  <w:num w:numId="7">
    <w:abstractNumId w:val="7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053922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624"/>
    <w:rsid w:val="000232A6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3922"/>
    <w:rsid w:val="000561FB"/>
    <w:rsid w:val="00057FBD"/>
    <w:rsid w:val="00060218"/>
    <w:rsid w:val="0006132E"/>
    <w:rsid w:val="000619D0"/>
    <w:rsid w:val="000638A8"/>
    <w:rsid w:val="00063F93"/>
    <w:rsid w:val="000640E1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B1E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5C6F"/>
    <w:rsid w:val="000B696E"/>
    <w:rsid w:val="000B7300"/>
    <w:rsid w:val="000C06EC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3721"/>
    <w:rsid w:val="0011092B"/>
    <w:rsid w:val="00110DF4"/>
    <w:rsid w:val="0011225F"/>
    <w:rsid w:val="00113150"/>
    <w:rsid w:val="00115007"/>
    <w:rsid w:val="00120037"/>
    <w:rsid w:val="00121D4A"/>
    <w:rsid w:val="0012430C"/>
    <w:rsid w:val="00126F57"/>
    <w:rsid w:val="00130614"/>
    <w:rsid w:val="001309FC"/>
    <w:rsid w:val="00133F53"/>
    <w:rsid w:val="00135A03"/>
    <w:rsid w:val="00136671"/>
    <w:rsid w:val="00136709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F0D"/>
    <w:rsid w:val="00182BD5"/>
    <w:rsid w:val="00184BD8"/>
    <w:rsid w:val="0018548C"/>
    <w:rsid w:val="001854D8"/>
    <w:rsid w:val="00190215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7833"/>
    <w:rsid w:val="001C0865"/>
    <w:rsid w:val="001C2391"/>
    <w:rsid w:val="001C3EC2"/>
    <w:rsid w:val="001C458A"/>
    <w:rsid w:val="001C6BA2"/>
    <w:rsid w:val="001C6C3A"/>
    <w:rsid w:val="001C7962"/>
    <w:rsid w:val="001D1BBD"/>
    <w:rsid w:val="001D271C"/>
    <w:rsid w:val="001D2AFA"/>
    <w:rsid w:val="001D36B8"/>
    <w:rsid w:val="001D391B"/>
    <w:rsid w:val="001D427A"/>
    <w:rsid w:val="001D641C"/>
    <w:rsid w:val="001D69E8"/>
    <w:rsid w:val="001E11BF"/>
    <w:rsid w:val="001E3DCD"/>
    <w:rsid w:val="001E57EB"/>
    <w:rsid w:val="001E65C1"/>
    <w:rsid w:val="001E68FD"/>
    <w:rsid w:val="001E73BF"/>
    <w:rsid w:val="001F1C99"/>
    <w:rsid w:val="001F4081"/>
    <w:rsid w:val="001F588C"/>
    <w:rsid w:val="001F6C92"/>
    <w:rsid w:val="001F6D1C"/>
    <w:rsid w:val="001F7C45"/>
    <w:rsid w:val="0020591E"/>
    <w:rsid w:val="0020788D"/>
    <w:rsid w:val="00207DA6"/>
    <w:rsid w:val="0021000E"/>
    <w:rsid w:val="00213C1A"/>
    <w:rsid w:val="0021510F"/>
    <w:rsid w:val="00220F87"/>
    <w:rsid w:val="002222D9"/>
    <w:rsid w:val="002225E5"/>
    <w:rsid w:val="00223C36"/>
    <w:rsid w:val="002270F8"/>
    <w:rsid w:val="002328EA"/>
    <w:rsid w:val="002367CF"/>
    <w:rsid w:val="00240A57"/>
    <w:rsid w:val="00241CBC"/>
    <w:rsid w:val="00244514"/>
    <w:rsid w:val="002452B2"/>
    <w:rsid w:val="00245713"/>
    <w:rsid w:val="002472E5"/>
    <w:rsid w:val="0025169F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4619"/>
    <w:rsid w:val="00265BDA"/>
    <w:rsid w:val="00270B42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2C58"/>
    <w:rsid w:val="00295410"/>
    <w:rsid w:val="00295B0D"/>
    <w:rsid w:val="00296080"/>
    <w:rsid w:val="002960F1"/>
    <w:rsid w:val="002963E6"/>
    <w:rsid w:val="00297A93"/>
    <w:rsid w:val="002A060C"/>
    <w:rsid w:val="002A19D6"/>
    <w:rsid w:val="002A363F"/>
    <w:rsid w:val="002A3A6F"/>
    <w:rsid w:val="002A3DD8"/>
    <w:rsid w:val="002A4859"/>
    <w:rsid w:val="002A4E47"/>
    <w:rsid w:val="002A74BC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301D8E"/>
    <w:rsid w:val="003039B0"/>
    <w:rsid w:val="00303DD5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1BF"/>
    <w:rsid w:val="00336BB0"/>
    <w:rsid w:val="00337588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7398"/>
    <w:rsid w:val="003621D7"/>
    <w:rsid w:val="00362BB6"/>
    <w:rsid w:val="003635CF"/>
    <w:rsid w:val="003647E5"/>
    <w:rsid w:val="00365E3C"/>
    <w:rsid w:val="00371F4E"/>
    <w:rsid w:val="00371FD9"/>
    <w:rsid w:val="0037241E"/>
    <w:rsid w:val="00372E71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DA"/>
    <w:rsid w:val="00394E42"/>
    <w:rsid w:val="00397A1F"/>
    <w:rsid w:val="003A100C"/>
    <w:rsid w:val="003A15FE"/>
    <w:rsid w:val="003A188A"/>
    <w:rsid w:val="003A3EAD"/>
    <w:rsid w:val="003A4D51"/>
    <w:rsid w:val="003A4DD0"/>
    <w:rsid w:val="003A63B5"/>
    <w:rsid w:val="003A75D2"/>
    <w:rsid w:val="003B17BD"/>
    <w:rsid w:val="003B203E"/>
    <w:rsid w:val="003B28B5"/>
    <w:rsid w:val="003B3CB2"/>
    <w:rsid w:val="003B4E8F"/>
    <w:rsid w:val="003B4E9C"/>
    <w:rsid w:val="003B54F5"/>
    <w:rsid w:val="003C29CD"/>
    <w:rsid w:val="003C2B28"/>
    <w:rsid w:val="003C3301"/>
    <w:rsid w:val="003C3464"/>
    <w:rsid w:val="003C39A5"/>
    <w:rsid w:val="003C4CD5"/>
    <w:rsid w:val="003C5612"/>
    <w:rsid w:val="003C5645"/>
    <w:rsid w:val="003C6FC2"/>
    <w:rsid w:val="003D207C"/>
    <w:rsid w:val="003D2DDC"/>
    <w:rsid w:val="003D4D19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7F4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72BB"/>
    <w:rsid w:val="0043737C"/>
    <w:rsid w:val="0043773F"/>
    <w:rsid w:val="0044049A"/>
    <w:rsid w:val="00442F57"/>
    <w:rsid w:val="0044513A"/>
    <w:rsid w:val="004469E0"/>
    <w:rsid w:val="0045316C"/>
    <w:rsid w:val="004539D5"/>
    <w:rsid w:val="00454165"/>
    <w:rsid w:val="004557DB"/>
    <w:rsid w:val="00457150"/>
    <w:rsid w:val="0045746D"/>
    <w:rsid w:val="00457F10"/>
    <w:rsid w:val="00460551"/>
    <w:rsid w:val="00467598"/>
    <w:rsid w:val="004710C1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3344"/>
    <w:rsid w:val="004A365A"/>
    <w:rsid w:val="004A3BBC"/>
    <w:rsid w:val="004A495F"/>
    <w:rsid w:val="004A66CB"/>
    <w:rsid w:val="004A702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6DE4"/>
    <w:rsid w:val="004C6EE7"/>
    <w:rsid w:val="004D185A"/>
    <w:rsid w:val="004D6EF3"/>
    <w:rsid w:val="004E13CB"/>
    <w:rsid w:val="004E65EE"/>
    <w:rsid w:val="004E6627"/>
    <w:rsid w:val="004F0167"/>
    <w:rsid w:val="004F19D0"/>
    <w:rsid w:val="004F3D8C"/>
    <w:rsid w:val="004F4BB2"/>
    <w:rsid w:val="004F52C4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49AA"/>
    <w:rsid w:val="00514EA4"/>
    <w:rsid w:val="005167C5"/>
    <w:rsid w:val="0051702C"/>
    <w:rsid w:val="00517B33"/>
    <w:rsid w:val="0052084E"/>
    <w:rsid w:val="005208F3"/>
    <w:rsid w:val="00522A1E"/>
    <w:rsid w:val="00522B6B"/>
    <w:rsid w:val="00524AC8"/>
    <w:rsid w:val="00525D8D"/>
    <w:rsid w:val="00526248"/>
    <w:rsid w:val="005274A6"/>
    <w:rsid w:val="00530118"/>
    <w:rsid w:val="00531AB2"/>
    <w:rsid w:val="0053473F"/>
    <w:rsid w:val="005360EE"/>
    <w:rsid w:val="00540507"/>
    <w:rsid w:val="0054283B"/>
    <w:rsid w:val="00542AF7"/>
    <w:rsid w:val="005464F3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43EF"/>
    <w:rsid w:val="0056489D"/>
    <w:rsid w:val="005678F7"/>
    <w:rsid w:val="00567FB6"/>
    <w:rsid w:val="005708F9"/>
    <w:rsid w:val="005726B7"/>
    <w:rsid w:val="00572700"/>
    <w:rsid w:val="005736A6"/>
    <w:rsid w:val="0057390E"/>
    <w:rsid w:val="005740A3"/>
    <w:rsid w:val="005834C9"/>
    <w:rsid w:val="00585670"/>
    <w:rsid w:val="00587E1E"/>
    <w:rsid w:val="0059457C"/>
    <w:rsid w:val="005953EA"/>
    <w:rsid w:val="00597056"/>
    <w:rsid w:val="00597540"/>
    <w:rsid w:val="0059789F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942"/>
    <w:rsid w:val="005D269E"/>
    <w:rsid w:val="005D2755"/>
    <w:rsid w:val="005D3EC4"/>
    <w:rsid w:val="005D5D2E"/>
    <w:rsid w:val="005E0D3C"/>
    <w:rsid w:val="005E2B00"/>
    <w:rsid w:val="005E594E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770C"/>
    <w:rsid w:val="00600D6B"/>
    <w:rsid w:val="00601AC8"/>
    <w:rsid w:val="00601D7A"/>
    <w:rsid w:val="00606ACA"/>
    <w:rsid w:val="00607183"/>
    <w:rsid w:val="00607B43"/>
    <w:rsid w:val="00610677"/>
    <w:rsid w:val="00613891"/>
    <w:rsid w:val="006219F9"/>
    <w:rsid w:val="00625239"/>
    <w:rsid w:val="00631163"/>
    <w:rsid w:val="00631E3B"/>
    <w:rsid w:val="006326CA"/>
    <w:rsid w:val="00632F2D"/>
    <w:rsid w:val="00635244"/>
    <w:rsid w:val="00635446"/>
    <w:rsid w:val="00635792"/>
    <w:rsid w:val="00636851"/>
    <w:rsid w:val="00636A79"/>
    <w:rsid w:val="0064069B"/>
    <w:rsid w:val="00640867"/>
    <w:rsid w:val="00642F99"/>
    <w:rsid w:val="006448CE"/>
    <w:rsid w:val="00644DB4"/>
    <w:rsid w:val="00646BEF"/>
    <w:rsid w:val="00650CE6"/>
    <w:rsid w:val="00653283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404"/>
    <w:rsid w:val="00692188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A6D84"/>
    <w:rsid w:val="006B1CF0"/>
    <w:rsid w:val="006B2CA4"/>
    <w:rsid w:val="006B3810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275E"/>
    <w:rsid w:val="006D2873"/>
    <w:rsid w:val="006D3A96"/>
    <w:rsid w:val="006D5A0D"/>
    <w:rsid w:val="006D78AD"/>
    <w:rsid w:val="006E5436"/>
    <w:rsid w:val="006E632B"/>
    <w:rsid w:val="006E6E24"/>
    <w:rsid w:val="006F05D6"/>
    <w:rsid w:val="006F25F2"/>
    <w:rsid w:val="006F41D4"/>
    <w:rsid w:val="006F422C"/>
    <w:rsid w:val="006F5DBC"/>
    <w:rsid w:val="006F6D2B"/>
    <w:rsid w:val="0070083C"/>
    <w:rsid w:val="00702275"/>
    <w:rsid w:val="007027F7"/>
    <w:rsid w:val="00702B9D"/>
    <w:rsid w:val="007030BA"/>
    <w:rsid w:val="007076F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C6B"/>
    <w:rsid w:val="00723D42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9048B"/>
    <w:rsid w:val="00792AB7"/>
    <w:rsid w:val="007975BB"/>
    <w:rsid w:val="007976A9"/>
    <w:rsid w:val="007A3FF2"/>
    <w:rsid w:val="007A522A"/>
    <w:rsid w:val="007A6619"/>
    <w:rsid w:val="007A7269"/>
    <w:rsid w:val="007B06E5"/>
    <w:rsid w:val="007B509F"/>
    <w:rsid w:val="007B6E2E"/>
    <w:rsid w:val="007C1816"/>
    <w:rsid w:val="007C4BE2"/>
    <w:rsid w:val="007C54F6"/>
    <w:rsid w:val="007C704F"/>
    <w:rsid w:val="007C7747"/>
    <w:rsid w:val="007D1A83"/>
    <w:rsid w:val="007D4710"/>
    <w:rsid w:val="007D4A2D"/>
    <w:rsid w:val="007D4A86"/>
    <w:rsid w:val="007D4C1D"/>
    <w:rsid w:val="007D7155"/>
    <w:rsid w:val="007D7748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374"/>
    <w:rsid w:val="00800D8D"/>
    <w:rsid w:val="00803A3E"/>
    <w:rsid w:val="008057AF"/>
    <w:rsid w:val="0080636C"/>
    <w:rsid w:val="00806F41"/>
    <w:rsid w:val="00807A33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67F6"/>
    <w:rsid w:val="008711FE"/>
    <w:rsid w:val="00872F18"/>
    <w:rsid w:val="0087361D"/>
    <w:rsid w:val="00873C96"/>
    <w:rsid w:val="0087484D"/>
    <w:rsid w:val="008803D4"/>
    <w:rsid w:val="00881978"/>
    <w:rsid w:val="008825F4"/>
    <w:rsid w:val="0088313B"/>
    <w:rsid w:val="00883169"/>
    <w:rsid w:val="00890CE8"/>
    <w:rsid w:val="00893F97"/>
    <w:rsid w:val="00894859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34C4"/>
    <w:rsid w:val="008C39DE"/>
    <w:rsid w:val="008C5F68"/>
    <w:rsid w:val="008C622E"/>
    <w:rsid w:val="008C6BF9"/>
    <w:rsid w:val="008D1C6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42CB"/>
    <w:rsid w:val="008E5054"/>
    <w:rsid w:val="008E7747"/>
    <w:rsid w:val="008F3075"/>
    <w:rsid w:val="008F415C"/>
    <w:rsid w:val="008F4999"/>
    <w:rsid w:val="008F73F2"/>
    <w:rsid w:val="00900FB2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302A"/>
    <w:rsid w:val="0092306D"/>
    <w:rsid w:val="00925B0D"/>
    <w:rsid w:val="009306AD"/>
    <w:rsid w:val="00930C9F"/>
    <w:rsid w:val="009326A2"/>
    <w:rsid w:val="00934495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137E"/>
    <w:rsid w:val="00952D08"/>
    <w:rsid w:val="009540C9"/>
    <w:rsid w:val="00955D49"/>
    <w:rsid w:val="00957E68"/>
    <w:rsid w:val="009614A4"/>
    <w:rsid w:val="009616D8"/>
    <w:rsid w:val="00964BEC"/>
    <w:rsid w:val="00965102"/>
    <w:rsid w:val="009700E6"/>
    <w:rsid w:val="00971A28"/>
    <w:rsid w:val="00971A55"/>
    <w:rsid w:val="00975056"/>
    <w:rsid w:val="009757F7"/>
    <w:rsid w:val="00975EF2"/>
    <w:rsid w:val="0097607A"/>
    <w:rsid w:val="00977C34"/>
    <w:rsid w:val="009803B5"/>
    <w:rsid w:val="00980FB0"/>
    <w:rsid w:val="0098143D"/>
    <w:rsid w:val="00984528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5E96"/>
    <w:rsid w:val="009C7118"/>
    <w:rsid w:val="009D2652"/>
    <w:rsid w:val="009D37D6"/>
    <w:rsid w:val="009D6790"/>
    <w:rsid w:val="009D707A"/>
    <w:rsid w:val="009E01CD"/>
    <w:rsid w:val="009E1379"/>
    <w:rsid w:val="009E1AA6"/>
    <w:rsid w:val="009E3F99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809"/>
    <w:rsid w:val="00A05513"/>
    <w:rsid w:val="00A069F5"/>
    <w:rsid w:val="00A07A5C"/>
    <w:rsid w:val="00A11094"/>
    <w:rsid w:val="00A1149A"/>
    <w:rsid w:val="00A12B05"/>
    <w:rsid w:val="00A14649"/>
    <w:rsid w:val="00A20AD2"/>
    <w:rsid w:val="00A20F11"/>
    <w:rsid w:val="00A20FAD"/>
    <w:rsid w:val="00A21D9D"/>
    <w:rsid w:val="00A236DC"/>
    <w:rsid w:val="00A24714"/>
    <w:rsid w:val="00A253E7"/>
    <w:rsid w:val="00A25E1F"/>
    <w:rsid w:val="00A303C9"/>
    <w:rsid w:val="00A30704"/>
    <w:rsid w:val="00A31529"/>
    <w:rsid w:val="00A3177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25EE"/>
    <w:rsid w:val="00A635FE"/>
    <w:rsid w:val="00A713C8"/>
    <w:rsid w:val="00A71408"/>
    <w:rsid w:val="00A7337A"/>
    <w:rsid w:val="00A7380D"/>
    <w:rsid w:val="00A7460C"/>
    <w:rsid w:val="00A74DF0"/>
    <w:rsid w:val="00A77E03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3B00"/>
    <w:rsid w:val="00AC79FD"/>
    <w:rsid w:val="00AD1F53"/>
    <w:rsid w:val="00AD2653"/>
    <w:rsid w:val="00AD2E6E"/>
    <w:rsid w:val="00AD3756"/>
    <w:rsid w:val="00AD4967"/>
    <w:rsid w:val="00AD5394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772C"/>
    <w:rsid w:val="00B121AE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70431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13B7"/>
    <w:rsid w:val="00B83127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2A5"/>
    <w:rsid w:val="00BA64EA"/>
    <w:rsid w:val="00BA7D1C"/>
    <w:rsid w:val="00BA7E9C"/>
    <w:rsid w:val="00BB005A"/>
    <w:rsid w:val="00BB03ED"/>
    <w:rsid w:val="00BB1B65"/>
    <w:rsid w:val="00BB3A64"/>
    <w:rsid w:val="00BB3B08"/>
    <w:rsid w:val="00BC031E"/>
    <w:rsid w:val="00BC0D02"/>
    <w:rsid w:val="00BC15C2"/>
    <w:rsid w:val="00BC36BB"/>
    <w:rsid w:val="00BD099A"/>
    <w:rsid w:val="00BD406B"/>
    <w:rsid w:val="00BD4578"/>
    <w:rsid w:val="00BD4CE1"/>
    <w:rsid w:val="00BD5016"/>
    <w:rsid w:val="00BD60E2"/>
    <w:rsid w:val="00BD6EB6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4B01"/>
    <w:rsid w:val="00BF501D"/>
    <w:rsid w:val="00BF5115"/>
    <w:rsid w:val="00C0069B"/>
    <w:rsid w:val="00C01692"/>
    <w:rsid w:val="00C01F2E"/>
    <w:rsid w:val="00C04407"/>
    <w:rsid w:val="00C06DFC"/>
    <w:rsid w:val="00C074C9"/>
    <w:rsid w:val="00C07958"/>
    <w:rsid w:val="00C07A46"/>
    <w:rsid w:val="00C07C9B"/>
    <w:rsid w:val="00C101AF"/>
    <w:rsid w:val="00C114D3"/>
    <w:rsid w:val="00C14192"/>
    <w:rsid w:val="00C17B88"/>
    <w:rsid w:val="00C23E4E"/>
    <w:rsid w:val="00C24120"/>
    <w:rsid w:val="00C2595E"/>
    <w:rsid w:val="00C2768F"/>
    <w:rsid w:val="00C34EC8"/>
    <w:rsid w:val="00C35EFE"/>
    <w:rsid w:val="00C4051A"/>
    <w:rsid w:val="00C40824"/>
    <w:rsid w:val="00C40EA9"/>
    <w:rsid w:val="00C42BFB"/>
    <w:rsid w:val="00C42ED2"/>
    <w:rsid w:val="00C433AF"/>
    <w:rsid w:val="00C438F8"/>
    <w:rsid w:val="00C45A73"/>
    <w:rsid w:val="00C46178"/>
    <w:rsid w:val="00C506EB"/>
    <w:rsid w:val="00C51348"/>
    <w:rsid w:val="00C51ABB"/>
    <w:rsid w:val="00C529C8"/>
    <w:rsid w:val="00C53566"/>
    <w:rsid w:val="00C55168"/>
    <w:rsid w:val="00C55588"/>
    <w:rsid w:val="00C5583F"/>
    <w:rsid w:val="00C57899"/>
    <w:rsid w:val="00C60E44"/>
    <w:rsid w:val="00C629D8"/>
    <w:rsid w:val="00C62C5C"/>
    <w:rsid w:val="00C6478B"/>
    <w:rsid w:val="00C66E3E"/>
    <w:rsid w:val="00C67A6C"/>
    <w:rsid w:val="00C702B0"/>
    <w:rsid w:val="00C73CE0"/>
    <w:rsid w:val="00C76AE1"/>
    <w:rsid w:val="00C76D2C"/>
    <w:rsid w:val="00C77E9F"/>
    <w:rsid w:val="00C804D2"/>
    <w:rsid w:val="00C838CB"/>
    <w:rsid w:val="00C83FF8"/>
    <w:rsid w:val="00C848D8"/>
    <w:rsid w:val="00C84E84"/>
    <w:rsid w:val="00C87571"/>
    <w:rsid w:val="00C90635"/>
    <w:rsid w:val="00C90C8B"/>
    <w:rsid w:val="00C946F2"/>
    <w:rsid w:val="00C9508D"/>
    <w:rsid w:val="00C96E7C"/>
    <w:rsid w:val="00C97666"/>
    <w:rsid w:val="00C976B2"/>
    <w:rsid w:val="00C978D5"/>
    <w:rsid w:val="00C97A7A"/>
    <w:rsid w:val="00CA45F5"/>
    <w:rsid w:val="00CA4A37"/>
    <w:rsid w:val="00CA690C"/>
    <w:rsid w:val="00CA69AA"/>
    <w:rsid w:val="00CB14AC"/>
    <w:rsid w:val="00CB3698"/>
    <w:rsid w:val="00CB5B40"/>
    <w:rsid w:val="00CB651D"/>
    <w:rsid w:val="00CB68ED"/>
    <w:rsid w:val="00CB70B8"/>
    <w:rsid w:val="00CB7702"/>
    <w:rsid w:val="00CC0FBE"/>
    <w:rsid w:val="00CC26F6"/>
    <w:rsid w:val="00CC4864"/>
    <w:rsid w:val="00CC4F47"/>
    <w:rsid w:val="00CC5DCC"/>
    <w:rsid w:val="00CC7FB8"/>
    <w:rsid w:val="00CD0C47"/>
    <w:rsid w:val="00CD0C7D"/>
    <w:rsid w:val="00CD16EC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72B1"/>
    <w:rsid w:val="00D401CC"/>
    <w:rsid w:val="00D404BE"/>
    <w:rsid w:val="00D47CC3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69B5"/>
    <w:rsid w:val="00D81E43"/>
    <w:rsid w:val="00D82C0E"/>
    <w:rsid w:val="00D82DB3"/>
    <w:rsid w:val="00D85577"/>
    <w:rsid w:val="00D86469"/>
    <w:rsid w:val="00D865EA"/>
    <w:rsid w:val="00D91048"/>
    <w:rsid w:val="00D913A7"/>
    <w:rsid w:val="00D95116"/>
    <w:rsid w:val="00DA0E60"/>
    <w:rsid w:val="00DA13FD"/>
    <w:rsid w:val="00DA17D1"/>
    <w:rsid w:val="00DA18A2"/>
    <w:rsid w:val="00DA1C59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2E0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E0334"/>
    <w:rsid w:val="00DE1CAD"/>
    <w:rsid w:val="00DE1E9E"/>
    <w:rsid w:val="00DE4C02"/>
    <w:rsid w:val="00DE685F"/>
    <w:rsid w:val="00DE6E19"/>
    <w:rsid w:val="00DE777E"/>
    <w:rsid w:val="00DF089E"/>
    <w:rsid w:val="00DF35B0"/>
    <w:rsid w:val="00DF3C4D"/>
    <w:rsid w:val="00DF5EED"/>
    <w:rsid w:val="00DF614E"/>
    <w:rsid w:val="00DF7776"/>
    <w:rsid w:val="00E00CD7"/>
    <w:rsid w:val="00E01C38"/>
    <w:rsid w:val="00E0202C"/>
    <w:rsid w:val="00E02A35"/>
    <w:rsid w:val="00E0335B"/>
    <w:rsid w:val="00E0446A"/>
    <w:rsid w:val="00E05160"/>
    <w:rsid w:val="00E06E30"/>
    <w:rsid w:val="00E07717"/>
    <w:rsid w:val="00E105B5"/>
    <w:rsid w:val="00E10E76"/>
    <w:rsid w:val="00E124AF"/>
    <w:rsid w:val="00E13088"/>
    <w:rsid w:val="00E14969"/>
    <w:rsid w:val="00E14B92"/>
    <w:rsid w:val="00E14DEB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9A4"/>
    <w:rsid w:val="00E3092F"/>
    <w:rsid w:val="00E34BFA"/>
    <w:rsid w:val="00E37531"/>
    <w:rsid w:val="00E4086D"/>
    <w:rsid w:val="00E40BFF"/>
    <w:rsid w:val="00E418F3"/>
    <w:rsid w:val="00E44D23"/>
    <w:rsid w:val="00E47553"/>
    <w:rsid w:val="00E479ED"/>
    <w:rsid w:val="00E508DE"/>
    <w:rsid w:val="00E53F7D"/>
    <w:rsid w:val="00E553B5"/>
    <w:rsid w:val="00E55BC1"/>
    <w:rsid w:val="00E56616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68C0"/>
    <w:rsid w:val="00E67138"/>
    <w:rsid w:val="00E67819"/>
    <w:rsid w:val="00E70274"/>
    <w:rsid w:val="00E741F4"/>
    <w:rsid w:val="00E7476F"/>
    <w:rsid w:val="00E757DA"/>
    <w:rsid w:val="00E77F66"/>
    <w:rsid w:val="00E8037C"/>
    <w:rsid w:val="00E81404"/>
    <w:rsid w:val="00E815E8"/>
    <w:rsid w:val="00E81C17"/>
    <w:rsid w:val="00E81C32"/>
    <w:rsid w:val="00E82E94"/>
    <w:rsid w:val="00E839E2"/>
    <w:rsid w:val="00E85142"/>
    <w:rsid w:val="00E86A96"/>
    <w:rsid w:val="00E90915"/>
    <w:rsid w:val="00E91B9C"/>
    <w:rsid w:val="00E92327"/>
    <w:rsid w:val="00E93211"/>
    <w:rsid w:val="00E9481C"/>
    <w:rsid w:val="00E94BEF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52FE"/>
    <w:rsid w:val="00EF0A0A"/>
    <w:rsid w:val="00EF0B79"/>
    <w:rsid w:val="00EF2D35"/>
    <w:rsid w:val="00EF3930"/>
    <w:rsid w:val="00EF3A39"/>
    <w:rsid w:val="00EF5DAE"/>
    <w:rsid w:val="00EF6659"/>
    <w:rsid w:val="00EF704B"/>
    <w:rsid w:val="00F00889"/>
    <w:rsid w:val="00F01926"/>
    <w:rsid w:val="00F04E57"/>
    <w:rsid w:val="00F07F25"/>
    <w:rsid w:val="00F11311"/>
    <w:rsid w:val="00F1211E"/>
    <w:rsid w:val="00F12333"/>
    <w:rsid w:val="00F13AB9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3AC2"/>
    <w:rsid w:val="00F44642"/>
    <w:rsid w:val="00F46A88"/>
    <w:rsid w:val="00F470B3"/>
    <w:rsid w:val="00F4741F"/>
    <w:rsid w:val="00F50506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68E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7D8D"/>
    <w:rsid w:val="00F80E14"/>
    <w:rsid w:val="00F81009"/>
    <w:rsid w:val="00F81588"/>
    <w:rsid w:val="00F8505C"/>
    <w:rsid w:val="00F85255"/>
    <w:rsid w:val="00F8578F"/>
    <w:rsid w:val="00F861F1"/>
    <w:rsid w:val="00F86FA3"/>
    <w:rsid w:val="00F903DF"/>
    <w:rsid w:val="00F933EC"/>
    <w:rsid w:val="00F9340A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4547"/>
    <w:rsid w:val="00FA656E"/>
    <w:rsid w:val="00FB130B"/>
    <w:rsid w:val="00FB4262"/>
    <w:rsid w:val="00FB637F"/>
    <w:rsid w:val="00FB6F48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4F36"/>
    <w:rsid w:val="00FD6890"/>
    <w:rsid w:val="00FE0EEF"/>
    <w:rsid w:val="00FE2A3A"/>
    <w:rsid w:val="00FE3DEC"/>
    <w:rsid w:val="00FE419D"/>
    <w:rsid w:val="00FE4202"/>
    <w:rsid w:val="00FE6984"/>
    <w:rsid w:val="00FF10CB"/>
    <w:rsid w:val="00FF44EE"/>
    <w:rsid w:val="00FF56BC"/>
    <w:rsid w:val="00FF5C9B"/>
    <w:rsid w:val="00FF7D1E"/>
    <w:rsid w:val="00FF7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 Inden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68E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  <w:jc w:val="both"/>
    </w:p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  <w:rPr>
      <w:sz w:val="28"/>
    </w:r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  <w:rPr>
      <w:sz w:val="28"/>
    </w:rPr>
  </w:style>
  <w:style w:type="paragraph" w:styleId="Corpodetexto">
    <w:name w:val="Body Text"/>
    <w:basedOn w:val="Normal"/>
    <w:link w:val="CorpodetextoChar"/>
    <w:rsid w:val="004142A4"/>
    <w:pPr>
      <w:spacing w:after="120"/>
    </w:pPr>
    <w:rPr>
      <w:sz w:val="28"/>
    </w:r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uiPriority w:val="99"/>
    <w:rsid w:val="00BA7E9C"/>
    <w:pPr>
      <w:spacing w:before="100" w:beforeAutospacing="1" w:after="100" w:afterAutospacing="1"/>
    </w:pPr>
    <w:rPr>
      <w:color w:val="000000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  <w:style w:type="character" w:customStyle="1" w:styleId="Ttulo1Char">
    <w:name w:val="Título 1 Char"/>
    <w:basedOn w:val="Fontepargpadro"/>
    <w:link w:val="Ttulo1"/>
    <w:rsid w:val="00F6068E"/>
    <w:rPr>
      <w:rFonts w:ascii="Arial" w:hAnsi="Arial" w:cs="Arial"/>
      <w:b/>
      <w:bCs/>
      <w:kern w:val="32"/>
      <w:sz w:val="32"/>
      <w:szCs w:val="32"/>
    </w:rPr>
  </w:style>
  <w:style w:type="character" w:customStyle="1" w:styleId="CorpodetextoChar">
    <w:name w:val="Corpo de texto Char"/>
    <w:basedOn w:val="Fontepargpadro"/>
    <w:link w:val="Corpodetexto"/>
    <w:rsid w:val="00F6068E"/>
    <w:rPr>
      <w:sz w:val="28"/>
    </w:rPr>
  </w:style>
  <w:style w:type="paragraph" w:styleId="PargrafodaLista">
    <w:name w:val="List Paragraph"/>
    <w:basedOn w:val="Normal"/>
    <w:uiPriority w:val="34"/>
    <w:qFormat/>
    <w:rsid w:val="00E668C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ecretaria\Desktop\PAPEL%20TIMBRADO%20%20correto%202017_wordmaismoderno%20(1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2ABFD-2984-4097-B610-3B06530D3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 correto 2017_wordmaismoderno (1)</Template>
  <TotalTime>4</TotalTime>
  <Pages>2</Pages>
  <Words>350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2238</CharactersWithSpaces>
  <SharedDoc>false</SharedDoc>
  <HLinks>
    <vt:vector size="12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  <vt:variant>
        <vt:i4>7536708</vt:i4>
      </vt:variant>
      <vt:variant>
        <vt:i4>0</vt:i4>
      </vt:variant>
      <vt:variant>
        <vt:i4>0</vt:i4>
      </vt:variant>
      <vt:variant>
        <vt:i4>5</vt:i4>
      </vt:variant>
      <vt:variant>
        <vt:lpwstr>mailto:prefeita@lourdes.sp.gov.br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root</dc:creator>
  <cp:lastModifiedBy>User</cp:lastModifiedBy>
  <cp:revision>3</cp:revision>
  <cp:lastPrinted>2019-08-28T11:37:00Z</cp:lastPrinted>
  <dcterms:created xsi:type="dcterms:W3CDTF">2020-06-22T16:30:00Z</dcterms:created>
  <dcterms:modified xsi:type="dcterms:W3CDTF">2020-06-22T16:34:00Z</dcterms:modified>
</cp:coreProperties>
</file>