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D3024F5" w:rsidR="009B3DFB" w:rsidRPr="00FF7822" w:rsidRDefault="00FF7822" w:rsidP="00FF7822">
      <w:pPr>
        <w:pStyle w:val="Cabealho"/>
        <w:spacing w:line="360" w:lineRule="auto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7F82A5" wp14:editId="62D1CFF0">
            <wp:simplePos x="0" y="0"/>
            <wp:positionH relativeFrom="column">
              <wp:posOffset>3568065</wp:posOffset>
            </wp:positionH>
            <wp:positionV relativeFrom="paragraph">
              <wp:posOffset>470535</wp:posOffset>
            </wp:positionV>
            <wp:extent cx="1495425" cy="624849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624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FF7822">
        <w:br/>
      </w:r>
      <w:r w:rsidR="009B3DFB" w:rsidRPr="00FF7822">
        <w:rPr>
          <w:rFonts w:ascii="Arial" w:hAnsi="Arial" w:cs="Arial"/>
          <w:b/>
          <w:bCs/>
        </w:rPr>
        <w:t>INDICAÇÃO Nº</w:t>
      </w:r>
      <w:r w:rsidR="009B6C43">
        <w:rPr>
          <w:rFonts w:ascii="Arial" w:hAnsi="Arial" w:cs="Arial"/>
          <w:b/>
          <w:bCs/>
        </w:rPr>
        <w:t xml:space="preserve"> 278</w:t>
      </w:r>
      <w:r w:rsidR="009B3DFB" w:rsidRPr="00FF7822">
        <w:rPr>
          <w:rFonts w:ascii="Arial" w:hAnsi="Arial" w:cs="Arial"/>
          <w:b/>
          <w:bCs/>
        </w:rPr>
        <w:t>/202</w:t>
      </w:r>
      <w:r w:rsidR="000D134C" w:rsidRPr="00FF7822">
        <w:rPr>
          <w:rFonts w:ascii="Arial" w:hAnsi="Arial" w:cs="Arial"/>
          <w:b/>
          <w:bCs/>
        </w:rPr>
        <w:t>5</w:t>
      </w:r>
    </w:p>
    <w:p w14:paraId="2728EDAE" w14:textId="5BCC4234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FF7822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</w:p>
    <w:p w14:paraId="6832ED2C" w14:textId="48DE74A6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2497AF11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FF7822">
        <w:rPr>
          <w:noProof/>
          <w:sz w:val="22"/>
          <w:szCs w:val="22"/>
        </w:rPr>
        <w:t xml:space="preserve"> </w:t>
      </w:r>
    </w:p>
    <w:p w14:paraId="12BD9262" w14:textId="658ED57F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FF7822">
        <w:rPr>
          <w:noProof/>
          <w:sz w:val="22"/>
          <w:szCs w:val="22"/>
        </w:rPr>
        <w:t xml:space="preserve"> </w:t>
      </w:r>
    </w:p>
    <w:p w14:paraId="0DA57E8A" w14:textId="77777777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FF7822">
        <w:rPr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FF7822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853F7DD" w14:textId="2281C828" w:rsidR="00164729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FF7822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FF7822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FF7822">
        <w:rPr>
          <w:rFonts w:ascii="Arial" w:hAnsi="Arial" w:cs="Arial"/>
          <w:color w:val="000000"/>
          <w:sz w:val="22"/>
          <w:szCs w:val="22"/>
          <w:lang w:val="pt-BR"/>
        </w:rPr>
        <w:t xml:space="preserve">, ao Executivo Municipal, através de estudos do setor competente, </w:t>
      </w:r>
      <w:r w:rsidR="00164729" w:rsidRPr="00FF7822">
        <w:rPr>
          <w:rFonts w:ascii="Arial" w:hAnsi="Arial" w:cs="Arial"/>
          <w:color w:val="000000"/>
          <w:sz w:val="22"/>
          <w:szCs w:val="22"/>
          <w:lang w:val="pt-BR"/>
        </w:rPr>
        <w:t xml:space="preserve">que proceda pavimentação asfáltica </w:t>
      </w:r>
      <w:r w:rsidR="00FF7822" w:rsidRPr="00FF7822">
        <w:rPr>
          <w:rFonts w:ascii="Arial" w:hAnsi="Arial" w:cs="Arial"/>
          <w:color w:val="000000"/>
          <w:sz w:val="22"/>
          <w:szCs w:val="22"/>
          <w:lang w:val="pt-BR"/>
        </w:rPr>
        <w:t xml:space="preserve">Rua Hilário Minetto, Bairro Nova Petrópolis.  </w:t>
      </w:r>
    </w:p>
    <w:p w14:paraId="67E85EE0" w14:textId="77777777" w:rsidR="00FF7822" w:rsidRPr="00FF7822" w:rsidRDefault="00FF7822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F7822" w:rsidRDefault="00B44FD7" w:rsidP="00FF7822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F7822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79D489B5" w14:textId="17B8B3EF" w:rsidR="00FF7822" w:rsidRPr="00FF7822" w:rsidRDefault="00FF7822" w:rsidP="00FF782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pt-BR"/>
        </w:rPr>
      </w:pPr>
      <w:r w:rsidRPr="00FF7822">
        <w:rPr>
          <w:rFonts w:ascii="Arial" w:eastAsia="Times New Roman" w:hAnsi="Arial" w:cs="Arial"/>
          <w:lang w:eastAsia="pt-BR"/>
        </w:rPr>
        <w:t>A presente solicitação justifica-se pelas condições precárias em que se encontra a Rua Hilário Minetto, no Bairro Nova Petrópolis. A pavimentação asfáltica contribuirá para a valorização dos imóveis, facilitará o acesso de veículos, incluindo transporte público e serviços essenciais, e proporcionará mais segurança e conforto à comunidade.</w:t>
      </w:r>
    </w:p>
    <w:p w14:paraId="6D109AB1" w14:textId="4907974C" w:rsidR="009B3DFB" w:rsidRPr="00FF7822" w:rsidRDefault="009B3DFB" w:rsidP="00FF7822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317A94" w:rsidRPr="00FF7822">
        <w:rPr>
          <w:rFonts w:ascii="Arial" w:hAnsi="Arial" w:cs="Arial"/>
          <w:color w:val="000000"/>
          <w:sz w:val="22"/>
          <w:szCs w:val="22"/>
        </w:rPr>
        <w:t>1</w:t>
      </w:r>
      <w:r w:rsidR="000329EC" w:rsidRPr="00FF7822">
        <w:rPr>
          <w:rFonts w:ascii="Arial" w:hAnsi="Arial" w:cs="Arial"/>
          <w:color w:val="000000"/>
          <w:sz w:val="22"/>
          <w:szCs w:val="22"/>
        </w:rPr>
        <w:t>2</w:t>
      </w:r>
      <w:r w:rsidR="00317A94" w:rsidRPr="00FF7822">
        <w:rPr>
          <w:rFonts w:ascii="Arial" w:hAnsi="Arial" w:cs="Arial"/>
          <w:color w:val="000000"/>
          <w:sz w:val="22"/>
          <w:szCs w:val="22"/>
        </w:rPr>
        <w:t xml:space="preserve"> </w:t>
      </w:r>
      <w:r w:rsidRPr="00FF7822">
        <w:rPr>
          <w:rFonts w:ascii="Arial" w:hAnsi="Arial" w:cs="Arial"/>
          <w:color w:val="000000"/>
          <w:sz w:val="22"/>
          <w:szCs w:val="22"/>
        </w:rPr>
        <w:t xml:space="preserve">de </w:t>
      </w:r>
      <w:r w:rsidR="00317A94" w:rsidRPr="00FF7822">
        <w:rPr>
          <w:rFonts w:ascii="Arial" w:hAnsi="Arial" w:cs="Arial"/>
          <w:color w:val="000000"/>
          <w:sz w:val="22"/>
          <w:szCs w:val="22"/>
        </w:rPr>
        <w:t>março</w:t>
      </w:r>
      <w:r w:rsidRPr="00FF7822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310B5776" w14:textId="77777777" w:rsidR="009B3DFB" w:rsidRPr="00FF7822" w:rsidRDefault="009B3DFB" w:rsidP="00FF7822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B2717B8" w14:textId="77777777" w:rsidR="009B3DFB" w:rsidRPr="00FF7822" w:rsidRDefault="009B3DFB" w:rsidP="00FF7822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5C5BD1E" w14:textId="0A16C17F" w:rsidR="009B3DFB" w:rsidRPr="00FF7822" w:rsidRDefault="00C801BE" w:rsidP="00FF782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b/>
          <w:color w:val="000000"/>
          <w:sz w:val="22"/>
          <w:szCs w:val="22"/>
          <w:lang w:val="pt-BR"/>
        </w:rPr>
        <w:t>EMANUEL VENZO</w:t>
      </w:r>
    </w:p>
    <w:p w14:paraId="4DF5087B" w14:textId="77777777" w:rsidR="009B3DFB" w:rsidRPr="00FF7822" w:rsidRDefault="009B3DFB" w:rsidP="00FF782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FF7822">
        <w:rPr>
          <w:rFonts w:ascii="Arial" w:hAnsi="Arial" w:cs="Arial"/>
          <w:b/>
          <w:color w:val="000000"/>
          <w:sz w:val="22"/>
          <w:szCs w:val="22"/>
          <w:lang w:val="pt-BR"/>
        </w:rPr>
        <w:t>VERADOR PROPONENTE</w:t>
      </w:r>
    </w:p>
    <w:p w14:paraId="43D6F352" w14:textId="4C5335B1" w:rsidR="00D22642" w:rsidRPr="00FF7822" w:rsidRDefault="00D22642" w:rsidP="00FF7822">
      <w:pPr>
        <w:spacing w:line="360" w:lineRule="auto"/>
      </w:pPr>
    </w:p>
    <w:sectPr w:rsidR="00D22642" w:rsidRPr="00FF782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B6C4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B6C4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B6C4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64729"/>
    <w:rsid w:val="002C6553"/>
    <w:rsid w:val="00317A94"/>
    <w:rsid w:val="00350229"/>
    <w:rsid w:val="00363E13"/>
    <w:rsid w:val="003D7393"/>
    <w:rsid w:val="004364FB"/>
    <w:rsid w:val="00616DA6"/>
    <w:rsid w:val="009326C8"/>
    <w:rsid w:val="009B3DFB"/>
    <w:rsid w:val="009B6C43"/>
    <w:rsid w:val="00B44FD7"/>
    <w:rsid w:val="00BC6263"/>
    <w:rsid w:val="00C801BE"/>
    <w:rsid w:val="00D22642"/>
    <w:rsid w:val="00E373E8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2025-03-12T11:46:00Z</cp:lastPrinted>
  <dcterms:created xsi:type="dcterms:W3CDTF">2025-03-12T17:14:00Z</dcterms:created>
  <dcterms:modified xsi:type="dcterms:W3CDTF">2025-04-11T18:18:00Z</dcterms:modified>
</cp:coreProperties>
</file>