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4B5D9C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ORDINÁRIA DA CÂMARA MUNICIPAL DE</w:t>
      </w:r>
      <w:r w:rsidR="00F220E6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15</w:t>
      </w:r>
      <w:r w:rsidR="004B5D9C">
        <w:rPr>
          <w:rFonts w:ascii="Times New Roman" w:hAnsi="Times New Roman" w:cs="Times New Roman"/>
          <w:b/>
          <w:sz w:val="24"/>
          <w:szCs w:val="24"/>
          <w:u w:val="single"/>
        </w:rPr>
        <w:t>.12.2023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B9414B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Default="00075C5D" w:rsidP="00075C5D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075C5D" w:rsidRDefault="00B9414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F220E6" w:rsidRDefault="00F220E6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B78CD" w:rsidRPr="00F220E6" w:rsidRDefault="007B78CD" w:rsidP="001948FE">
      <w:pPr>
        <w:ind w:right="-96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F220E6" w:rsidRPr="00F220E6" w:rsidRDefault="00F220E6" w:rsidP="00F220E6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0E6">
        <w:rPr>
          <w:rFonts w:ascii="Times New Roman" w:hAnsi="Times New Roman" w:cs="Times New Roman"/>
          <w:sz w:val="28"/>
          <w:szCs w:val="28"/>
        </w:rPr>
        <w:t>● Apreciação do</w:t>
      </w:r>
      <w:r w:rsidRPr="00F220E6">
        <w:rPr>
          <w:rFonts w:ascii="Times New Roman" w:hAnsi="Times New Roman" w:cs="Times New Roman"/>
          <w:b/>
          <w:sz w:val="28"/>
          <w:szCs w:val="28"/>
        </w:rPr>
        <w:t xml:space="preserve"> PROJETO DE LEI Nº 88/2023, </w:t>
      </w:r>
      <w:r w:rsidRPr="00F220E6">
        <w:rPr>
          <w:rFonts w:ascii="Times New Roman" w:hAnsi="Times New Roman" w:cs="Times New Roman"/>
          <w:sz w:val="28"/>
          <w:szCs w:val="28"/>
        </w:rPr>
        <w:t xml:space="preserve">de autoria do Poder Executivo, que autoriza o município de Campo Novo do Parecis a doar imóvel que especifica ao estado de Mato Grosso. </w:t>
      </w:r>
      <w:r w:rsidRPr="00F220E6">
        <w:rPr>
          <w:rFonts w:ascii="Times New Roman" w:hAnsi="Times New Roman" w:cs="Times New Roman"/>
          <w:b/>
          <w:sz w:val="28"/>
          <w:szCs w:val="28"/>
        </w:rPr>
        <w:t>(REQUERIMENTO DE URGÊNCIA SIMPLES)</w:t>
      </w:r>
    </w:p>
    <w:p w:rsidR="00F220E6" w:rsidRPr="00F220E6" w:rsidRDefault="00F220E6" w:rsidP="00F220E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F220E6" w:rsidRPr="00F220E6" w:rsidRDefault="00F220E6" w:rsidP="00F220E6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0E6">
        <w:rPr>
          <w:rFonts w:ascii="Times New Roman" w:hAnsi="Times New Roman" w:cs="Times New Roman"/>
          <w:sz w:val="28"/>
          <w:szCs w:val="28"/>
        </w:rPr>
        <w:t>● Apreciação do</w:t>
      </w:r>
      <w:r w:rsidRPr="00F220E6">
        <w:rPr>
          <w:rFonts w:ascii="Times New Roman" w:hAnsi="Times New Roman" w:cs="Times New Roman"/>
          <w:b/>
          <w:sz w:val="28"/>
          <w:szCs w:val="28"/>
        </w:rPr>
        <w:t xml:space="preserve"> PROJETO DE LEI Nº 89/2023, </w:t>
      </w:r>
      <w:r w:rsidRPr="00F220E6">
        <w:rPr>
          <w:rFonts w:ascii="Times New Roman" w:hAnsi="Times New Roman" w:cs="Times New Roman"/>
          <w:sz w:val="28"/>
          <w:szCs w:val="28"/>
        </w:rPr>
        <w:t>de autoria do Poder Executivo, Autoriza o Poder Executivo Municipal a abr</w:t>
      </w:r>
      <w:r w:rsidR="007479F5">
        <w:rPr>
          <w:rFonts w:ascii="Times New Roman" w:hAnsi="Times New Roman" w:cs="Times New Roman"/>
          <w:sz w:val="28"/>
          <w:szCs w:val="28"/>
        </w:rPr>
        <w:t>ir crédito adicional especial no valor de R$542.567.17</w:t>
      </w:r>
      <w:r w:rsidRPr="00F220E6">
        <w:rPr>
          <w:rFonts w:ascii="Times New Roman" w:hAnsi="Times New Roman" w:cs="Times New Roman"/>
          <w:sz w:val="28"/>
          <w:szCs w:val="28"/>
        </w:rPr>
        <w:t xml:space="preserve"> e dá outras providências. </w:t>
      </w:r>
      <w:r w:rsidRPr="00F220E6">
        <w:rPr>
          <w:rFonts w:ascii="Times New Roman" w:hAnsi="Times New Roman" w:cs="Times New Roman"/>
          <w:b/>
          <w:sz w:val="28"/>
          <w:szCs w:val="28"/>
        </w:rPr>
        <w:t>(REQUERIMENTO DE URGÊNCIA ESPECIAL)</w:t>
      </w:r>
    </w:p>
    <w:p w:rsidR="00F220E6" w:rsidRPr="00F220E6" w:rsidRDefault="00F220E6" w:rsidP="00F220E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F220E6" w:rsidRPr="00F220E6" w:rsidRDefault="00F220E6" w:rsidP="00F220E6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0E6">
        <w:rPr>
          <w:rFonts w:ascii="Times New Roman" w:hAnsi="Times New Roman" w:cs="Times New Roman"/>
          <w:sz w:val="28"/>
          <w:szCs w:val="28"/>
        </w:rPr>
        <w:t>● Apreciação do</w:t>
      </w:r>
      <w:r w:rsidRPr="00F220E6">
        <w:rPr>
          <w:rFonts w:ascii="Times New Roman" w:hAnsi="Times New Roman" w:cs="Times New Roman"/>
          <w:b/>
          <w:sz w:val="28"/>
          <w:szCs w:val="28"/>
        </w:rPr>
        <w:t xml:space="preserve"> PROJETO DE LEI Nº 90/2023, </w:t>
      </w:r>
      <w:r w:rsidRPr="00F220E6">
        <w:rPr>
          <w:rFonts w:ascii="Times New Roman" w:hAnsi="Times New Roman" w:cs="Times New Roman"/>
          <w:sz w:val="28"/>
          <w:szCs w:val="28"/>
        </w:rPr>
        <w:t xml:space="preserve">de autoria do Poder Executivo, que Autoriza o Poder Executivo Municipal a abrir crédito adicional suplementar no valor de R$40.000,00 e dá outras providências. </w:t>
      </w:r>
      <w:r w:rsidRPr="00F220E6">
        <w:rPr>
          <w:rFonts w:ascii="Times New Roman" w:hAnsi="Times New Roman" w:cs="Times New Roman"/>
          <w:b/>
          <w:sz w:val="28"/>
          <w:szCs w:val="28"/>
        </w:rPr>
        <w:t>(REQUERIMENTO DE URGÊNCIA ESPECIAL)</w:t>
      </w:r>
    </w:p>
    <w:p w:rsidR="00F220E6" w:rsidRPr="00F220E6" w:rsidRDefault="00F220E6" w:rsidP="00F220E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F220E6" w:rsidRPr="00F220E6" w:rsidRDefault="00F220E6" w:rsidP="00F220E6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0E6">
        <w:rPr>
          <w:rFonts w:ascii="Times New Roman" w:hAnsi="Times New Roman" w:cs="Times New Roman"/>
          <w:sz w:val="28"/>
          <w:szCs w:val="28"/>
        </w:rPr>
        <w:t>● Apreciação do</w:t>
      </w:r>
      <w:r w:rsidRPr="00F220E6">
        <w:rPr>
          <w:rFonts w:ascii="Times New Roman" w:hAnsi="Times New Roman" w:cs="Times New Roman"/>
          <w:b/>
          <w:sz w:val="28"/>
          <w:szCs w:val="28"/>
        </w:rPr>
        <w:t xml:space="preserve"> PROJETO DE LEI Nº 91/2023, </w:t>
      </w:r>
      <w:r w:rsidRPr="00F220E6">
        <w:rPr>
          <w:rFonts w:ascii="Times New Roman" w:hAnsi="Times New Roman" w:cs="Times New Roman"/>
          <w:sz w:val="28"/>
          <w:szCs w:val="28"/>
        </w:rPr>
        <w:t xml:space="preserve">de autoria do Poder Executivo, que Revoga-se a Lei nº 1.378/2010 e a Doação de imóvel nela constante, e dá outras providências. </w:t>
      </w:r>
      <w:r w:rsidRPr="00F220E6">
        <w:rPr>
          <w:rFonts w:ascii="Times New Roman" w:hAnsi="Times New Roman" w:cs="Times New Roman"/>
          <w:b/>
          <w:sz w:val="28"/>
          <w:szCs w:val="28"/>
        </w:rPr>
        <w:t>(REQUERIMENTO DE URGÊNCIA ESPECIAL)</w:t>
      </w:r>
    </w:p>
    <w:p w:rsidR="00F220E6" w:rsidRPr="00F220E6" w:rsidRDefault="00F220E6" w:rsidP="00F220E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F220E6" w:rsidRDefault="00F220E6" w:rsidP="00F220E6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0E6">
        <w:rPr>
          <w:rFonts w:ascii="Times New Roman" w:hAnsi="Times New Roman" w:cs="Times New Roman"/>
          <w:sz w:val="28"/>
          <w:szCs w:val="28"/>
        </w:rPr>
        <w:t>● Apreciação do</w:t>
      </w:r>
      <w:r w:rsidRPr="00F220E6">
        <w:rPr>
          <w:rFonts w:ascii="Times New Roman" w:hAnsi="Times New Roman" w:cs="Times New Roman"/>
          <w:b/>
          <w:sz w:val="28"/>
          <w:szCs w:val="28"/>
        </w:rPr>
        <w:t xml:space="preserve"> PROJETO DE COMPLEMENTAR Nº 08/2023, </w:t>
      </w:r>
      <w:r w:rsidRPr="00F220E6">
        <w:rPr>
          <w:rFonts w:ascii="Times New Roman" w:hAnsi="Times New Roman" w:cs="Times New Roman"/>
          <w:sz w:val="28"/>
          <w:szCs w:val="28"/>
        </w:rPr>
        <w:t xml:space="preserve">de autoria do Poder Executivo, que altera o art. §2°, do art. 1° da Lei Complementar n° 118/2021 </w:t>
      </w:r>
      <w:r w:rsidRPr="00F220E6">
        <w:rPr>
          <w:rFonts w:ascii="Times New Roman" w:hAnsi="Times New Roman" w:cs="Times New Roman"/>
          <w:b/>
          <w:sz w:val="28"/>
          <w:szCs w:val="28"/>
        </w:rPr>
        <w:t>(REQUERIMENTO DE URGÊNCIA ESPECIAL)</w:t>
      </w:r>
    </w:p>
    <w:p w:rsidR="00CE6593" w:rsidRDefault="00CE6593" w:rsidP="00F220E6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593" w:rsidRDefault="00CE6593" w:rsidP="00CE6593">
      <w:pPr>
        <w:rPr>
          <w:rFonts w:ascii="Times New Roman" w:hAnsi="Times New Roman" w:cs="Times New Roman"/>
          <w:sz w:val="28"/>
          <w:szCs w:val="28"/>
        </w:rPr>
      </w:pPr>
      <w:r w:rsidRPr="00F220E6">
        <w:rPr>
          <w:rFonts w:ascii="Times New Roman" w:hAnsi="Times New Roman" w:cs="Times New Roman"/>
          <w:sz w:val="28"/>
          <w:szCs w:val="28"/>
        </w:rPr>
        <w:t>● Apreciação do</w:t>
      </w:r>
      <w:r>
        <w:rPr>
          <w:rFonts w:ascii="Times New Roman" w:hAnsi="Times New Roman" w:cs="Times New Roman"/>
          <w:b/>
          <w:sz w:val="28"/>
          <w:szCs w:val="28"/>
        </w:rPr>
        <w:t xml:space="preserve"> PROJETO DE LEI Nº 66</w:t>
      </w:r>
      <w:r w:rsidRPr="00F220E6">
        <w:rPr>
          <w:rFonts w:ascii="Times New Roman" w:hAnsi="Times New Roman" w:cs="Times New Roman"/>
          <w:b/>
          <w:sz w:val="28"/>
          <w:szCs w:val="28"/>
        </w:rPr>
        <w:t xml:space="preserve">/2023, </w:t>
      </w:r>
      <w:r w:rsidRPr="00F220E6">
        <w:rPr>
          <w:rFonts w:ascii="Times New Roman" w:hAnsi="Times New Roman" w:cs="Times New Roman"/>
          <w:sz w:val="28"/>
          <w:szCs w:val="28"/>
        </w:rPr>
        <w:t>de autoria do</w:t>
      </w:r>
      <w:r>
        <w:rPr>
          <w:rFonts w:ascii="Times New Roman" w:hAnsi="Times New Roman" w:cs="Times New Roman"/>
          <w:sz w:val="28"/>
          <w:szCs w:val="28"/>
        </w:rPr>
        <w:t xml:space="preserve"> Vereador </w:t>
      </w:r>
      <w:proofErr w:type="spellStart"/>
      <w:r>
        <w:rPr>
          <w:rFonts w:ascii="Times New Roman" w:hAnsi="Times New Roman" w:cs="Times New Roman"/>
          <w:sz w:val="28"/>
          <w:szCs w:val="28"/>
        </w:rPr>
        <w:t>Deilson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Lopes Beiral e Demais Vereadores. Altera a ementa da Lei Municipal n° 2.506 de 30 de novembro de 2023.</w:t>
      </w:r>
    </w:p>
    <w:p w:rsidR="003F0C44" w:rsidRPr="00F220E6" w:rsidRDefault="003F0C44" w:rsidP="00F220E6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690AB9" w:rsidRDefault="00075C5D" w:rsidP="00690AB9"/>
    <w:p w:rsidR="00075C5D" w:rsidRPr="00690AB9" w:rsidRDefault="00B9414B" w:rsidP="00690AB9">
      <w:pPr>
        <w:rPr>
          <w:rFonts w:eastAsia="Times New Roman"/>
          <w:lang w:eastAsia="pt-BR"/>
        </w:rPr>
      </w:pPr>
      <w:r w:rsidRPr="00690AB9">
        <w:rPr>
          <w:rFonts w:eastAsia="Times New Roman"/>
          <w:lang w:eastAsia="pt-BR"/>
        </w:rPr>
        <w:t>Não há matérias a tratar.</w:t>
      </w:r>
    </w:p>
    <w:p w:rsidR="00075C5D" w:rsidRPr="00E82BEE" w:rsidRDefault="00075C5D" w:rsidP="00E82BE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AC168D" w:rsidRPr="00075C5D" w:rsidRDefault="00B9414B" w:rsidP="001948FE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B52046">
        <w:rPr>
          <w:rFonts w:ascii="Times New Roman" w:hAnsi="Times New Roman" w:cs="Times New Roman"/>
          <w:b/>
          <w:sz w:val="24"/>
          <w:szCs w:val="24"/>
        </w:rPr>
        <w:t>essão ordinária: 05.02.2024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F38" w:rsidRDefault="006A6F38">
      <w:r>
        <w:separator/>
      </w:r>
    </w:p>
  </w:endnote>
  <w:endnote w:type="continuationSeparator" w:id="0">
    <w:p w:rsidR="006A6F38" w:rsidRDefault="006A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B9414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F38" w:rsidRDefault="006A6F38">
      <w:r>
        <w:separator/>
      </w:r>
    </w:p>
  </w:footnote>
  <w:footnote w:type="continuationSeparator" w:id="0">
    <w:p w:rsidR="006A6F38" w:rsidRDefault="006A6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B9414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82A8E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509D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50B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A74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FAAF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48F7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47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AEB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E8DC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992CAB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7AD0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3225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5AA5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DAA0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D4C1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AB7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CA72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46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105E3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94BE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366D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5E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503C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0AE5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46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47C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CC34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0AEA07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CB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90D6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AE2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8C3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1A0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61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6DE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565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11DC7B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0B4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EA74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684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A603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EE05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DE53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0E2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2E93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7F3EF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A273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9CA5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F2C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B0DF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851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709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62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D088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EC285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1E26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941F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F02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01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2DD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5E38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560E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A79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75C5D"/>
    <w:rsid w:val="0010365D"/>
    <w:rsid w:val="001915A3"/>
    <w:rsid w:val="001948FE"/>
    <w:rsid w:val="00204819"/>
    <w:rsid w:val="00217F62"/>
    <w:rsid w:val="002679CE"/>
    <w:rsid w:val="00276676"/>
    <w:rsid w:val="00282058"/>
    <w:rsid w:val="002D0EB5"/>
    <w:rsid w:val="003D3AA8"/>
    <w:rsid w:val="003F0C44"/>
    <w:rsid w:val="004B5D9C"/>
    <w:rsid w:val="005972B3"/>
    <w:rsid w:val="00690AB9"/>
    <w:rsid w:val="006A6F38"/>
    <w:rsid w:val="007209CA"/>
    <w:rsid w:val="007479F5"/>
    <w:rsid w:val="007B78CD"/>
    <w:rsid w:val="0084747F"/>
    <w:rsid w:val="008960F1"/>
    <w:rsid w:val="008A1164"/>
    <w:rsid w:val="008E21F7"/>
    <w:rsid w:val="00954B74"/>
    <w:rsid w:val="00A906D8"/>
    <w:rsid w:val="00AB5A74"/>
    <w:rsid w:val="00AC168D"/>
    <w:rsid w:val="00AD77AA"/>
    <w:rsid w:val="00AF290F"/>
    <w:rsid w:val="00B52046"/>
    <w:rsid w:val="00B9414B"/>
    <w:rsid w:val="00C21A79"/>
    <w:rsid w:val="00CE6593"/>
    <w:rsid w:val="00D82908"/>
    <w:rsid w:val="00E735D5"/>
    <w:rsid w:val="00E824CB"/>
    <w:rsid w:val="00E82BEE"/>
    <w:rsid w:val="00ED7D5A"/>
    <w:rsid w:val="00F071AE"/>
    <w:rsid w:val="00F220E6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522F1-0D83-4D48-B2A0-31C6DBF7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D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13</cp:revision>
  <cp:lastPrinted>2023-12-06T20:05:00Z</cp:lastPrinted>
  <dcterms:created xsi:type="dcterms:W3CDTF">2023-12-06T17:47:00Z</dcterms:created>
  <dcterms:modified xsi:type="dcterms:W3CDTF">2023-12-15T14:32:00Z</dcterms:modified>
</cp:coreProperties>
</file>