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07B6FA" w14:textId="567CE11E" w:rsidR="00B363AC" w:rsidRDefault="00AD08E4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</w:t>
      </w:r>
      <w:r w:rsidR="001A3DB8">
        <w:rPr>
          <w:b/>
          <w:sz w:val="36"/>
          <w:szCs w:val="36"/>
        </w:rPr>
        <w:t xml:space="preserve"> Nº          / 2025 - CMS</w:t>
      </w:r>
    </w:p>
    <w:p w14:paraId="557290DB" w14:textId="44E354D6" w:rsidR="005924DB" w:rsidRDefault="001A3DB8" w:rsidP="005924DB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 encaminhado</w:t>
      </w:r>
      <w:r w:rsidR="00661647">
        <w:rPr>
          <w:rFonts w:ascii="Arial" w:hAnsi="Arial" w:cs="Arial"/>
          <w:sz w:val="24"/>
          <w:szCs w:val="24"/>
        </w:rPr>
        <w:t xml:space="preserve"> cópia da presente proposição </w:t>
      </w:r>
      <w:r w:rsidR="00661647">
        <w:rPr>
          <w:rFonts w:ascii="Arial" w:hAnsi="Arial" w:cs="Arial"/>
          <w:sz w:val="24"/>
          <w:szCs w:val="24"/>
        </w:rPr>
        <w:t xml:space="preserve">ao </w:t>
      </w:r>
      <w:r w:rsidR="00661647">
        <w:rPr>
          <w:rFonts w:ascii="Arial" w:hAnsi="Arial" w:cs="Arial"/>
          <w:b/>
          <w:sz w:val="24"/>
          <w:szCs w:val="24"/>
        </w:rPr>
        <w:t>EXCELENTÍSSIMO SENHOR GOVERNADOR CLÉCIO LUIS</w:t>
      </w:r>
      <w:r w:rsidR="00661647">
        <w:rPr>
          <w:rFonts w:ascii="Arial" w:hAnsi="Arial" w:cs="Arial"/>
          <w:sz w:val="24"/>
          <w:szCs w:val="24"/>
        </w:rPr>
        <w:t xml:space="preserve">, </w:t>
      </w:r>
      <w:r w:rsidR="00661647" w:rsidRPr="00661647">
        <w:rPr>
          <w:rFonts w:ascii="Arial" w:hAnsi="Arial" w:cs="Arial"/>
          <w:b/>
          <w:sz w:val="24"/>
          <w:szCs w:val="24"/>
        </w:rPr>
        <w:t>e ao</w:t>
      </w:r>
      <w:r w:rsidR="00661647">
        <w:rPr>
          <w:rFonts w:ascii="Arial" w:hAnsi="Arial" w:cs="Arial"/>
          <w:sz w:val="24"/>
          <w:szCs w:val="24"/>
        </w:rPr>
        <w:t xml:space="preserve"> </w:t>
      </w:r>
      <w:r w:rsidR="003912E7" w:rsidRPr="003912E7">
        <w:rPr>
          <w:rFonts w:ascii="Arial" w:hAnsi="Arial" w:cs="Arial"/>
          <w:b/>
          <w:sz w:val="24"/>
          <w:szCs w:val="24"/>
        </w:rPr>
        <w:t>SENHOR CORONEL PELSONDRÉ MARTINS DA SILVA</w:t>
      </w:r>
      <w:r w:rsidR="003912E7">
        <w:rPr>
          <w:rFonts w:ascii="Arial" w:hAnsi="Arial" w:cs="Arial"/>
          <w:b/>
          <w:sz w:val="24"/>
          <w:szCs w:val="24"/>
        </w:rPr>
        <w:t>- COMANANTE GERAL DO CORPO DE BOMBEIROS MILITAR DO ESTADO DO AMAPÁ</w:t>
      </w:r>
      <w:r w:rsidR="005924DB" w:rsidRPr="005924DB">
        <w:rPr>
          <w:rFonts w:ascii="Arial" w:hAnsi="Arial" w:cs="Arial"/>
          <w:b/>
          <w:sz w:val="24"/>
          <w:szCs w:val="24"/>
        </w:rPr>
        <w:t>.</w:t>
      </w:r>
    </w:p>
    <w:p w14:paraId="5CFAC738" w14:textId="5708F889" w:rsidR="00FE6520" w:rsidRPr="00FE6520" w:rsidRDefault="00FE6520" w:rsidP="00FE6520">
      <w:pPr>
        <w:jc w:val="both"/>
        <w:rPr>
          <w:rFonts w:ascii="Arial" w:hAnsi="Arial" w:cs="Arial"/>
          <w:b/>
          <w:sz w:val="24"/>
          <w:szCs w:val="24"/>
        </w:rPr>
      </w:pPr>
      <w:r w:rsidRPr="00FE6520">
        <w:rPr>
          <w:rFonts w:ascii="Arial" w:hAnsi="Arial" w:cs="Arial"/>
          <w:b/>
          <w:sz w:val="24"/>
          <w:szCs w:val="24"/>
        </w:rPr>
        <w:t xml:space="preserve">            INDICAR QUE SEJA REALIZA</w:t>
      </w:r>
      <w:r>
        <w:rPr>
          <w:rFonts w:ascii="Arial" w:hAnsi="Arial" w:cs="Arial"/>
          <w:b/>
          <w:sz w:val="24"/>
          <w:szCs w:val="24"/>
        </w:rPr>
        <w:t xml:space="preserve">DO </w:t>
      </w:r>
      <w:r w:rsidR="00661647">
        <w:rPr>
          <w:rFonts w:ascii="Arial" w:hAnsi="Arial" w:cs="Arial"/>
          <w:b/>
          <w:sz w:val="24"/>
          <w:szCs w:val="24"/>
        </w:rPr>
        <w:t xml:space="preserve">O ESTUDO DE AVALIAÇÃO DA POSSIBILIDADE DE ATENDER NAS ÁREAS RIBEIRINHAS COMO ILHA DE SANTANA, ANAUERAPUCU, IGARAPÉ DO LAGO ENTRE OUTRAS </w:t>
      </w:r>
      <w:bookmarkStart w:id="0" w:name="_GoBack"/>
      <w:r w:rsidR="00661647">
        <w:rPr>
          <w:rFonts w:ascii="Arial" w:hAnsi="Arial" w:cs="Arial"/>
          <w:b/>
          <w:sz w:val="24"/>
          <w:szCs w:val="24"/>
        </w:rPr>
        <w:t>COMUNIDADES PARA QUE TENHAM UMA BRIGADA DE COMBATE A INCÊNDIO</w:t>
      </w:r>
      <w:bookmarkEnd w:id="0"/>
      <w:r w:rsidR="00661647">
        <w:rPr>
          <w:rFonts w:ascii="Arial" w:hAnsi="Arial" w:cs="Arial"/>
          <w:b/>
          <w:sz w:val="24"/>
          <w:szCs w:val="24"/>
        </w:rPr>
        <w:t xml:space="preserve"> COM CARRO PIPA PARA SINISTROS QUE POSSAM OCORRER</w:t>
      </w:r>
      <w:r w:rsidRPr="00FE6520">
        <w:rPr>
          <w:rFonts w:ascii="Arial" w:hAnsi="Arial" w:cs="Arial"/>
          <w:b/>
          <w:sz w:val="24"/>
          <w:szCs w:val="24"/>
        </w:rPr>
        <w:t>.</w:t>
      </w:r>
    </w:p>
    <w:p w14:paraId="12BBBE04" w14:textId="09AFE06D" w:rsidR="00B363AC" w:rsidRPr="006C2F72" w:rsidRDefault="001A3DB8">
      <w:pPr>
        <w:jc w:val="center"/>
        <w:rPr>
          <w:rFonts w:ascii="Arial" w:hAnsi="Arial" w:cs="Arial"/>
          <w:b/>
          <w:sz w:val="26"/>
          <w:szCs w:val="26"/>
        </w:rPr>
      </w:pPr>
      <w:r w:rsidRPr="006C2F72">
        <w:rPr>
          <w:rFonts w:ascii="Arial" w:hAnsi="Arial" w:cs="Arial"/>
          <w:b/>
          <w:sz w:val="26"/>
          <w:szCs w:val="26"/>
        </w:rPr>
        <w:t>JUSTIFICATIVA</w:t>
      </w:r>
    </w:p>
    <w:p w14:paraId="167F3728" w14:textId="20FDAADE" w:rsidR="00661647" w:rsidRDefault="001A3DB8" w:rsidP="00011010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</w:t>
      </w:r>
      <w:r w:rsidR="00633DF0">
        <w:rPr>
          <w:rFonts w:ascii="Arial" w:hAnsi="Arial" w:cs="Arial"/>
          <w:sz w:val="24"/>
          <w:szCs w:val="24"/>
        </w:rPr>
        <w:t xml:space="preserve">a visita in loco </w:t>
      </w:r>
      <w:r w:rsidR="005A3726">
        <w:rPr>
          <w:rFonts w:ascii="Arial" w:hAnsi="Arial" w:cs="Arial"/>
          <w:sz w:val="24"/>
          <w:szCs w:val="24"/>
        </w:rPr>
        <w:t xml:space="preserve">que </w:t>
      </w:r>
      <w:r w:rsidR="00FE6520">
        <w:rPr>
          <w:rFonts w:ascii="Arial" w:hAnsi="Arial" w:cs="Arial"/>
          <w:sz w:val="24"/>
          <w:szCs w:val="24"/>
        </w:rPr>
        <w:t>a</w:t>
      </w:r>
      <w:r w:rsidR="00661647" w:rsidRPr="00661647">
        <w:rPr>
          <w:rFonts w:ascii="Arial" w:hAnsi="Arial" w:cs="Arial"/>
          <w:sz w:val="24"/>
          <w:szCs w:val="24"/>
        </w:rPr>
        <w:t xml:space="preserve"> presente solicitação visa à realização de estudo técnico para avaliar a viabilidade de implantação de uma brigada de combate a incêndio, equipada com carro-pipa, nas áreas ribeirinhas, incluindo Ilha de Santana, </w:t>
      </w:r>
      <w:proofErr w:type="spellStart"/>
      <w:r w:rsidR="00661647" w:rsidRPr="00661647">
        <w:rPr>
          <w:rFonts w:ascii="Arial" w:hAnsi="Arial" w:cs="Arial"/>
          <w:sz w:val="24"/>
          <w:szCs w:val="24"/>
        </w:rPr>
        <w:t>Anauerapucu</w:t>
      </w:r>
      <w:proofErr w:type="spellEnd"/>
      <w:r w:rsidR="00661647" w:rsidRPr="00661647">
        <w:rPr>
          <w:rFonts w:ascii="Arial" w:hAnsi="Arial" w:cs="Arial"/>
          <w:sz w:val="24"/>
          <w:szCs w:val="24"/>
        </w:rPr>
        <w:t>, Igarapé do Lago e demais comunidades adjacentes. Essas localidades apresentam características geográficas que dificultam o deslocamento rápido de equipes especializadas, o que aumenta a vulnerabilidade diante de sinistros. A criação de uma brigada local garantiria maior capacidade de resposta, reduzindo danos humanos, ambientais e materiais. Além disso, a presença de um carro-pipa possibilitaria a execução imediata das ações iniciais de contenção do fogo. Ressalta-se que a demanda é recorrente entre os moradores, que enfrentam riscos especialmente no período de estiagem. Assim, justifica-se a necessidade de estudo para identificar estrutura, logística e recursos necessários. A medida fortalece a proteção comunitária e contribui para a segurança pública regional.</w:t>
      </w:r>
    </w:p>
    <w:p w14:paraId="1A730BEF" w14:textId="005F2B6C" w:rsidR="00340724" w:rsidRDefault="001A3DB8" w:rsidP="0001101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6F56C6">
        <w:rPr>
          <w:rFonts w:ascii="Arial" w:hAnsi="Arial" w:cs="Arial"/>
          <w:b/>
          <w:sz w:val="24"/>
          <w:szCs w:val="24"/>
        </w:rPr>
        <w:t>O</w:t>
      </w:r>
      <w:r w:rsidR="00C44FAA">
        <w:rPr>
          <w:rFonts w:ascii="Arial" w:hAnsi="Arial" w:cs="Arial"/>
          <w:b/>
          <w:sz w:val="24"/>
          <w:szCs w:val="24"/>
        </w:rPr>
        <w:t>DER LEGISLATIVO MUNIC</w:t>
      </w:r>
      <w:r w:rsidR="00011010">
        <w:rPr>
          <w:rFonts w:ascii="Arial" w:hAnsi="Arial" w:cs="Arial"/>
          <w:b/>
          <w:sz w:val="24"/>
          <w:szCs w:val="24"/>
        </w:rPr>
        <w:t xml:space="preserve">IPAL, EM </w:t>
      </w:r>
      <w:r w:rsidR="00661647">
        <w:rPr>
          <w:rFonts w:ascii="Arial" w:hAnsi="Arial" w:cs="Arial"/>
          <w:b/>
          <w:sz w:val="24"/>
          <w:szCs w:val="24"/>
        </w:rPr>
        <w:t>24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661647">
        <w:rPr>
          <w:rFonts w:ascii="Arial" w:hAnsi="Arial" w:cs="Arial"/>
          <w:b/>
          <w:sz w:val="24"/>
          <w:szCs w:val="24"/>
        </w:rPr>
        <w:t>NOVEM</w:t>
      </w:r>
      <w:r w:rsidR="007A0667">
        <w:rPr>
          <w:rFonts w:ascii="Arial" w:hAnsi="Arial" w:cs="Arial"/>
          <w:b/>
          <w:sz w:val="24"/>
          <w:szCs w:val="24"/>
        </w:rPr>
        <w:t>BRO</w:t>
      </w:r>
      <w:r>
        <w:rPr>
          <w:rFonts w:ascii="Arial" w:hAnsi="Arial" w:cs="Arial"/>
          <w:b/>
          <w:sz w:val="24"/>
          <w:szCs w:val="24"/>
        </w:rPr>
        <w:t xml:space="preserve"> DE 2025.</w:t>
      </w:r>
    </w:p>
    <w:p w14:paraId="36913E50" w14:textId="54587558" w:rsidR="005D6CB1" w:rsidRDefault="005D6CB1" w:rsidP="001C1D8E">
      <w:pPr>
        <w:tabs>
          <w:tab w:val="left" w:pos="2520"/>
        </w:tabs>
        <w:jc w:val="both"/>
        <w:rPr>
          <w:rFonts w:ascii="Arial" w:hAnsi="Arial" w:cs="Arial"/>
          <w:b/>
          <w:sz w:val="24"/>
          <w:szCs w:val="24"/>
        </w:rPr>
      </w:pPr>
    </w:p>
    <w:p w14:paraId="4A9DA039" w14:textId="77777777" w:rsidR="00B363AC" w:rsidRDefault="001A3DB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</w:t>
      </w:r>
      <w:r w:rsidR="006F56C6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ITHIARA MADUREIRA</w:t>
      </w:r>
    </w:p>
    <w:p w14:paraId="1C1880BA" w14:textId="77777777" w:rsidR="00B363AC" w:rsidRPr="006C2F72" w:rsidRDefault="006C2F72" w:rsidP="006C2F7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B363AC" w:rsidRPr="006C2F72" w:rsidSect="00661647">
      <w:headerReference w:type="default" r:id="rId6"/>
      <w:footerReference w:type="default" r:id="rId7"/>
      <w:pgSz w:w="11906" w:h="16838"/>
      <w:pgMar w:top="1440" w:right="1800" w:bottom="1440" w:left="1800" w:header="14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6B6DCF" w14:textId="77777777" w:rsidR="009441AE" w:rsidRDefault="009441AE">
      <w:pPr>
        <w:spacing w:line="240" w:lineRule="auto"/>
      </w:pPr>
      <w:r>
        <w:separator/>
      </w:r>
    </w:p>
  </w:endnote>
  <w:endnote w:type="continuationSeparator" w:id="0">
    <w:p w14:paraId="1CCFDEF6" w14:textId="77777777" w:rsidR="009441AE" w:rsidRDefault="009441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EE6BD" w14:textId="77777777" w:rsidR="00B363AC" w:rsidRDefault="001A3DB8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9F07E1" w14:textId="77777777" w:rsidR="009441AE" w:rsidRDefault="009441AE">
      <w:pPr>
        <w:spacing w:after="0"/>
      </w:pPr>
      <w:r>
        <w:separator/>
      </w:r>
    </w:p>
  </w:footnote>
  <w:footnote w:type="continuationSeparator" w:id="0">
    <w:p w14:paraId="65558080" w14:textId="77777777" w:rsidR="009441AE" w:rsidRDefault="009441A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872ACB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3BBC641F" wp14:editId="4559CFE1">
          <wp:extent cx="713740" cy="760730"/>
          <wp:effectExtent l="0" t="0" r="2540" b="127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8177FF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3E57210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455B68B" w14:textId="77777777" w:rsidR="00B363AC" w:rsidRDefault="001A3DB8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0748A719" w14:textId="77777777" w:rsidR="00B363AC" w:rsidRDefault="001A3DB8" w:rsidP="00A842F9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3A2F"/>
    <w:rsid w:val="00006CD4"/>
    <w:rsid w:val="00011010"/>
    <w:rsid w:val="00066DE8"/>
    <w:rsid w:val="00096C30"/>
    <w:rsid w:val="0013693F"/>
    <w:rsid w:val="00177B80"/>
    <w:rsid w:val="001A3DB8"/>
    <w:rsid w:val="001C1D8E"/>
    <w:rsid w:val="002B4CC2"/>
    <w:rsid w:val="00340724"/>
    <w:rsid w:val="00382D24"/>
    <w:rsid w:val="003912E7"/>
    <w:rsid w:val="003A0A5A"/>
    <w:rsid w:val="003C7D51"/>
    <w:rsid w:val="00456BF2"/>
    <w:rsid w:val="00464D0E"/>
    <w:rsid w:val="004837A6"/>
    <w:rsid w:val="004B325F"/>
    <w:rsid w:val="00514F49"/>
    <w:rsid w:val="00521696"/>
    <w:rsid w:val="0053445B"/>
    <w:rsid w:val="0057411F"/>
    <w:rsid w:val="005804FB"/>
    <w:rsid w:val="005924DB"/>
    <w:rsid w:val="005A3726"/>
    <w:rsid w:val="005B3F70"/>
    <w:rsid w:val="005D6CB1"/>
    <w:rsid w:val="00611C62"/>
    <w:rsid w:val="00633DF0"/>
    <w:rsid w:val="00652D2A"/>
    <w:rsid w:val="0065378A"/>
    <w:rsid w:val="00661647"/>
    <w:rsid w:val="006C2F72"/>
    <w:rsid w:val="006D263A"/>
    <w:rsid w:val="006F56C6"/>
    <w:rsid w:val="006F7F29"/>
    <w:rsid w:val="007470DB"/>
    <w:rsid w:val="00764BAE"/>
    <w:rsid w:val="007A0667"/>
    <w:rsid w:val="008412C6"/>
    <w:rsid w:val="008632E8"/>
    <w:rsid w:val="00884719"/>
    <w:rsid w:val="008B58D1"/>
    <w:rsid w:val="0091360A"/>
    <w:rsid w:val="00931F71"/>
    <w:rsid w:val="009441AE"/>
    <w:rsid w:val="00986886"/>
    <w:rsid w:val="009B6C5F"/>
    <w:rsid w:val="00A842F9"/>
    <w:rsid w:val="00A90968"/>
    <w:rsid w:val="00AB6EF1"/>
    <w:rsid w:val="00AD08E4"/>
    <w:rsid w:val="00B00DB6"/>
    <w:rsid w:val="00B363AC"/>
    <w:rsid w:val="00B45F4C"/>
    <w:rsid w:val="00B917E3"/>
    <w:rsid w:val="00C34774"/>
    <w:rsid w:val="00C44FAA"/>
    <w:rsid w:val="00D469C2"/>
    <w:rsid w:val="00EB3738"/>
    <w:rsid w:val="00EC09D5"/>
    <w:rsid w:val="00F43936"/>
    <w:rsid w:val="00FC6D19"/>
    <w:rsid w:val="00FE6520"/>
    <w:rsid w:val="08413F36"/>
    <w:rsid w:val="3ED17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7B4FE"/>
  <w15:docId w15:val="{16FEA9A9-3493-4B5A-BB0D-A93C420BF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uiPriority="22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paragraph" w:styleId="NormalWeb">
    <w:name w:val="Normal (Web)"/>
    <w:basedOn w:val="Normal"/>
    <w:uiPriority w:val="99"/>
    <w:unhideWhenUsed/>
    <w:rsid w:val="006F56C6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65378A"/>
    <w:rPr>
      <w:i/>
      <w:iCs/>
    </w:rPr>
  </w:style>
  <w:style w:type="character" w:styleId="Forte">
    <w:name w:val="Strong"/>
    <w:basedOn w:val="Fontepargpadro"/>
    <w:uiPriority w:val="22"/>
    <w:qFormat/>
    <w:rsid w:val="00AD08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514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2</cp:revision>
  <cp:lastPrinted>2025-10-08T11:27:00Z</cp:lastPrinted>
  <dcterms:created xsi:type="dcterms:W3CDTF">2025-11-19T17:44:00Z</dcterms:created>
  <dcterms:modified xsi:type="dcterms:W3CDTF">2025-11-19T17:44:00Z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8914A59AB72E4FE096CFBD37F35A41B6_11</vt:lpwstr>
  </property>
</Properties>
</file>