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BBE" w:rsidRPr="00A87558" w:rsidRDefault="00595BBE" w:rsidP="007D36B7">
      <w:pPr>
        <w:pStyle w:val="Ttulo7"/>
        <w:jc w:val="center"/>
        <w:rPr>
          <w:i/>
          <w:color w:val="000000"/>
          <w:szCs w:val="24"/>
        </w:rPr>
      </w:pPr>
    </w:p>
    <w:p w:rsidR="00B841F2" w:rsidRPr="00A87558" w:rsidRDefault="00B841F2" w:rsidP="00B841F2">
      <w:pPr>
        <w:rPr>
          <w:rFonts w:ascii="Times New Roman" w:hAnsi="Times New Roman" w:cs="Times New Roman"/>
          <w:lang w:eastAsia="pt-BR"/>
        </w:rPr>
      </w:pPr>
    </w:p>
    <w:p w:rsidR="00B841F2" w:rsidRPr="00A87558" w:rsidRDefault="00B841F2" w:rsidP="00B841F2">
      <w:pPr>
        <w:rPr>
          <w:rFonts w:ascii="Times New Roman" w:hAnsi="Times New Roman" w:cs="Times New Roman"/>
          <w:lang w:eastAsia="pt-BR"/>
        </w:rPr>
      </w:pPr>
    </w:p>
    <w:p w:rsidR="00A87558" w:rsidRPr="00A87558" w:rsidRDefault="00A87558" w:rsidP="00A87558">
      <w:pPr>
        <w:jc w:val="center"/>
        <w:rPr>
          <w:rFonts w:ascii="Times New Roman" w:hAnsi="Times New Roman" w:cs="Times New Roman"/>
          <w:b/>
        </w:rPr>
      </w:pPr>
      <w:r w:rsidRPr="00A87558">
        <w:rPr>
          <w:rFonts w:ascii="Times New Roman" w:hAnsi="Times New Roman" w:cs="Times New Roman"/>
          <w:b/>
        </w:rPr>
        <w:t>PROJETO DE LEI DO LEGISLATIVO Nº. 04/2022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  <w:b/>
          <w:sz w:val="12"/>
          <w:szCs w:val="12"/>
          <w:u w:val="single"/>
        </w:rPr>
      </w:pPr>
    </w:p>
    <w:tbl>
      <w:tblPr>
        <w:tblpPr w:leftFromText="141" w:rightFromText="141" w:vertAnchor="text" w:horzAnchor="page" w:tblpX="428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</w:tblGrid>
      <w:tr w:rsidR="00A87558" w:rsidRPr="00A87558" w:rsidTr="00FE4471">
        <w:trPr>
          <w:cantSplit/>
          <w:trHeight w:val="1081"/>
        </w:trPr>
        <w:tc>
          <w:tcPr>
            <w:tcW w:w="6307" w:type="dxa"/>
            <w:tcBorders>
              <w:top w:val="nil"/>
              <w:left w:val="nil"/>
              <w:bottom w:val="nil"/>
              <w:right w:val="nil"/>
            </w:tcBorders>
          </w:tcPr>
          <w:p w:rsidR="00A87558" w:rsidRPr="00A87558" w:rsidRDefault="00A87558" w:rsidP="00FE447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87558">
              <w:rPr>
                <w:rFonts w:ascii="Times New Roman" w:hAnsi="Times New Roman" w:cs="Times New Roman"/>
                <w:b/>
              </w:rPr>
              <w:t>DISPÕE SOBRE A REVISÃO GERAL ANUAL DOS SUBSÍDIO DOS VEREADORES.</w:t>
            </w:r>
          </w:p>
          <w:p w:rsidR="00A87558" w:rsidRPr="00A87558" w:rsidRDefault="00A87558" w:rsidP="00FE447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7558" w:rsidRPr="00A87558" w:rsidRDefault="00A87558" w:rsidP="00A87558">
      <w:pPr>
        <w:pStyle w:val="Recuodecorpodetexto2"/>
        <w:spacing w:after="0" w:line="240" w:lineRule="auto"/>
        <w:jc w:val="both"/>
      </w:pPr>
    </w:p>
    <w:p w:rsidR="00A87558" w:rsidRDefault="00A87558" w:rsidP="00A87558">
      <w:pPr>
        <w:jc w:val="both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 xml:space="preserve">                                         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both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 xml:space="preserve">O Prefeito em Exercício do Município de Anchieta, Estado de Santa Catarina; 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 xml:space="preserve">            Faço saber a todos os habitantes deste Município que a Câmara Municipal de Vereadores aprovou e eu sanciono a seguinte Lei: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87558" w:rsidRPr="00A87558" w:rsidRDefault="009B6C84" w:rsidP="00A87558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ab/>
        <w:t>Art. 1º. Fica a chefe do</w:t>
      </w:r>
      <w:r w:rsidR="00A87558" w:rsidRPr="00A87558">
        <w:rPr>
          <w:rFonts w:ascii="Times New Roman" w:hAnsi="Times New Roman" w:cs="Times New Roman"/>
        </w:rPr>
        <w:t xml:space="preserve"> Poder Legislativo Municip</w:t>
      </w:r>
      <w:r>
        <w:rPr>
          <w:rFonts w:ascii="Times New Roman" w:hAnsi="Times New Roman" w:cs="Times New Roman"/>
        </w:rPr>
        <w:t>al autorizada</w:t>
      </w:r>
      <w:r w:rsidR="00A87558" w:rsidRPr="00A87558">
        <w:rPr>
          <w:rFonts w:ascii="Times New Roman" w:hAnsi="Times New Roman" w:cs="Times New Roman"/>
        </w:rPr>
        <w:t>, em conformidade com o disposto no art. 37, inciso X da Constituição Federal, a conceder a revisão geral anual aos subsídios dos vereadores, no percentual de 9,34% (nove virgula trinta e quatro por cento), correspondente ao Índice de Preços ao Consumidor – IPC, editado pela Fundação Getúlio Vargas – FGV, no período compreendido entre janeiro e dezembro de 2021.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ab/>
        <w:t xml:space="preserve">Art. 2º. Fica o Poder Legislativo Municipal autorizado a proceder à atualização da tabele dos subsídios dos vereadores, com o valor nominal resultante do percentual fixado no art. 1º dessa Lei. </w:t>
      </w: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 xml:space="preserve">Art. 3º. As despesas decorrentes da presente Lei correrão por conta do orçamento vigente exercício financeiro do ano de 2022. </w:t>
      </w: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both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ab/>
        <w:t xml:space="preserve">Art. 4º. Esta Lei entra em vigor na data de sua publicação. 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right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right"/>
        <w:rPr>
          <w:rFonts w:ascii="Times New Roman" w:hAnsi="Times New Roman" w:cs="Times New Roman"/>
        </w:rPr>
      </w:pPr>
      <w:r w:rsidRPr="00A87558">
        <w:rPr>
          <w:rFonts w:ascii="Times New Roman" w:hAnsi="Times New Roman" w:cs="Times New Roman"/>
        </w:rPr>
        <w:t>Anchieta, 17 de fevereiro de 2022.</w:t>
      </w:r>
    </w:p>
    <w:p w:rsidR="00A87558" w:rsidRPr="00A87558" w:rsidRDefault="00A87558" w:rsidP="00A87558">
      <w:pPr>
        <w:jc w:val="center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center"/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center"/>
        <w:rPr>
          <w:rFonts w:ascii="Times New Roman" w:hAnsi="Times New Roman" w:cs="Times New Roman"/>
        </w:rPr>
      </w:pPr>
    </w:p>
    <w:p w:rsidR="00A87558" w:rsidRPr="00A87558" w:rsidRDefault="00A87558" w:rsidP="002A038F">
      <w:pPr>
        <w:spacing w:after="0" w:line="240" w:lineRule="auto"/>
        <w:rPr>
          <w:rFonts w:ascii="Times New Roman" w:hAnsi="Times New Roman" w:cs="Times New Roman"/>
          <w:b/>
        </w:rPr>
      </w:pPr>
      <w:r w:rsidRPr="00A87558">
        <w:rPr>
          <w:rFonts w:ascii="Times New Roman" w:hAnsi="Times New Roman" w:cs="Times New Roman"/>
          <w:b/>
        </w:rPr>
        <w:t>CARLA MARINA TREMARIN</w:t>
      </w:r>
      <w:r w:rsidR="002A038F">
        <w:rPr>
          <w:rFonts w:ascii="Times New Roman" w:hAnsi="Times New Roman" w:cs="Times New Roman"/>
          <w:b/>
        </w:rPr>
        <w:tab/>
        <w:t>IONE TERESINHA PRESOTTO</w:t>
      </w:r>
      <w:r w:rsidR="002A038F">
        <w:rPr>
          <w:rFonts w:ascii="Times New Roman" w:hAnsi="Times New Roman" w:cs="Times New Roman"/>
          <w:b/>
        </w:rPr>
        <w:tab/>
        <w:t>JANAINA DIAS</w:t>
      </w:r>
    </w:p>
    <w:p w:rsidR="00A87558" w:rsidRPr="00A87558" w:rsidRDefault="002A038F" w:rsidP="002A038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Presidenta do Legislativo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Vereadora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Vereadora</w:t>
      </w:r>
    </w:p>
    <w:p w:rsidR="00A87558" w:rsidRDefault="00A87558" w:rsidP="002A038F">
      <w:pPr>
        <w:spacing w:after="0" w:line="240" w:lineRule="auto"/>
        <w:rPr>
          <w:rFonts w:ascii="Times New Roman" w:hAnsi="Times New Roman" w:cs="Times New Roman"/>
        </w:rPr>
      </w:pPr>
    </w:p>
    <w:p w:rsidR="00182283" w:rsidRDefault="00182283" w:rsidP="002A038F">
      <w:pPr>
        <w:spacing w:after="0" w:line="240" w:lineRule="auto"/>
        <w:rPr>
          <w:rFonts w:ascii="Times New Roman" w:hAnsi="Times New Roman" w:cs="Times New Roman"/>
        </w:rPr>
      </w:pPr>
    </w:p>
    <w:p w:rsidR="002A038F" w:rsidRDefault="002A038F" w:rsidP="002A038F">
      <w:pPr>
        <w:spacing w:after="0" w:line="240" w:lineRule="auto"/>
        <w:rPr>
          <w:rFonts w:ascii="Times New Roman" w:hAnsi="Times New Roman" w:cs="Times New Roman"/>
        </w:rPr>
      </w:pPr>
    </w:p>
    <w:p w:rsidR="002A038F" w:rsidRPr="00A87558" w:rsidRDefault="002A038F" w:rsidP="002A038F">
      <w:pPr>
        <w:spacing w:after="0" w:line="240" w:lineRule="auto"/>
        <w:rPr>
          <w:rFonts w:ascii="Times New Roman" w:hAnsi="Times New Roman" w:cs="Times New Roman"/>
        </w:rPr>
      </w:pPr>
    </w:p>
    <w:p w:rsidR="00182283" w:rsidRDefault="002A038F" w:rsidP="002A038F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182283">
        <w:rPr>
          <w:rFonts w:ascii="Times New Roman" w:hAnsi="Times New Roman" w:cs="Times New Roman"/>
          <w:b/>
        </w:rPr>
        <w:t>VALDIR DE LIMA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ARI PRESTES DE OLIVEIRA</w:t>
      </w:r>
    </w:p>
    <w:p w:rsidR="00182283" w:rsidRPr="00182283" w:rsidRDefault="002A038F" w:rsidP="002A038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 xml:space="preserve">       </w:t>
      </w:r>
      <w:r w:rsidR="00182283" w:rsidRPr="00182283">
        <w:rPr>
          <w:rFonts w:ascii="Times New Roman" w:hAnsi="Times New Roman" w:cs="Times New Roman"/>
          <w:i/>
        </w:rPr>
        <w:t>Vereador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</w:t>
      </w:r>
      <w:proofErr w:type="spellStart"/>
      <w:r>
        <w:rPr>
          <w:rFonts w:ascii="Times New Roman" w:hAnsi="Times New Roman" w:cs="Times New Roman"/>
          <w:i/>
        </w:rPr>
        <w:t>Vereador</w:t>
      </w:r>
      <w:proofErr w:type="spellEnd"/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Pr="00A87558" w:rsidRDefault="00A87558" w:rsidP="00A87558">
      <w:pPr>
        <w:jc w:val="center"/>
        <w:rPr>
          <w:rFonts w:ascii="Times New Roman" w:hAnsi="Times New Roman" w:cs="Times New Roman"/>
          <w:b/>
        </w:rPr>
      </w:pPr>
      <w:r w:rsidRPr="00A87558">
        <w:rPr>
          <w:rFonts w:ascii="Times New Roman" w:hAnsi="Times New Roman" w:cs="Times New Roman"/>
          <w:b/>
        </w:rPr>
        <w:t>JUSTIFICATIVA</w:t>
      </w:r>
    </w:p>
    <w:p w:rsidR="00A87558" w:rsidRDefault="00A87558" w:rsidP="00A87558">
      <w:pPr>
        <w:rPr>
          <w:rFonts w:ascii="Times New Roman" w:hAnsi="Times New Roman" w:cs="Times New Roman"/>
        </w:rPr>
      </w:pP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A87558">
        <w:rPr>
          <w:rFonts w:ascii="Times New Roman" w:hAnsi="Times New Roman" w:cs="Times New Roman"/>
          <w:sz w:val="24"/>
        </w:rPr>
        <w:t xml:space="preserve">O Prefeito em Exercício do Município de Anchieta enviou a essa casa o Projeto de Lei Ordinária nº 01, com a revisão geral anual aos Subsídios do Prefeito, do Vice Prefeito e dos Secretários, direito constitucional de todos os servidores públicos, por força do disposto no art. 37, inciso X da Constituição Federal. </w:t>
      </w: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A87558">
        <w:rPr>
          <w:rFonts w:ascii="Times New Roman" w:hAnsi="Times New Roman" w:cs="Times New Roman"/>
          <w:sz w:val="24"/>
        </w:rPr>
        <w:t xml:space="preserve">Cabe à Câmara de Vereadores iniciativa para cumprir as disposições constitucionais no âmbito do poder legislativo e, recentemente o fez para os seus servidores, sem contemplar os subsídios dos vereadores. </w:t>
      </w: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A87558">
        <w:rPr>
          <w:rFonts w:ascii="Times New Roman" w:hAnsi="Times New Roman" w:cs="Times New Roman"/>
          <w:sz w:val="24"/>
        </w:rPr>
        <w:t xml:space="preserve">Por essa razão o objeto do presente projeto de lei é exclusivamente a revisão geral anual dos subsídios dos vereadores, o que se está fazendo com um mês de atraso, pois a Lei Complementar </w:t>
      </w:r>
      <w:r w:rsidRPr="00A87558">
        <w:rPr>
          <w:rFonts w:ascii="Times New Roman" w:hAnsi="Times New Roman" w:cs="Times New Roman"/>
          <w:sz w:val="24"/>
          <w:lang w:eastAsia="x-none"/>
        </w:rPr>
        <w:t xml:space="preserve">Nº 066/2017 prevê </w:t>
      </w:r>
      <w:r w:rsidR="009B6C84">
        <w:rPr>
          <w:rFonts w:ascii="Times New Roman" w:hAnsi="Times New Roman" w:cs="Times New Roman"/>
          <w:sz w:val="24"/>
          <w:lang w:eastAsia="x-none"/>
        </w:rPr>
        <w:t>a revisão anual</w:t>
      </w:r>
      <w:r w:rsidRPr="00A87558">
        <w:rPr>
          <w:rFonts w:ascii="Times New Roman" w:hAnsi="Times New Roman" w:cs="Times New Roman"/>
          <w:sz w:val="24"/>
          <w:lang w:eastAsia="x-none"/>
        </w:rPr>
        <w:t xml:space="preserve"> </w:t>
      </w:r>
      <w:r w:rsidR="009B6C84">
        <w:rPr>
          <w:rFonts w:ascii="Times New Roman" w:hAnsi="Times New Roman" w:cs="Times New Roman"/>
          <w:sz w:val="24"/>
          <w:lang w:eastAsia="x-none"/>
        </w:rPr>
        <w:t xml:space="preserve">deve ocorrer </w:t>
      </w:r>
      <w:r w:rsidRPr="00A87558">
        <w:rPr>
          <w:rFonts w:ascii="Times New Roman" w:hAnsi="Times New Roman" w:cs="Times New Roman"/>
          <w:sz w:val="24"/>
          <w:lang w:eastAsia="x-none"/>
        </w:rPr>
        <w:t>no mês de janeiro, onde o índice adotado para a revisão salarial dos servidores públicos é o índice de Preços ao Consumidor – IPC da Fundação Getúlio Vargas, acumulado nos últimos 12 meses.</w:t>
      </w: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  <w:sz w:val="24"/>
          <w:lang w:eastAsia="x-none"/>
        </w:rPr>
      </w:pPr>
      <w:r w:rsidRPr="00A87558">
        <w:rPr>
          <w:rFonts w:ascii="Times New Roman" w:hAnsi="Times New Roman" w:cs="Times New Roman"/>
          <w:sz w:val="24"/>
          <w:lang w:eastAsia="x-none"/>
        </w:rPr>
        <w:t xml:space="preserve">Assim, propõe-se por meio deste Projeto de Lei a autorização para Mesa Diretora realizar a revisão geral anual dos subsídios pelo índice de Preço ao Consumidor – IPC, editado pela da Fundação Getúlio Vargas, acumulado de janeiro de 2021 a dezembro de 2021, perfazendo um total </w:t>
      </w:r>
      <w:r w:rsidRPr="00A87558">
        <w:rPr>
          <w:rFonts w:ascii="Times New Roman" w:hAnsi="Times New Roman" w:cs="Times New Roman"/>
          <w:sz w:val="24"/>
        </w:rPr>
        <w:t xml:space="preserve">de 9,34% (nove virgula trinta e quatro por cento), </w:t>
      </w:r>
      <w:r w:rsidRPr="00A87558">
        <w:rPr>
          <w:rFonts w:ascii="Times New Roman" w:hAnsi="Times New Roman" w:cs="Times New Roman"/>
          <w:sz w:val="24"/>
          <w:lang w:eastAsia="x-none"/>
        </w:rPr>
        <w:t>do corrente mês.</w:t>
      </w:r>
    </w:p>
    <w:p w:rsidR="00A87558" w:rsidRPr="00A87558" w:rsidRDefault="00A87558" w:rsidP="00A8755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A87558">
        <w:rPr>
          <w:rFonts w:ascii="Times New Roman" w:hAnsi="Times New Roman" w:cs="Times New Roman"/>
          <w:sz w:val="24"/>
        </w:rPr>
        <w:t xml:space="preserve">Propor-se a tramitação </w:t>
      </w:r>
      <w:r w:rsidRPr="00A87558">
        <w:rPr>
          <w:rFonts w:ascii="Times New Roman" w:eastAsia="Calibri" w:hAnsi="Times New Roman" w:cs="Times New Roman"/>
          <w:b/>
          <w:sz w:val="24"/>
          <w:u w:val="single"/>
        </w:rPr>
        <w:t>EM REGIME DE URGÊNCIA ESPECIAL</w:t>
      </w:r>
      <w:r w:rsidRPr="00A87558">
        <w:rPr>
          <w:rFonts w:ascii="Times New Roman" w:hAnsi="Times New Roman" w:cs="Times New Roman"/>
          <w:sz w:val="24"/>
        </w:rPr>
        <w:t xml:space="preserve"> para garantir os efeitos da lei no mês de fevereiro, ou seja, um mês após todos os demais agrestes públicos municipais, com exceção do Magistério, cuja revisão rege-se por lei federal, a qual ainda não foi regulamentada a nível local. </w:t>
      </w:r>
    </w:p>
    <w:p w:rsidR="00A87558" w:rsidRPr="00A87558" w:rsidRDefault="00A87558" w:rsidP="00A87558">
      <w:pPr>
        <w:jc w:val="both"/>
        <w:rPr>
          <w:rFonts w:ascii="Times New Roman" w:hAnsi="Times New Roman" w:cs="Times New Roman"/>
          <w:sz w:val="24"/>
        </w:rPr>
      </w:pPr>
      <w:r w:rsidRPr="00A87558">
        <w:rPr>
          <w:rFonts w:ascii="Times New Roman" w:hAnsi="Times New Roman" w:cs="Times New Roman"/>
          <w:sz w:val="24"/>
        </w:rPr>
        <w:t xml:space="preserve"> </w:t>
      </w:r>
    </w:p>
    <w:p w:rsidR="00A87558" w:rsidRPr="00A87558" w:rsidRDefault="00A87558" w:rsidP="00A87558">
      <w:pPr>
        <w:jc w:val="center"/>
        <w:rPr>
          <w:rFonts w:ascii="Times New Roman" w:hAnsi="Times New Roman" w:cs="Times New Roman"/>
          <w:sz w:val="24"/>
        </w:rPr>
      </w:pPr>
      <w:r w:rsidRPr="00A87558">
        <w:rPr>
          <w:rFonts w:ascii="Times New Roman" w:hAnsi="Times New Roman" w:cs="Times New Roman"/>
          <w:sz w:val="24"/>
        </w:rPr>
        <w:t>Anchieta, 17 de fevereiro de 2022.</w:t>
      </w:r>
    </w:p>
    <w:p w:rsidR="00A87558" w:rsidRPr="00A87558" w:rsidRDefault="00A87558" w:rsidP="00A87558">
      <w:pPr>
        <w:jc w:val="center"/>
        <w:rPr>
          <w:rFonts w:ascii="Times New Roman" w:hAnsi="Times New Roman" w:cs="Times New Roman"/>
          <w:sz w:val="24"/>
        </w:rPr>
      </w:pPr>
    </w:p>
    <w:p w:rsidR="002A038F" w:rsidRPr="00A87558" w:rsidRDefault="002A038F" w:rsidP="002A038F">
      <w:pPr>
        <w:jc w:val="center"/>
        <w:rPr>
          <w:rFonts w:ascii="Times New Roman" w:hAnsi="Times New Roman" w:cs="Times New Roman"/>
        </w:rPr>
      </w:pPr>
    </w:p>
    <w:p w:rsidR="002A038F" w:rsidRPr="00A87558" w:rsidRDefault="002A038F" w:rsidP="002A038F">
      <w:pPr>
        <w:spacing w:after="0" w:line="240" w:lineRule="auto"/>
        <w:rPr>
          <w:rFonts w:ascii="Times New Roman" w:hAnsi="Times New Roman" w:cs="Times New Roman"/>
          <w:b/>
        </w:rPr>
      </w:pPr>
      <w:r w:rsidRPr="00A87558">
        <w:rPr>
          <w:rFonts w:ascii="Times New Roman" w:hAnsi="Times New Roman" w:cs="Times New Roman"/>
          <w:b/>
        </w:rPr>
        <w:t>CARLA MARINA TREMARIN</w:t>
      </w:r>
      <w:r>
        <w:rPr>
          <w:rFonts w:ascii="Times New Roman" w:hAnsi="Times New Roman" w:cs="Times New Roman"/>
          <w:b/>
        </w:rPr>
        <w:tab/>
        <w:t>IONE TERESINHA PRESOTTO</w:t>
      </w:r>
      <w:r>
        <w:rPr>
          <w:rFonts w:ascii="Times New Roman" w:hAnsi="Times New Roman" w:cs="Times New Roman"/>
          <w:b/>
        </w:rPr>
        <w:tab/>
        <w:t>JANAINA DIAS</w:t>
      </w:r>
    </w:p>
    <w:p w:rsidR="002A038F" w:rsidRPr="00A87558" w:rsidRDefault="002A038F" w:rsidP="002A038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Presidenta do Legislativo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Vereadora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</w:t>
      </w:r>
      <w:proofErr w:type="spellStart"/>
      <w:r>
        <w:rPr>
          <w:rFonts w:ascii="Times New Roman" w:hAnsi="Times New Roman" w:cs="Times New Roman"/>
          <w:i/>
        </w:rPr>
        <w:t>Vereadora</w:t>
      </w:r>
      <w:proofErr w:type="spellEnd"/>
    </w:p>
    <w:p w:rsidR="002A038F" w:rsidRDefault="002A038F" w:rsidP="002A038F">
      <w:pPr>
        <w:spacing w:after="0" w:line="240" w:lineRule="auto"/>
        <w:rPr>
          <w:rFonts w:ascii="Times New Roman" w:hAnsi="Times New Roman" w:cs="Times New Roman"/>
        </w:rPr>
      </w:pPr>
    </w:p>
    <w:p w:rsidR="002A038F" w:rsidRDefault="002A038F" w:rsidP="002A038F">
      <w:pPr>
        <w:spacing w:after="0" w:line="240" w:lineRule="auto"/>
        <w:rPr>
          <w:rFonts w:ascii="Times New Roman" w:hAnsi="Times New Roman" w:cs="Times New Roman"/>
        </w:rPr>
      </w:pPr>
    </w:p>
    <w:p w:rsidR="002A038F" w:rsidRDefault="002A038F" w:rsidP="002A038F">
      <w:pPr>
        <w:spacing w:after="0" w:line="240" w:lineRule="auto"/>
        <w:rPr>
          <w:rFonts w:ascii="Times New Roman" w:hAnsi="Times New Roman" w:cs="Times New Roman"/>
        </w:rPr>
      </w:pPr>
    </w:p>
    <w:p w:rsidR="002A038F" w:rsidRPr="00A87558" w:rsidRDefault="002A038F" w:rsidP="002A038F">
      <w:pPr>
        <w:spacing w:after="0" w:line="240" w:lineRule="auto"/>
        <w:rPr>
          <w:rFonts w:ascii="Times New Roman" w:hAnsi="Times New Roman" w:cs="Times New Roman"/>
        </w:rPr>
      </w:pPr>
    </w:p>
    <w:p w:rsidR="002A038F" w:rsidRDefault="002A038F" w:rsidP="002A038F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VALDIR DE LIMA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ARI PRESTES DE OLIVEIRA</w:t>
      </w:r>
    </w:p>
    <w:p w:rsidR="002A038F" w:rsidRPr="00182283" w:rsidRDefault="002A038F" w:rsidP="002A038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  <w:t xml:space="preserve">       </w:t>
      </w:r>
      <w:r w:rsidRPr="00182283">
        <w:rPr>
          <w:rFonts w:ascii="Times New Roman" w:hAnsi="Times New Roman" w:cs="Times New Roman"/>
          <w:i/>
        </w:rPr>
        <w:t>Vereador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</w:t>
      </w:r>
      <w:proofErr w:type="spellStart"/>
      <w:r>
        <w:rPr>
          <w:rFonts w:ascii="Times New Roman" w:hAnsi="Times New Roman" w:cs="Times New Roman"/>
          <w:i/>
        </w:rPr>
        <w:t>Vereador</w:t>
      </w:r>
      <w:proofErr w:type="spellEnd"/>
    </w:p>
    <w:p w:rsidR="00182283" w:rsidRPr="00182283" w:rsidRDefault="00182283" w:rsidP="00182283">
      <w:pPr>
        <w:spacing w:line="240" w:lineRule="auto"/>
        <w:jc w:val="center"/>
        <w:rPr>
          <w:rFonts w:ascii="Times New Roman" w:hAnsi="Times New Roman" w:cs="Times New Roman"/>
          <w:i/>
        </w:rPr>
      </w:pPr>
      <w:bookmarkStart w:id="0" w:name="_GoBack"/>
      <w:bookmarkEnd w:id="0"/>
    </w:p>
    <w:sectPr w:rsidR="00182283" w:rsidRPr="00182283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837" w:rsidRDefault="00D03837">
      <w:pPr>
        <w:spacing w:after="0" w:line="240" w:lineRule="auto"/>
      </w:pPr>
      <w:r>
        <w:separator/>
      </w:r>
    </w:p>
  </w:endnote>
  <w:endnote w:type="continuationSeparator" w:id="0">
    <w:p w:rsidR="00D03837" w:rsidRDefault="00D0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837" w:rsidRDefault="00D03837">
      <w:pPr>
        <w:spacing w:after="0" w:line="240" w:lineRule="auto"/>
      </w:pPr>
      <w:r>
        <w:separator/>
      </w:r>
    </w:p>
  </w:footnote>
  <w:footnote w:type="continuationSeparator" w:id="0">
    <w:p w:rsidR="00D03837" w:rsidRDefault="00D03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383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383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383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638C1"/>
    <w:rsid w:val="00182283"/>
    <w:rsid w:val="001A5D5C"/>
    <w:rsid w:val="001C3ECF"/>
    <w:rsid w:val="001D068F"/>
    <w:rsid w:val="001E151A"/>
    <w:rsid w:val="001E17BF"/>
    <w:rsid w:val="001E77D6"/>
    <w:rsid w:val="001F2168"/>
    <w:rsid w:val="001F66C9"/>
    <w:rsid w:val="0020213A"/>
    <w:rsid w:val="00211D0C"/>
    <w:rsid w:val="00213A92"/>
    <w:rsid w:val="00254A02"/>
    <w:rsid w:val="002A038F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72579"/>
    <w:rsid w:val="00390CA7"/>
    <w:rsid w:val="00392C4F"/>
    <w:rsid w:val="003A7013"/>
    <w:rsid w:val="003D07C4"/>
    <w:rsid w:val="003D1F31"/>
    <w:rsid w:val="003D4BCE"/>
    <w:rsid w:val="00412AC5"/>
    <w:rsid w:val="0042456D"/>
    <w:rsid w:val="00455DF6"/>
    <w:rsid w:val="004610C3"/>
    <w:rsid w:val="004720DF"/>
    <w:rsid w:val="00475822"/>
    <w:rsid w:val="004B5087"/>
    <w:rsid w:val="004E0875"/>
    <w:rsid w:val="004F2A8C"/>
    <w:rsid w:val="00500EBB"/>
    <w:rsid w:val="0053109C"/>
    <w:rsid w:val="0055297D"/>
    <w:rsid w:val="0057011C"/>
    <w:rsid w:val="00593066"/>
    <w:rsid w:val="00595BBE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473AF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45293"/>
    <w:rsid w:val="00754B9F"/>
    <w:rsid w:val="00756635"/>
    <w:rsid w:val="007739ED"/>
    <w:rsid w:val="00773FA9"/>
    <w:rsid w:val="007870E8"/>
    <w:rsid w:val="007C0399"/>
    <w:rsid w:val="007C280F"/>
    <w:rsid w:val="007D36B7"/>
    <w:rsid w:val="007D50BD"/>
    <w:rsid w:val="007E3A8C"/>
    <w:rsid w:val="00804803"/>
    <w:rsid w:val="0081465B"/>
    <w:rsid w:val="0084235A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06D4E"/>
    <w:rsid w:val="00911F4B"/>
    <w:rsid w:val="00991589"/>
    <w:rsid w:val="0099407A"/>
    <w:rsid w:val="009945F1"/>
    <w:rsid w:val="009B6C84"/>
    <w:rsid w:val="009C139E"/>
    <w:rsid w:val="009C1C0C"/>
    <w:rsid w:val="009D09B8"/>
    <w:rsid w:val="009D2888"/>
    <w:rsid w:val="00A07791"/>
    <w:rsid w:val="00A34147"/>
    <w:rsid w:val="00A733DF"/>
    <w:rsid w:val="00A87558"/>
    <w:rsid w:val="00A93394"/>
    <w:rsid w:val="00AA61A4"/>
    <w:rsid w:val="00AB4447"/>
    <w:rsid w:val="00AF232B"/>
    <w:rsid w:val="00B31FA6"/>
    <w:rsid w:val="00B32FA5"/>
    <w:rsid w:val="00B70401"/>
    <w:rsid w:val="00B771A3"/>
    <w:rsid w:val="00B841F2"/>
    <w:rsid w:val="00B97E65"/>
    <w:rsid w:val="00BE1D6E"/>
    <w:rsid w:val="00BE56FC"/>
    <w:rsid w:val="00BE6116"/>
    <w:rsid w:val="00C13CAA"/>
    <w:rsid w:val="00C22A51"/>
    <w:rsid w:val="00C40523"/>
    <w:rsid w:val="00C41634"/>
    <w:rsid w:val="00C503E4"/>
    <w:rsid w:val="00C57CA1"/>
    <w:rsid w:val="00C81C5B"/>
    <w:rsid w:val="00C83ED8"/>
    <w:rsid w:val="00CB227B"/>
    <w:rsid w:val="00CC7788"/>
    <w:rsid w:val="00CE0F19"/>
    <w:rsid w:val="00D00AEE"/>
    <w:rsid w:val="00D03837"/>
    <w:rsid w:val="00D0616E"/>
    <w:rsid w:val="00D13591"/>
    <w:rsid w:val="00D20B96"/>
    <w:rsid w:val="00D22415"/>
    <w:rsid w:val="00D450A5"/>
    <w:rsid w:val="00D578E4"/>
    <w:rsid w:val="00D6654A"/>
    <w:rsid w:val="00D91C89"/>
    <w:rsid w:val="00DA17F6"/>
    <w:rsid w:val="00DD1390"/>
    <w:rsid w:val="00DD2291"/>
    <w:rsid w:val="00DE06A4"/>
    <w:rsid w:val="00E27BAB"/>
    <w:rsid w:val="00E405CF"/>
    <w:rsid w:val="00E7769C"/>
    <w:rsid w:val="00E8078A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  <w:rsid w:val="00FF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styleId="Forte">
    <w:name w:val="Strong"/>
    <w:basedOn w:val="Fontepargpadro"/>
    <w:uiPriority w:val="22"/>
    <w:qFormat/>
    <w:rsid w:val="00DA1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675BE-6579-4D73-AC9E-1CF126E08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2022-02-18T10:42:00Z</cp:lastPrinted>
  <dcterms:created xsi:type="dcterms:W3CDTF">2022-02-17T20:13:00Z</dcterms:created>
  <dcterms:modified xsi:type="dcterms:W3CDTF">2022-02-18T10:42:00Z</dcterms:modified>
</cp:coreProperties>
</file>