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E90" w:rsidRDefault="000C6E90" w:rsidP="000C6E90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</w:p>
    <w:p w:rsidR="00F47E35" w:rsidRPr="000C6E90" w:rsidRDefault="00F47E35" w:rsidP="000C6E90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  <w:r w:rsidRPr="000C6E90">
        <w:rPr>
          <w:rFonts w:ascii="Bookman Old Style" w:hAnsi="Bookman Old Style"/>
          <w:b/>
          <w:sz w:val="24"/>
          <w:szCs w:val="24"/>
        </w:rPr>
        <w:t>Requerimento</w:t>
      </w:r>
      <w:r w:rsidRPr="000C6E90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C6E90">
        <w:rPr>
          <w:rFonts w:ascii="Bookman Old Style" w:hAnsi="Bookman Old Style"/>
          <w:b/>
          <w:sz w:val="24"/>
          <w:szCs w:val="24"/>
        </w:rPr>
        <w:t>de</w:t>
      </w:r>
      <w:r w:rsidRPr="000C6E90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C6E90">
        <w:rPr>
          <w:rFonts w:ascii="Bookman Old Style" w:hAnsi="Bookman Old Style"/>
          <w:b/>
          <w:sz w:val="24"/>
          <w:szCs w:val="24"/>
        </w:rPr>
        <w:t>nº.</w:t>
      </w:r>
      <w:r w:rsidRPr="000C6E90">
        <w:rPr>
          <w:rFonts w:ascii="Bookman Old Style" w:hAnsi="Bookman Old Style"/>
          <w:b/>
          <w:spacing w:val="-11"/>
          <w:sz w:val="24"/>
          <w:szCs w:val="24"/>
        </w:rPr>
        <w:t xml:space="preserve"> </w:t>
      </w:r>
      <w:r w:rsidR="00CE3DCE" w:rsidRPr="000C6E90">
        <w:rPr>
          <w:rFonts w:ascii="Bookman Old Style" w:hAnsi="Bookman Old Style"/>
          <w:b/>
          <w:spacing w:val="-11"/>
          <w:sz w:val="24"/>
          <w:szCs w:val="24"/>
        </w:rPr>
        <w:t>4</w:t>
      </w:r>
      <w:r w:rsidR="00A05D1D" w:rsidRPr="000C6E90">
        <w:rPr>
          <w:rFonts w:ascii="Bookman Old Style" w:hAnsi="Bookman Old Style"/>
          <w:b/>
          <w:spacing w:val="-11"/>
          <w:sz w:val="24"/>
          <w:szCs w:val="24"/>
        </w:rPr>
        <w:t>2</w:t>
      </w:r>
      <w:r w:rsidRPr="000C6E90">
        <w:rPr>
          <w:rFonts w:ascii="Bookman Old Style" w:hAnsi="Bookman Old Style"/>
          <w:b/>
          <w:sz w:val="24"/>
          <w:szCs w:val="24"/>
        </w:rPr>
        <w:t>/202</w:t>
      </w:r>
      <w:r w:rsidR="0055330C" w:rsidRPr="000C6E90">
        <w:rPr>
          <w:rFonts w:ascii="Bookman Old Style" w:hAnsi="Bookman Old Style"/>
          <w:b/>
          <w:sz w:val="24"/>
          <w:szCs w:val="24"/>
        </w:rPr>
        <w:t>6</w:t>
      </w:r>
      <w:r w:rsidRPr="000C6E90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C6E90" w:rsidRDefault="00F47E35" w:rsidP="000C6E90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C6E90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C6E90" w:rsidRDefault="0002263E" w:rsidP="000C6E90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C6E90">
        <w:rPr>
          <w:rFonts w:ascii="Bookman Old Style" w:hAnsi="Bookman Old Style"/>
          <w:b/>
          <w:sz w:val="24"/>
          <w:szCs w:val="24"/>
        </w:rPr>
        <w:t>Assunto: Indica ao Poder Executivo Municipal que seja feita a</w:t>
      </w:r>
      <w:r w:rsidR="00A05D1D" w:rsidRPr="000C6E90">
        <w:rPr>
          <w:rFonts w:ascii="Bookman Old Style" w:hAnsi="Bookman Old Style" w:cs="Arial"/>
          <w:color w:val="0A0A0A"/>
          <w:sz w:val="24"/>
          <w:szCs w:val="24"/>
          <w:shd w:val="clear" w:color="auto" w:fill="FFFFFF"/>
        </w:rPr>
        <w:t> </w:t>
      </w:r>
      <w:r w:rsidR="00A05D1D" w:rsidRPr="000C6E90">
        <w:rPr>
          <w:rFonts w:ascii="Bookman Old Style" w:hAnsi="Bookman Old Style" w:cs="Arial"/>
          <w:b/>
          <w:color w:val="0A0A0A"/>
          <w:sz w:val="24"/>
          <w:szCs w:val="24"/>
          <w:shd w:val="clear" w:color="auto" w:fill="FFFFFF"/>
        </w:rPr>
        <w:t>instalação de quebra-molas (lombada)</w:t>
      </w:r>
      <w:r w:rsidR="00A05D1D" w:rsidRPr="000C6E90">
        <w:rPr>
          <w:rFonts w:ascii="Bookman Old Style" w:hAnsi="Bookman Old Style" w:cs="Arial"/>
          <w:color w:val="0A0A0A"/>
          <w:sz w:val="24"/>
          <w:szCs w:val="24"/>
          <w:shd w:val="clear" w:color="auto" w:fill="FFFFFF"/>
        </w:rPr>
        <w:t xml:space="preserve"> </w:t>
      </w:r>
      <w:r w:rsidRPr="000C6E90">
        <w:rPr>
          <w:rFonts w:ascii="Bookman Old Style" w:hAnsi="Bookman Old Style"/>
          <w:b/>
          <w:sz w:val="24"/>
          <w:szCs w:val="24"/>
        </w:rPr>
        <w:t xml:space="preserve">na </w:t>
      </w:r>
      <w:r w:rsidR="00A05D1D" w:rsidRPr="000C6E90">
        <w:rPr>
          <w:rFonts w:ascii="Bookman Old Style" w:hAnsi="Bookman Old Style"/>
          <w:b/>
          <w:sz w:val="24"/>
          <w:szCs w:val="24"/>
        </w:rPr>
        <w:t xml:space="preserve">Avenida Canaã, bairro Araguaia </w:t>
      </w:r>
      <w:r w:rsidRPr="000C6E90">
        <w:rPr>
          <w:rFonts w:ascii="Bookman Old Style" w:hAnsi="Bookman Old Style"/>
          <w:b/>
          <w:sz w:val="24"/>
          <w:szCs w:val="24"/>
        </w:rPr>
        <w:t>- Marabá/</w:t>
      </w:r>
      <w:proofErr w:type="gramStart"/>
      <w:r w:rsidRPr="000C6E90">
        <w:rPr>
          <w:rFonts w:ascii="Bookman Old Style" w:hAnsi="Bookman Old Style"/>
          <w:b/>
          <w:sz w:val="24"/>
          <w:szCs w:val="24"/>
        </w:rPr>
        <w:t>PA</w:t>
      </w:r>
      <w:proofErr w:type="gramEnd"/>
    </w:p>
    <w:p w:rsidR="0002263E" w:rsidRPr="000C6E90" w:rsidRDefault="0002263E" w:rsidP="000C6E90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C6E90" w:rsidRDefault="0002263E" w:rsidP="000C6E90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C6E90">
        <w:rPr>
          <w:rFonts w:ascii="Bookman Old Style" w:hAnsi="Bookman Old Style"/>
          <w:b/>
          <w:sz w:val="24"/>
          <w:szCs w:val="24"/>
        </w:rPr>
        <w:t>Senhor</w:t>
      </w:r>
      <w:r w:rsidRPr="000C6E90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C6E90">
        <w:rPr>
          <w:rFonts w:ascii="Bookman Old Style" w:hAnsi="Bookman Old Style"/>
          <w:b/>
          <w:sz w:val="24"/>
          <w:szCs w:val="24"/>
        </w:rPr>
        <w:t>Presidente,</w:t>
      </w:r>
      <w:r w:rsidRPr="000C6E90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C6E90">
        <w:rPr>
          <w:rFonts w:ascii="Bookman Old Style" w:hAnsi="Bookman Old Style"/>
          <w:b/>
          <w:sz w:val="24"/>
          <w:szCs w:val="24"/>
        </w:rPr>
        <w:t>Senhores</w:t>
      </w:r>
      <w:r w:rsidRPr="000C6E90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C6E90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C6E90" w:rsidRDefault="0002263E" w:rsidP="000C6E90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C6E90" w:rsidRDefault="0002263E" w:rsidP="000C6E90">
      <w:pPr>
        <w:pStyle w:val="Corpodetexto"/>
        <w:spacing w:line="276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C6E90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C6E90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C6E90">
        <w:rPr>
          <w:rFonts w:ascii="Bookman Old Style" w:hAnsi="Bookman Old Style"/>
        </w:rPr>
        <w:t xml:space="preserve"> com a solicitação acima </w:t>
      </w:r>
      <w:r w:rsidRPr="000C6E90">
        <w:rPr>
          <w:rFonts w:ascii="Bookman Old Style" w:hAnsi="Bookman Old Style"/>
          <w:spacing w:val="-2"/>
        </w:rPr>
        <w:t>descrita.</w:t>
      </w:r>
    </w:p>
    <w:p w:rsidR="0002263E" w:rsidRPr="000C6E90" w:rsidRDefault="0002263E" w:rsidP="000C6E90">
      <w:pPr>
        <w:spacing w:line="276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C6E90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A05D1D" w:rsidRPr="00A05D1D" w:rsidRDefault="000C6E90" w:rsidP="000C6E90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C6E90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="00A05D1D" w:rsidRPr="00A05D1D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m atenção às demandas apresentadas pelos moradores da Avenida Canaã, no bairro Araguaia, em Marabá/PA, verifica-se que a referida via apresenta elevado tráfego de veículos e ausência de medidas de controle de velocidade, colocando em risco a segurança de pedestres, ciclistas e condutores.</w:t>
      </w:r>
    </w:p>
    <w:p w:rsidR="00A05D1D" w:rsidRPr="00A05D1D" w:rsidRDefault="00A05D1D" w:rsidP="000C6E90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A05D1D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 instalação de quebra-molas é uma medida eficaz para reduzir a velocidade de veículos, prevenindo acidentes e garantindo maior segurança no trânsito local, especialmente em áreas residenciais, próximas a escolas, comércios e pontos de circulação intensa de crianças e idosos.</w:t>
      </w:r>
    </w:p>
    <w:p w:rsidR="00A05D1D" w:rsidRPr="00A05D1D" w:rsidRDefault="00A05D1D" w:rsidP="000C6E90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A05D1D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Além disso, a presença de quebra-molas contribui para a organização do tráfego, promovendo condições mais seguras de mobilidade urbana e incentivando o respeito às normas de trânsito. Considerando o contexto apresentado pelos moradores, torna-se necessária a atuação do Poder Executivo para a implantação desses dispositivos de segurança na Avenida Canaã, visando </w:t>
      </w:r>
      <w:proofErr w:type="gramStart"/>
      <w:r w:rsidRPr="00A05D1D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A05D1D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proteção da comunidade e a melhoria da qualidade de vida na localidade.</w:t>
      </w:r>
    </w:p>
    <w:p w:rsidR="0002263E" w:rsidRPr="000C6E90" w:rsidRDefault="00D4539A" w:rsidP="000C6E90">
      <w:pPr>
        <w:widowControl/>
        <w:autoSpaceDE/>
        <w:autoSpaceDN/>
        <w:spacing w:line="276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 w:rsidRPr="000C6E90"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1</w:t>
      </w:r>
      <w:r w:rsidR="000C6E90">
        <w:rPr>
          <w:rFonts w:ascii="Bookman Old Style" w:hAnsi="Bookman Old Style" w:cs="Times New Roman"/>
          <w:sz w:val="24"/>
          <w:szCs w:val="24"/>
          <w:lang w:val="pt-BR"/>
        </w:rPr>
        <w:t>2</w:t>
      </w:r>
      <w:r w:rsidR="0002263E" w:rsidRPr="000C6E90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0C6E90">
        <w:rPr>
          <w:rFonts w:ascii="Bookman Old Style" w:hAnsi="Bookman Old Style" w:cs="Times New Roman"/>
          <w:sz w:val="24"/>
          <w:szCs w:val="24"/>
          <w:lang w:val="pt-BR"/>
        </w:rPr>
        <w:t>maio</w:t>
      </w:r>
      <w:r w:rsidR="0002263E" w:rsidRPr="000C6E90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Pr="000C6E90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C6E90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Pr="000C6E90" w:rsidRDefault="0002263E" w:rsidP="000C6E90">
      <w:pPr>
        <w:pStyle w:val="Corpodetexto"/>
        <w:spacing w:line="276" w:lineRule="auto"/>
        <w:ind w:left="141"/>
        <w:jc w:val="both"/>
        <w:rPr>
          <w:rFonts w:ascii="Bookman Old Style" w:hAnsi="Bookman Old Style"/>
          <w:spacing w:val="-2"/>
        </w:rPr>
      </w:pPr>
      <w:r w:rsidRPr="000C6E90">
        <w:rPr>
          <w:rFonts w:ascii="Bookman Old Style" w:hAnsi="Bookman Old Style"/>
          <w:spacing w:val="-2"/>
        </w:rPr>
        <w:t>Atenciosamente,</w:t>
      </w:r>
    </w:p>
    <w:p w:rsidR="0036219E" w:rsidRPr="000C6E90" w:rsidRDefault="0036219E" w:rsidP="000C6E90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02263E" w:rsidRPr="000C6E90" w:rsidRDefault="0002263E" w:rsidP="000C6E90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F47E35" w:rsidRPr="0002263E" w:rsidRDefault="00F47E35" w:rsidP="000C6E90">
      <w:pPr>
        <w:pStyle w:val="Corpodetex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C6E90">
      <w:pPr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02263E" w:rsidSect="000C6E90">
      <w:headerReference w:type="default" r:id="rId8"/>
      <w:footerReference w:type="default" r:id="rId9"/>
      <w:pgSz w:w="11906" w:h="16838" w:code="9"/>
      <w:pgMar w:top="1276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F0F" w:rsidRDefault="008C5F0F">
      <w:r>
        <w:separator/>
      </w:r>
    </w:p>
  </w:endnote>
  <w:endnote w:type="continuationSeparator" w:id="0">
    <w:p w:rsidR="008C5F0F" w:rsidRDefault="008C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52C1E4B7" wp14:editId="737028DA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8C5F0F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F0F" w:rsidRDefault="008C5F0F">
      <w:r>
        <w:separator/>
      </w:r>
    </w:p>
  </w:footnote>
  <w:footnote w:type="continuationSeparator" w:id="0">
    <w:p w:rsidR="008C5F0F" w:rsidRDefault="008C5F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BBCEF5E" wp14:editId="5A37B20D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B692D0" wp14:editId="682AF33A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C6E90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C6E90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0C6E90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0C6E90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A721C"/>
    <w:rsid w:val="000C6E90"/>
    <w:rsid w:val="000F7A21"/>
    <w:rsid w:val="001702FF"/>
    <w:rsid w:val="001965CD"/>
    <w:rsid w:val="001B7DE9"/>
    <w:rsid w:val="0036219E"/>
    <w:rsid w:val="00393A5B"/>
    <w:rsid w:val="0055330C"/>
    <w:rsid w:val="00560230"/>
    <w:rsid w:val="006C34A8"/>
    <w:rsid w:val="00750BA7"/>
    <w:rsid w:val="00756B5B"/>
    <w:rsid w:val="008240C2"/>
    <w:rsid w:val="008C5F0F"/>
    <w:rsid w:val="00A05D1D"/>
    <w:rsid w:val="00A51F46"/>
    <w:rsid w:val="00A72C39"/>
    <w:rsid w:val="00BF19FF"/>
    <w:rsid w:val="00CE3DCE"/>
    <w:rsid w:val="00D4539A"/>
    <w:rsid w:val="00D9226E"/>
    <w:rsid w:val="00E8334D"/>
    <w:rsid w:val="00E84E95"/>
    <w:rsid w:val="00EE281C"/>
    <w:rsid w:val="00F15AC8"/>
    <w:rsid w:val="00F457F5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16</cp:revision>
  <cp:lastPrinted>2026-05-12T13:58:00Z</cp:lastPrinted>
  <dcterms:created xsi:type="dcterms:W3CDTF">2026-02-19T16:11:00Z</dcterms:created>
  <dcterms:modified xsi:type="dcterms:W3CDTF">2026-05-12T13:58:00Z</dcterms:modified>
</cp:coreProperties>
</file>